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A8808" w14:textId="77777777" w:rsidR="00477A6D" w:rsidRDefault="00477A6D"/>
    <w:p w14:paraId="61918647" w14:textId="77777777" w:rsidR="00477A6D" w:rsidRDefault="00477A6D"/>
    <w:p w14:paraId="26D936CC" w14:textId="77777777" w:rsidR="00477A6D" w:rsidRDefault="00477A6D"/>
    <w:p w14:paraId="76180440" w14:textId="77777777" w:rsidR="00477A6D" w:rsidRDefault="00477A6D"/>
    <w:p w14:paraId="12680AC8" w14:textId="77777777" w:rsidR="00477A6D" w:rsidRDefault="00477A6D"/>
    <w:p w14:paraId="3C725420" w14:textId="77777777" w:rsidR="00477A6D" w:rsidRDefault="00D36FFC">
      <w:pPr>
        <w:jc w:val="center"/>
      </w:pPr>
      <w:r>
        <w:rPr>
          <w:b/>
          <w:bCs/>
          <w:caps/>
          <w:sz w:val="44"/>
          <w:szCs w:val="44"/>
        </w:rPr>
        <w:t>GEF - PROJECT IMPLEMENTATION REPORT (PIR)</w:t>
      </w:r>
    </w:p>
    <w:p w14:paraId="091235AE" w14:textId="77777777" w:rsidR="00477A6D" w:rsidRDefault="00477A6D"/>
    <w:p w14:paraId="1AA216D3" w14:textId="77777777" w:rsidR="00477A6D" w:rsidRDefault="00D36FFC">
      <w:pPr>
        <w:jc w:val="center"/>
      </w:pPr>
      <w:r>
        <w:rPr>
          <w:b/>
          <w:bCs/>
        </w:rPr>
        <w:t>Document Generated by: CCA TM</w:t>
      </w:r>
    </w:p>
    <w:p w14:paraId="5752627C" w14:textId="77777777" w:rsidR="00477A6D" w:rsidRDefault="00D36FFC">
      <w:pPr>
        <w:jc w:val="center"/>
      </w:pPr>
      <w:r>
        <w:rPr>
          <w:b/>
          <w:bCs/>
        </w:rPr>
        <w:t>At: 2024-08-05 05:48:03</w:t>
      </w:r>
    </w:p>
    <w:p w14:paraId="0E9913FB" w14:textId="77777777" w:rsidR="00477A6D" w:rsidRDefault="00D36FFC">
      <w:r>
        <w:br w:type="page"/>
      </w:r>
    </w:p>
    <w:p w14:paraId="21A02B00" w14:textId="77777777" w:rsidR="00477A6D" w:rsidRDefault="00D36FFC">
      <w:pPr>
        <w:pStyle w:val="Title"/>
      </w:pPr>
      <w:r>
        <w:lastRenderedPageBreak/>
        <w:t>Table of contents</w:t>
      </w:r>
    </w:p>
    <w:p w14:paraId="189E55ED" w14:textId="76B3D002" w:rsidR="00477A6D" w:rsidRDefault="00D36FFC">
      <w:pPr>
        <w:tabs>
          <w:tab w:val="right" w:leader="dot" w:pos="9062"/>
        </w:tabs>
      </w:pPr>
      <w:r>
        <w:fldChar w:fldCharType="begin"/>
      </w:r>
      <w:r>
        <w:instrText>TOC \o 1-9 \h \z \u</w:instrText>
      </w:r>
      <w:r>
        <w:fldChar w:fldCharType="separate"/>
      </w:r>
      <w:hyperlink w:anchor="_Toc2" w:history="1">
        <w:r>
          <w:t>1 PROJECT IDENTIFICATION</w:t>
        </w:r>
        <w:r>
          <w:tab/>
        </w:r>
        <w:r>
          <w:fldChar w:fldCharType="begin"/>
        </w:r>
        <w:r>
          <w:instrText>PAGEREF _Toc2 \h</w:instrText>
        </w:r>
        <w:r>
          <w:fldChar w:fldCharType="separate"/>
        </w:r>
        <w:r w:rsidR="00774560">
          <w:rPr>
            <w:noProof/>
          </w:rPr>
          <w:t>3</w:t>
        </w:r>
        <w:r>
          <w:fldChar w:fldCharType="end"/>
        </w:r>
      </w:hyperlink>
    </w:p>
    <w:p w14:paraId="0D531E0C" w14:textId="76F46671" w:rsidR="00477A6D" w:rsidRDefault="00D36FFC">
      <w:pPr>
        <w:tabs>
          <w:tab w:val="right" w:leader="dot" w:pos="9062"/>
        </w:tabs>
        <w:ind w:left="200"/>
      </w:pPr>
      <w:hyperlink w:anchor="_Toc3" w:history="1">
        <w:r>
          <w:t>1.1 Project Details</w:t>
        </w:r>
        <w:r>
          <w:tab/>
        </w:r>
        <w:r>
          <w:fldChar w:fldCharType="begin"/>
        </w:r>
        <w:r>
          <w:instrText>PAGEREF _Toc3 \h</w:instrText>
        </w:r>
        <w:r>
          <w:fldChar w:fldCharType="separate"/>
        </w:r>
        <w:r w:rsidR="00774560">
          <w:rPr>
            <w:noProof/>
          </w:rPr>
          <w:t>3</w:t>
        </w:r>
        <w:r>
          <w:fldChar w:fldCharType="end"/>
        </w:r>
      </w:hyperlink>
    </w:p>
    <w:p w14:paraId="48B467A2" w14:textId="5529BDCA" w:rsidR="00477A6D" w:rsidRDefault="00D36FFC">
      <w:pPr>
        <w:tabs>
          <w:tab w:val="right" w:leader="dot" w:pos="9062"/>
        </w:tabs>
        <w:ind w:left="200"/>
      </w:pPr>
      <w:hyperlink w:anchor="_Toc4" w:history="1">
        <w:r>
          <w:t>1.2 Project Description</w:t>
        </w:r>
        <w:r>
          <w:tab/>
        </w:r>
        <w:r>
          <w:fldChar w:fldCharType="begin"/>
        </w:r>
        <w:r>
          <w:instrText>PAGEREF _Toc4 \h</w:instrText>
        </w:r>
        <w:r>
          <w:fldChar w:fldCharType="separate"/>
        </w:r>
        <w:r w:rsidR="00774560">
          <w:rPr>
            <w:noProof/>
          </w:rPr>
          <w:t>4</w:t>
        </w:r>
        <w:r>
          <w:fldChar w:fldCharType="end"/>
        </w:r>
      </w:hyperlink>
    </w:p>
    <w:p w14:paraId="4BF8914F" w14:textId="1593373F" w:rsidR="00477A6D" w:rsidRDefault="00D36FFC">
      <w:pPr>
        <w:tabs>
          <w:tab w:val="right" w:leader="dot" w:pos="9062"/>
        </w:tabs>
        <w:ind w:left="200"/>
      </w:pPr>
      <w:hyperlink w:anchor="_Toc5" w:history="1">
        <w:r>
          <w:t>1.3 Project Contacts</w:t>
        </w:r>
        <w:r>
          <w:tab/>
        </w:r>
        <w:r>
          <w:fldChar w:fldCharType="begin"/>
        </w:r>
        <w:r>
          <w:instrText>PAGEREF _Toc5 \h</w:instrText>
        </w:r>
        <w:r>
          <w:fldChar w:fldCharType="separate"/>
        </w:r>
        <w:r w:rsidR="00774560">
          <w:rPr>
            <w:noProof/>
          </w:rPr>
          <w:t>4</w:t>
        </w:r>
        <w:r>
          <w:fldChar w:fldCharType="end"/>
        </w:r>
      </w:hyperlink>
    </w:p>
    <w:p w14:paraId="19EB6D47" w14:textId="678C037A" w:rsidR="00477A6D" w:rsidRDefault="00D36FFC">
      <w:pPr>
        <w:tabs>
          <w:tab w:val="right" w:leader="dot" w:pos="9062"/>
        </w:tabs>
      </w:pPr>
      <w:hyperlink w:anchor="_Toc6" w:history="1">
        <w:r>
          <w:t>2 Overview of Project Status</w:t>
        </w:r>
        <w:r>
          <w:tab/>
        </w:r>
        <w:r>
          <w:fldChar w:fldCharType="begin"/>
        </w:r>
        <w:r>
          <w:instrText>PAGEREF _Toc6 \h</w:instrText>
        </w:r>
        <w:r>
          <w:fldChar w:fldCharType="separate"/>
        </w:r>
        <w:r w:rsidR="00774560">
          <w:rPr>
            <w:noProof/>
          </w:rPr>
          <w:t>6</w:t>
        </w:r>
        <w:r>
          <w:fldChar w:fldCharType="end"/>
        </w:r>
      </w:hyperlink>
    </w:p>
    <w:p w14:paraId="77CBEDA5" w14:textId="00006420" w:rsidR="00477A6D" w:rsidRDefault="00D36FFC">
      <w:pPr>
        <w:tabs>
          <w:tab w:val="right" w:leader="dot" w:pos="9062"/>
        </w:tabs>
        <w:ind w:left="200"/>
      </w:pPr>
      <w:hyperlink w:anchor="_Toc7" w:history="1">
        <w:r>
          <w:t>2.1 UNEP PoW &amp; UN</w:t>
        </w:r>
        <w:r>
          <w:tab/>
        </w:r>
        <w:r>
          <w:fldChar w:fldCharType="begin"/>
        </w:r>
        <w:r>
          <w:instrText>PAGEREF _Toc7 \h</w:instrText>
        </w:r>
        <w:r>
          <w:fldChar w:fldCharType="separate"/>
        </w:r>
        <w:r w:rsidR="00774560">
          <w:rPr>
            <w:noProof/>
          </w:rPr>
          <w:t>6</w:t>
        </w:r>
        <w:r>
          <w:fldChar w:fldCharType="end"/>
        </w:r>
      </w:hyperlink>
    </w:p>
    <w:p w14:paraId="6568BD43" w14:textId="70B2FABE" w:rsidR="00477A6D" w:rsidRDefault="00D36FFC">
      <w:pPr>
        <w:tabs>
          <w:tab w:val="right" w:leader="dot" w:pos="9062"/>
        </w:tabs>
        <w:ind w:left="200"/>
      </w:pPr>
      <w:hyperlink w:anchor="_Toc8" w:history="1">
        <w:r>
          <w:t>2.2. GEF Core and Sub Indicators</w:t>
        </w:r>
        <w:r>
          <w:tab/>
        </w:r>
        <w:r>
          <w:fldChar w:fldCharType="begin"/>
        </w:r>
        <w:r>
          <w:instrText>PAGEREF _Toc8 \h</w:instrText>
        </w:r>
        <w:r>
          <w:fldChar w:fldCharType="separate"/>
        </w:r>
        <w:r w:rsidR="00774560">
          <w:rPr>
            <w:noProof/>
          </w:rPr>
          <w:t>6</w:t>
        </w:r>
        <w:r>
          <w:fldChar w:fldCharType="end"/>
        </w:r>
      </w:hyperlink>
    </w:p>
    <w:p w14:paraId="7E31A9F3" w14:textId="4332647A" w:rsidR="00477A6D" w:rsidRDefault="00D36FFC">
      <w:pPr>
        <w:tabs>
          <w:tab w:val="right" w:leader="dot" w:pos="9062"/>
        </w:tabs>
        <w:ind w:left="200"/>
      </w:pPr>
      <w:hyperlink w:anchor="_Toc9" w:history="1">
        <w:r>
          <w:t>2.3. Implementation Status and Risks</w:t>
        </w:r>
        <w:r>
          <w:tab/>
        </w:r>
        <w:r>
          <w:fldChar w:fldCharType="begin"/>
        </w:r>
        <w:r>
          <w:instrText>PAGEREF _Toc9 \h</w:instrText>
        </w:r>
        <w:r>
          <w:fldChar w:fldCharType="separate"/>
        </w:r>
        <w:r w:rsidR="00774560">
          <w:rPr>
            <w:noProof/>
          </w:rPr>
          <w:t>7</w:t>
        </w:r>
        <w:r>
          <w:fldChar w:fldCharType="end"/>
        </w:r>
      </w:hyperlink>
    </w:p>
    <w:p w14:paraId="5251BDB9" w14:textId="26967749" w:rsidR="00477A6D" w:rsidRDefault="00D36FFC">
      <w:pPr>
        <w:tabs>
          <w:tab w:val="right" w:leader="dot" w:pos="9062"/>
        </w:tabs>
        <w:ind w:left="200"/>
      </w:pPr>
      <w:hyperlink w:anchor="_Toc10" w:history="1">
        <w:r>
          <w:t>2.4 Co Finance</w:t>
        </w:r>
        <w:r>
          <w:tab/>
        </w:r>
        <w:r>
          <w:fldChar w:fldCharType="begin"/>
        </w:r>
        <w:r>
          <w:instrText>PAGEREF _Toc10 \h</w:instrText>
        </w:r>
        <w:r>
          <w:fldChar w:fldCharType="separate"/>
        </w:r>
        <w:r w:rsidR="00774560">
          <w:rPr>
            <w:noProof/>
          </w:rPr>
          <w:t>9</w:t>
        </w:r>
        <w:r>
          <w:fldChar w:fldCharType="end"/>
        </w:r>
      </w:hyperlink>
    </w:p>
    <w:p w14:paraId="24E83228" w14:textId="2163DE04" w:rsidR="00477A6D" w:rsidRDefault="00D36FFC">
      <w:pPr>
        <w:tabs>
          <w:tab w:val="right" w:leader="dot" w:pos="9062"/>
        </w:tabs>
        <w:ind w:left="200"/>
      </w:pPr>
      <w:hyperlink w:anchor="_Toc11" w:history="1">
        <w:r>
          <w:t>2.5. Stakeholder</w:t>
        </w:r>
        <w:r>
          <w:tab/>
        </w:r>
        <w:r>
          <w:fldChar w:fldCharType="begin"/>
        </w:r>
        <w:r>
          <w:instrText>PAGEREF _Toc11 \h</w:instrText>
        </w:r>
        <w:r>
          <w:fldChar w:fldCharType="separate"/>
        </w:r>
        <w:r w:rsidR="00774560">
          <w:rPr>
            <w:noProof/>
          </w:rPr>
          <w:t>9</w:t>
        </w:r>
        <w:r>
          <w:fldChar w:fldCharType="end"/>
        </w:r>
      </w:hyperlink>
    </w:p>
    <w:p w14:paraId="7AD8FB19" w14:textId="7F374820" w:rsidR="00477A6D" w:rsidRDefault="00D36FFC">
      <w:pPr>
        <w:tabs>
          <w:tab w:val="right" w:leader="dot" w:pos="9062"/>
        </w:tabs>
        <w:ind w:left="200"/>
      </w:pPr>
      <w:hyperlink w:anchor="_Toc12" w:history="1">
        <w:r>
          <w:t>2.6. Gender</w:t>
        </w:r>
        <w:r>
          <w:tab/>
        </w:r>
        <w:r>
          <w:fldChar w:fldCharType="begin"/>
        </w:r>
        <w:r>
          <w:instrText>PAGEREF _Toc12 \h</w:instrText>
        </w:r>
        <w:r>
          <w:fldChar w:fldCharType="separate"/>
        </w:r>
        <w:r w:rsidR="00774560">
          <w:rPr>
            <w:noProof/>
          </w:rPr>
          <w:t>12</w:t>
        </w:r>
        <w:r>
          <w:fldChar w:fldCharType="end"/>
        </w:r>
      </w:hyperlink>
    </w:p>
    <w:p w14:paraId="7125F4BA" w14:textId="7FB6995D" w:rsidR="00477A6D" w:rsidRDefault="00D36FFC">
      <w:pPr>
        <w:tabs>
          <w:tab w:val="right" w:leader="dot" w:pos="9062"/>
        </w:tabs>
        <w:ind w:left="200"/>
      </w:pPr>
      <w:hyperlink w:anchor="_Toc13" w:history="1">
        <w:r>
          <w:t>2.7. ESSM</w:t>
        </w:r>
        <w:r>
          <w:tab/>
        </w:r>
        <w:r>
          <w:fldChar w:fldCharType="begin"/>
        </w:r>
        <w:r>
          <w:instrText>PAGEREF _Toc13 \h</w:instrText>
        </w:r>
        <w:r>
          <w:fldChar w:fldCharType="separate"/>
        </w:r>
        <w:r w:rsidR="00774560">
          <w:rPr>
            <w:noProof/>
          </w:rPr>
          <w:t>12</w:t>
        </w:r>
        <w:r>
          <w:fldChar w:fldCharType="end"/>
        </w:r>
      </w:hyperlink>
    </w:p>
    <w:p w14:paraId="582A6D25" w14:textId="2D02AF87" w:rsidR="00477A6D" w:rsidRDefault="00D36FFC">
      <w:pPr>
        <w:tabs>
          <w:tab w:val="right" w:leader="dot" w:pos="9062"/>
        </w:tabs>
        <w:ind w:left="200"/>
      </w:pPr>
      <w:hyperlink w:anchor="_Toc14" w:history="1">
        <w:r>
          <w:t>2.8. KM/Learning</w:t>
        </w:r>
        <w:r>
          <w:tab/>
        </w:r>
        <w:r>
          <w:fldChar w:fldCharType="begin"/>
        </w:r>
        <w:r>
          <w:instrText>PAGEREF _Toc14 \h</w:instrText>
        </w:r>
        <w:r>
          <w:fldChar w:fldCharType="separate"/>
        </w:r>
        <w:r w:rsidR="00774560">
          <w:rPr>
            <w:noProof/>
          </w:rPr>
          <w:t>13</w:t>
        </w:r>
        <w:r>
          <w:fldChar w:fldCharType="end"/>
        </w:r>
      </w:hyperlink>
    </w:p>
    <w:p w14:paraId="6EA9FBBB" w14:textId="3FB91A75" w:rsidR="00477A6D" w:rsidRDefault="00D36FFC">
      <w:pPr>
        <w:tabs>
          <w:tab w:val="right" w:leader="dot" w:pos="9062"/>
        </w:tabs>
        <w:ind w:left="200"/>
      </w:pPr>
      <w:hyperlink w:anchor="_Toc15" w:history="1">
        <w:r>
          <w:t>2.9. Stories</w:t>
        </w:r>
        <w:r>
          <w:tab/>
        </w:r>
        <w:r>
          <w:fldChar w:fldCharType="begin"/>
        </w:r>
        <w:r>
          <w:instrText>PAGEREF _Toc15 \h</w:instrText>
        </w:r>
        <w:r>
          <w:fldChar w:fldCharType="separate"/>
        </w:r>
        <w:r w:rsidR="00774560">
          <w:rPr>
            <w:noProof/>
          </w:rPr>
          <w:t>14</w:t>
        </w:r>
        <w:r>
          <w:fldChar w:fldCharType="end"/>
        </w:r>
      </w:hyperlink>
    </w:p>
    <w:p w14:paraId="0A2B263B" w14:textId="0FFA5157" w:rsidR="00477A6D" w:rsidRDefault="00D36FFC">
      <w:pPr>
        <w:tabs>
          <w:tab w:val="right" w:leader="dot" w:pos="9062"/>
        </w:tabs>
      </w:pPr>
      <w:hyperlink w:anchor="_Toc16" w:history="1">
        <w:r>
          <w:t>3 Performance</w:t>
        </w:r>
        <w:r>
          <w:tab/>
        </w:r>
        <w:r>
          <w:fldChar w:fldCharType="begin"/>
        </w:r>
        <w:r>
          <w:instrText>PAGEREF _Toc16 \h</w:instrText>
        </w:r>
        <w:r>
          <w:fldChar w:fldCharType="separate"/>
        </w:r>
        <w:r w:rsidR="00774560">
          <w:rPr>
            <w:noProof/>
          </w:rPr>
          <w:t>15</w:t>
        </w:r>
        <w:r>
          <w:fldChar w:fldCharType="end"/>
        </w:r>
      </w:hyperlink>
    </w:p>
    <w:p w14:paraId="34664B20" w14:textId="0E835128" w:rsidR="00477A6D" w:rsidRDefault="00D36FFC">
      <w:pPr>
        <w:tabs>
          <w:tab w:val="right" w:leader="dot" w:pos="9062"/>
        </w:tabs>
        <w:ind w:left="200"/>
      </w:pPr>
      <w:hyperlink w:anchor="_Toc17" w:history="1">
        <w:r>
          <w:t>3.1 Rating of progress towards achieving the project outcomes</w:t>
        </w:r>
        <w:r>
          <w:tab/>
        </w:r>
        <w:r>
          <w:fldChar w:fldCharType="begin"/>
        </w:r>
        <w:r>
          <w:instrText>PAGEREF _Toc17 \h</w:instrText>
        </w:r>
        <w:r>
          <w:fldChar w:fldCharType="separate"/>
        </w:r>
        <w:r w:rsidR="00774560">
          <w:rPr>
            <w:noProof/>
          </w:rPr>
          <w:t>15</w:t>
        </w:r>
        <w:r>
          <w:fldChar w:fldCharType="end"/>
        </w:r>
      </w:hyperlink>
    </w:p>
    <w:p w14:paraId="535CCC1D" w14:textId="7F7032C8" w:rsidR="00477A6D" w:rsidRDefault="00D36FFC">
      <w:pPr>
        <w:tabs>
          <w:tab w:val="right" w:leader="dot" w:pos="9062"/>
        </w:tabs>
        <w:ind w:left="200"/>
      </w:pPr>
      <w:hyperlink w:anchor="_Toc18" w:history="1">
        <w:r>
          <w:t>3.2 Rating of progress implementation towards delivery of outputs (Implementation Progress)</w:t>
        </w:r>
        <w:r>
          <w:tab/>
        </w:r>
        <w:r>
          <w:fldChar w:fldCharType="begin"/>
        </w:r>
        <w:r>
          <w:instrText>PAGEREF _Toc18 \h</w:instrText>
        </w:r>
        <w:r>
          <w:fldChar w:fldCharType="separate"/>
        </w:r>
        <w:r w:rsidR="00774560">
          <w:rPr>
            <w:noProof/>
          </w:rPr>
          <w:t>25</w:t>
        </w:r>
        <w:r>
          <w:fldChar w:fldCharType="end"/>
        </w:r>
      </w:hyperlink>
    </w:p>
    <w:p w14:paraId="2A0F44EF" w14:textId="0BBDCDB5" w:rsidR="00477A6D" w:rsidRDefault="00D36FFC">
      <w:pPr>
        <w:tabs>
          <w:tab w:val="right" w:leader="dot" w:pos="9062"/>
        </w:tabs>
      </w:pPr>
      <w:hyperlink w:anchor="_Toc19" w:history="1">
        <w:r>
          <w:t>4 Risks</w:t>
        </w:r>
        <w:r>
          <w:tab/>
        </w:r>
        <w:r>
          <w:fldChar w:fldCharType="begin"/>
        </w:r>
        <w:r>
          <w:instrText>PAGEREF _Toc19 \h</w:instrText>
        </w:r>
        <w:r>
          <w:fldChar w:fldCharType="separate"/>
        </w:r>
        <w:r w:rsidR="00774560">
          <w:rPr>
            <w:noProof/>
          </w:rPr>
          <w:t>30</w:t>
        </w:r>
        <w:r>
          <w:fldChar w:fldCharType="end"/>
        </w:r>
      </w:hyperlink>
    </w:p>
    <w:p w14:paraId="26D45AD8" w14:textId="2B137E11" w:rsidR="00477A6D" w:rsidRDefault="00D36FFC">
      <w:pPr>
        <w:tabs>
          <w:tab w:val="right" w:leader="dot" w:pos="9062"/>
        </w:tabs>
        <w:ind w:left="200"/>
      </w:pPr>
      <w:hyperlink w:anchor="_Toc20" w:history="1">
        <w:r>
          <w:t>4.1 Table A. Project management Risk</w:t>
        </w:r>
        <w:r>
          <w:tab/>
        </w:r>
        <w:r>
          <w:fldChar w:fldCharType="begin"/>
        </w:r>
        <w:r>
          <w:instrText>PAGEREF _Toc20 \h</w:instrText>
        </w:r>
        <w:r>
          <w:fldChar w:fldCharType="separate"/>
        </w:r>
        <w:r w:rsidR="00774560">
          <w:rPr>
            <w:noProof/>
          </w:rPr>
          <w:t>30</w:t>
        </w:r>
        <w:r>
          <w:fldChar w:fldCharType="end"/>
        </w:r>
      </w:hyperlink>
    </w:p>
    <w:p w14:paraId="3BADD807" w14:textId="6F82599E" w:rsidR="00477A6D" w:rsidRDefault="00D36FFC">
      <w:pPr>
        <w:tabs>
          <w:tab w:val="right" w:leader="dot" w:pos="9062"/>
        </w:tabs>
        <w:ind w:left="200"/>
      </w:pPr>
      <w:hyperlink w:anchor="_Toc21" w:history="1">
        <w:r>
          <w:t>4.2 Table B. Risk-log</w:t>
        </w:r>
        <w:r>
          <w:tab/>
        </w:r>
        <w:r>
          <w:fldChar w:fldCharType="begin"/>
        </w:r>
        <w:r>
          <w:instrText>PAGEREF _Toc21 \h</w:instrText>
        </w:r>
        <w:r>
          <w:fldChar w:fldCharType="separate"/>
        </w:r>
        <w:r w:rsidR="00774560">
          <w:rPr>
            <w:noProof/>
          </w:rPr>
          <w:t>30</w:t>
        </w:r>
        <w:r>
          <w:fldChar w:fldCharType="end"/>
        </w:r>
      </w:hyperlink>
    </w:p>
    <w:p w14:paraId="174549EE" w14:textId="15746AD6" w:rsidR="00477A6D" w:rsidRDefault="00D36FFC">
      <w:pPr>
        <w:tabs>
          <w:tab w:val="right" w:leader="dot" w:pos="9062"/>
        </w:tabs>
        <w:ind w:left="200"/>
      </w:pPr>
      <w:hyperlink w:anchor="_Toc22" w:history="1">
        <w:r>
          <w:t>4.3 Table C. Outstanding Moderate, Significant, and High risks</w:t>
        </w:r>
        <w:r>
          <w:tab/>
        </w:r>
        <w:r>
          <w:fldChar w:fldCharType="begin"/>
        </w:r>
        <w:r>
          <w:instrText>PAGEREF _Toc22 \h</w:instrText>
        </w:r>
        <w:r>
          <w:fldChar w:fldCharType="separate"/>
        </w:r>
        <w:r w:rsidR="00774560">
          <w:rPr>
            <w:noProof/>
          </w:rPr>
          <w:t>33</w:t>
        </w:r>
        <w:r>
          <w:fldChar w:fldCharType="end"/>
        </w:r>
      </w:hyperlink>
    </w:p>
    <w:p w14:paraId="5831EA94" w14:textId="00F7F8BE" w:rsidR="00477A6D" w:rsidRDefault="00D36FFC">
      <w:pPr>
        <w:tabs>
          <w:tab w:val="right" w:leader="dot" w:pos="9062"/>
        </w:tabs>
      </w:pPr>
      <w:hyperlink w:anchor="_Toc23" w:history="1">
        <w:r>
          <w:t>5 Amendment - GeoSpatial</w:t>
        </w:r>
        <w:r>
          <w:tab/>
        </w:r>
        <w:r>
          <w:fldChar w:fldCharType="begin"/>
        </w:r>
        <w:r>
          <w:instrText>PAGEREF _Toc23 \h</w:instrText>
        </w:r>
        <w:r>
          <w:fldChar w:fldCharType="separate"/>
        </w:r>
        <w:r w:rsidR="00774560">
          <w:rPr>
            <w:noProof/>
          </w:rPr>
          <w:t>34</w:t>
        </w:r>
        <w:r>
          <w:fldChar w:fldCharType="end"/>
        </w:r>
      </w:hyperlink>
    </w:p>
    <w:p w14:paraId="0E0115AC" w14:textId="730D6CAB" w:rsidR="00477A6D" w:rsidRDefault="00D36FFC">
      <w:pPr>
        <w:tabs>
          <w:tab w:val="right" w:leader="dot" w:pos="9062"/>
        </w:tabs>
        <w:ind w:left="200"/>
      </w:pPr>
      <w:hyperlink w:anchor="_Toc24" w:history="1">
        <w:r>
          <w:t>5.1 Table A: Listing of all Minor Amendment (TM)</w:t>
        </w:r>
        <w:r>
          <w:tab/>
        </w:r>
        <w:r>
          <w:fldChar w:fldCharType="begin"/>
        </w:r>
        <w:r>
          <w:instrText>PAGEREF _Toc24 \h</w:instrText>
        </w:r>
        <w:r>
          <w:fldChar w:fldCharType="separate"/>
        </w:r>
        <w:r w:rsidR="00774560">
          <w:rPr>
            <w:noProof/>
          </w:rPr>
          <w:t>34</w:t>
        </w:r>
        <w:r>
          <w:fldChar w:fldCharType="end"/>
        </w:r>
      </w:hyperlink>
    </w:p>
    <w:p w14:paraId="5AA91C28" w14:textId="067A8A14" w:rsidR="00477A6D" w:rsidRDefault="00D36FFC">
      <w:pPr>
        <w:tabs>
          <w:tab w:val="right" w:leader="dot" w:pos="9062"/>
        </w:tabs>
        <w:ind w:left="200"/>
      </w:pPr>
      <w:hyperlink w:anchor="_Toc25" w:history="1">
        <w:r>
          <w:t>5.2 Table B: History of project revisions and/or extensions (TM)</w:t>
        </w:r>
        <w:r>
          <w:tab/>
        </w:r>
        <w:r>
          <w:fldChar w:fldCharType="begin"/>
        </w:r>
        <w:r>
          <w:instrText>PAGEREF _Toc25 \h</w:instrText>
        </w:r>
        <w:r>
          <w:fldChar w:fldCharType="separate"/>
        </w:r>
        <w:r w:rsidR="00774560">
          <w:rPr>
            <w:noProof/>
          </w:rPr>
          <w:t>34</w:t>
        </w:r>
        <w:r>
          <w:fldChar w:fldCharType="end"/>
        </w:r>
      </w:hyperlink>
    </w:p>
    <w:p w14:paraId="24AA1EF9" w14:textId="77777777" w:rsidR="00477A6D" w:rsidRDefault="00D36FFC">
      <w:r>
        <w:fldChar w:fldCharType="end"/>
      </w:r>
    </w:p>
    <w:p w14:paraId="2D72F446" w14:textId="77777777" w:rsidR="00477A6D" w:rsidRDefault="00D36FFC">
      <w:r>
        <w:br w:type="page"/>
      </w:r>
    </w:p>
    <w:p w14:paraId="2E11F5A7" w14:textId="1195CD9C" w:rsidR="00477A6D" w:rsidRDefault="00D36FFC">
      <w:pPr>
        <w:jc w:val="center"/>
      </w:pPr>
      <w:r>
        <w:rPr>
          <w:b/>
          <w:bCs/>
        </w:rPr>
        <w:lastRenderedPageBreak/>
        <w:t>UNEP GEF PIR Fiscal Year 202</w:t>
      </w:r>
      <w:r w:rsidR="00ED4D7F">
        <w:rPr>
          <w:b/>
          <w:bCs/>
        </w:rPr>
        <w:t>5</w:t>
      </w:r>
    </w:p>
    <w:p w14:paraId="0209C171" w14:textId="2DBAA9DB" w:rsidR="00477A6D" w:rsidRDefault="00D36FFC">
      <w:pPr>
        <w:jc w:val="center"/>
      </w:pPr>
      <w:r>
        <w:rPr>
          <w:b/>
          <w:bCs/>
        </w:rPr>
        <w:t>Reporting from 1 July 202</w:t>
      </w:r>
      <w:r w:rsidR="00ED4D7F">
        <w:rPr>
          <w:b/>
          <w:bCs/>
        </w:rPr>
        <w:t>4</w:t>
      </w:r>
      <w:r>
        <w:rPr>
          <w:b/>
          <w:bCs/>
        </w:rPr>
        <w:t xml:space="preserve"> to 30 June 202</w:t>
      </w:r>
      <w:r w:rsidR="00ED4D7F">
        <w:rPr>
          <w:b/>
          <w:bCs/>
        </w:rPr>
        <w:t>5</w:t>
      </w:r>
    </w:p>
    <w:p w14:paraId="4B4EC140" w14:textId="77777777" w:rsidR="00477A6D" w:rsidRDefault="00D36FFC">
      <w:pPr>
        <w:pStyle w:val="Heading1"/>
      </w:pPr>
      <w:bookmarkStart w:id="0" w:name="_Toc2"/>
      <w:r>
        <w:t>1 PROJECT IDENTIFICATION</w:t>
      </w:r>
      <w:bookmarkEnd w:id="0"/>
    </w:p>
    <w:p w14:paraId="27588CBF" w14:textId="77777777" w:rsidR="00477A6D" w:rsidRPr="00F71D0C" w:rsidRDefault="00D36FFC">
      <w:pPr>
        <w:pStyle w:val="Heading2"/>
        <w:rPr>
          <w:rFonts w:ascii="Calibri Light" w:hAnsi="Calibri Light" w:cs="Calibri Light"/>
          <w:sz w:val="20"/>
          <w:szCs w:val="20"/>
        </w:rPr>
      </w:pPr>
      <w:bookmarkStart w:id="1" w:name="_Toc3"/>
      <w:r>
        <w:t>1.1 Project Details</w:t>
      </w:r>
      <w:bookmarkEnd w:id="1"/>
    </w:p>
    <w:p w14:paraId="0B1C335D" w14:textId="77777777" w:rsidR="00477A6D" w:rsidRPr="00F71D0C" w:rsidRDefault="00477A6D">
      <w:pPr>
        <w:rPr>
          <w:rFonts w:ascii="Calibri Light" w:hAnsi="Calibri Light" w:cs="Calibri Light"/>
        </w:rPr>
      </w:pP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5755"/>
        <w:gridCol w:w="3154"/>
      </w:tblGrid>
      <w:tr w:rsidR="00477A6D" w:rsidRPr="00F71D0C" w14:paraId="54609A15" w14:textId="77777777">
        <w:tc>
          <w:tcPr>
            <w:tcW w:w="0" w:type="auto"/>
          </w:tcPr>
          <w:p w14:paraId="53EB1E32" w14:textId="77777777" w:rsidR="00477A6D" w:rsidRPr="00F71D0C" w:rsidRDefault="00D36FFC">
            <w:pPr>
              <w:rPr>
                <w:rFonts w:ascii="Calibri Light" w:hAnsi="Calibri Light" w:cs="Calibri Light"/>
              </w:rPr>
            </w:pPr>
            <w:r w:rsidRPr="00F71D0C">
              <w:rPr>
                <w:rFonts w:ascii="Calibri Light" w:hAnsi="Calibri Light" w:cs="Calibri Light"/>
                <w:b/>
                <w:bCs/>
              </w:rPr>
              <w:t>GEF ID:</w:t>
            </w:r>
            <w:r w:rsidRPr="00F71D0C">
              <w:rPr>
                <w:rFonts w:ascii="Calibri Light" w:hAnsi="Calibri Light" w:cs="Calibri Light"/>
              </w:rPr>
              <w:t xml:space="preserve"> 5456 </w:t>
            </w:r>
          </w:p>
        </w:tc>
        <w:tc>
          <w:tcPr>
            <w:tcW w:w="0" w:type="auto"/>
          </w:tcPr>
          <w:p w14:paraId="7DF252D4" w14:textId="77777777" w:rsidR="00477A6D" w:rsidRPr="00F71D0C" w:rsidRDefault="00D36FFC">
            <w:pPr>
              <w:rPr>
                <w:rFonts w:ascii="Calibri Light" w:hAnsi="Calibri Light" w:cs="Calibri Light"/>
              </w:rPr>
            </w:pPr>
            <w:r w:rsidRPr="00F71D0C">
              <w:rPr>
                <w:rFonts w:ascii="Calibri Light" w:hAnsi="Calibri Light" w:cs="Calibri Light"/>
                <w:b/>
                <w:bCs/>
              </w:rPr>
              <w:t>Umoja WBS:</w:t>
            </w:r>
            <w:r w:rsidRPr="00F71D0C">
              <w:rPr>
                <w:rFonts w:ascii="Calibri Light" w:hAnsi="Calibri Light" w:cs="Calibri Light"/>
              </w:rPr>
              <w:t>SB-007724</w:t>
            </w:r>
          </w:p>
        </w:tc>
      </w:tr>
      <w:tr w:rsidR="00477A6D" w:rsidRPr="00F71D0C" w14:paraId="75553518" w14:textId="77777777">
        <w:tc>
          <w:tcPr>
            <w:tcW w:w="0" w:type="auto"/>
          </w:tcPr>
          <w:p w14:paraId="1903F644" w14:textId="77777777" w:rsidR="00477A6D" w:rsidRPr="00F71D0C" w:rsidRDefault="00D36FFC">
            <w:pPr>
              <w:rPr>
                <w:rFonts w:ascii="Calibri Light" w:hAnsi="Calibri Light" w:cs="Calibri Light"/>
              </w:rPr>
            </w:pPr>
            <w:r w:rsidRPr="00F71D0C">
              <w:rPr>
                <w:rFonts w:ascii="Calibri Light" w:hAnsi="Calibri Light" w:cs="Calibri Light"/>
                <w:b/>
                <w:bCs/>
              </w:rPr>
              <w:t>SMA IPMR ID:</w:t>
            </w:r>
            <w:r w:rsidRPr="00F71D0C">
              <w:rPr>
                <w:rFonts w:ascii="Calibri Light" w:hAnsi="Calibri Light" w:cs="Calibri Light"/>
              </w:rPr>
              <w:t xml:space="preserve">34181 </w:t>
            </w:r>
          </w:p>
        </w:tc>
        <w:tc>
          <w:tcPr>
            <w:tcW w:w="0" w:type="auto"/>
          </w:tcPr>
          <w:p w14:paraId="480B51FD" w14:textId="77777777" w:rsidR="00477A6D" w:rsidRPr="00F71D0C" w:rsidRDefault="00D36FFC">
            <w:pPr>
              <w:rPr>
                <w:rFonts w:ascii="Calibri Light" w:hAnsi="Calibri Light" w:cs="Calibri Light"/>
              </w:rPr>
            </w:pPr>
            <w:r w:rsidRPr="00F71D0C">
              <w:rPr>
                <w:rFonts w:ascii="Calibri Light" w:hAnsi="Calibri Light" w:cs="Calibri Light"/>
                <w:b/>
                <w:bCs/>
              </w:rPr>
              <w:t>Grant ID:</w:t>
            </w:r>
            <w:r w:rsidRPr="00F71D0C">
              <w:rPr>
                <w:rFonts w:ascii="Calibri Light" w:hAnsi="Calibri Light" w:cs="Calibri Light"/>
              </w:rPr>
              <w:t>S1-32LDL-000045</w:t>
            </w:r>
          </w:p>
        </w:tc>
      </w:tr>
      <w:tr w:rsidR="00477A6D" w:rsidRPr="00F71D0C" w14:paraId="75E99148" w14:textId="77777777">
        <w:tc>
          <w:tcPr>
            <w:tcW w:w="0" w:type="auto"/>
            <w:gridSpan w:val="2"/>
          </w:tcPr>
          <w:p w14:paraId="60E2BFEB" w14:textId="77777777" w:rsidR="00477A6D" w:rsidRPr="00F71D0C" w:rsidRDefault="00D36FFC">
            <w:pPr>
              <w:rPr>
                <w:rFonts w:ascii="Calibri Light" w:hAnsi="Calibri Light" w:cs="Calibri Light"/>
              </w:rPr>
            </w:pPr>
            <w:r w:rsidRPr="00F71D0C">
              <w:rPr>
                <w:rFonts w:ascii="Calibri Light" w:hAnsi="Calibri Light" w:cs="Calibri Light"/>
                <w:b/>
                <w:bCs/>
              </w:rPr>
              <w:t>Project Short Title:</w:t>
            </w:r>
            <w:r w:rsidRPr="00F71D0C">
              <w:rPr>
                <w:rFonts w:ascii="Calibri Light" w:hAnsi="Calibri Light" w:cs="Calibri Light"/>
              </w:rPr>
              <w:br/>
              <w:t>Bangladesh EBA</w:t>
            </w:r>
          </w:p>
        </w:tc>
      </w:tr>
      <w:tr w:rsidR="00477A6D" w:rsidRPr="00F71D0C" w14:paraId="29EF2700" w14:textId="77777777">
        <w:tc>
          <w:tcPr>
            <w:tcW w:w="0" w:type="auto"/>
            <w:gridSpan w:val="2"/>
          </w:tcPr>
          <w:p w14:paraId="1C775B1D" w14:textId="77777777" w:rsidR="00477A6D" w:rsidRPr="00F71D0C" w:rsidRDefault="00D36FFC">
            <w:pPr>
              <w:rPr>
                <w:rFonts w:ascii="Calibri Light" w:hAnsi="Calibri Light" w:cs="Calibri Light"/>
              </w:rPr>
            </w:pPr>
            <w:r w:rsidRPr="00F71D0C">
              <w:rPr>
                <w:rFonts w:ascii="Calibri Light" w:hAnsi="Calibri Light" w:cs="Calibri Light"/>
                <w:b/>
                <w:bCs/>
              </w:rPr>
              <w:t>Project Title:</w:t>
            </w:r>
            <w:r w:rsidRPr="00F71D0C">
              <w:rPr>
                <w:rFonts w:ascii="Calibri Light" w:hAnsi="Calibri Light" w:cs="Calibri Light"/>
              </w:rPr>
              <w:br/>
              <w:t>Ecosystem-based Approaches to Adaptation (EbA) in the Drought-prone Barind Tract and Haor "Wetland" Area</w:t>
            </w:r>
          </w:p>
        </w:tc>
      </w:tr>
      <w:tr w:rsidR="00477A6D" w:rsidRPr="00F71D0C" w14:paraId="6C1E3B19" w14:textId="77777777">
        <w:tc>
          <w:tcPr>
            <w:tcW w:w="0" w:type="auto"/>
          </w:tcPr>
          <w:p w14:paraId="56B7FF12" w14:textId="77777777" w:rsidR="00477A6D" w:rsidRPr="00F71D0C" w:rsidRDefault="00D36FFC">
            <w:pPr>
              <w:rPr>
                <w:rFonts w:ascii="Calibri Light" w:hAnsi="Calibri Light" w:cs="Calibri Light"/>
              </w:rPr>
            </w:pPr>
            <w:r w:rsidRPr="00F71D0C">
              <w:rPr>
                <w:rFonts w:ascii="Calibri Light" w:hAnsi="Calibri Light" w:cs="Calibri Light"/>
                <w:b/>
                <w:bCs/>
              </w:rPr>
              <w:t>Duration months planned:</w:t>
            </w:r>
          </w:p>
        </w:tc>
        <w:tc>
          <w:tcPr>
            <w:tcW w:w="0" w:type="auto"/>
          </w:tcPr>
          <w:p w14:paraId="6BC127BC" w14:textId="77777777" w:rsidR="00477A6D" w:rsidRPr="00F71D0C" w:rsidRDefault="00D36FFC">
            <w:pPr>
              <w:rPr>
                <w:rFonts w:ascii="Calibri Light" w:hAnsi="Calibri Light" w:cs="Calibri Light"/>
              </w:rPr>
            </w:pPr>
            <w:r w:rsidRPr="00F71D0C">
              <w:rPr>
                <w:rFonts w:ascii="Calibri Light" w:hAnsi="Calibri Light" w:cs="Calibri Light"/>
              </w:rPr>
              <w:t>60</w:t>
            </w:r>
          </w:p>
        </w:tc>
      </w:tr>
      <w:tr w:rsidR="00477A6D" w:rsidRPr="00F71D0C" w14:paraId="63A9141F" w14:textId="77777777">
        <w:tc>
          <w:tcPr>
            <w:tcW w:w="0" w:type="auto"/>
          </w:tcPr>
          <w:p w14:paraId="5ECE2C2F" w14:textId="77777777" w:rsidR="00477A6D" w:rsidRPr="00F71D0C" w:rsidRDefault="00D36FFC">
            <w:pPr>
              <w:rPr>
                <w:rFonts w:ascii="Calibri Light" w:hAnsi="Calibri Light" w:cs="Calibri Light"/>
              </w:rPr>
            </w:pPr>
            <w:r w:rsidRPr="00F71D0C">
              <w:rPr>
                <w:rFonts w:ascii="Calibri Light" w:hAnsi="Calibri Light" w:cs="Calibri Light"/>
                <w:b/>
                <w:bCs/>
              </w:rPr>
              <w:t>Duration months age:</w:t>
            </w:r>
          </w:p>
        </w:tc>
        <w:tc>
          <w:tcPr>
            <w:tcW w:w="0" w:type="auto"/>
          </w:tcPr>
          <w:p w14:paraId="2681FBE4" w14:textId="6D12FDF6" w:rsidR="00477A6D" w:rsidRPr="00F71D0C" w:rsidRDefault="00D36FFC">
            <w:pPr>
              <w:rPr>
                <w:rFonts w:ascii="Calibri Light" w:hAnsi="Calibri Light" w:cs="Calibri Light"/>
              </w:rPr>
            </w:pPr>
            <w:r w:rsidRPr="00F71D0C">
              <w:rPr>
                <w:rFonts w:ascii="Calibri Light" w:hAnsi="Calibri Light" w:cs="Calibri Light"/>
              </w:rPr>
              <w:t>December 31, 2025</w:t>
            </w:r>
          </w:p>
        </w:tc>
      </w:tr>
      <w:tr w:rsidR="00477A6D" w:rsidRPr="00F71D0C" w14:paraId="2649F094" w14:textId="77777777">
        <w:tc>
          <w:tcPr>
            <w:tcW w:w="0" w:type="auto"/>
          </w:tcPr>
          <w:p w14:paraId="6875CF3D" w14:textId="77777777" w:rsidR="00477A6D" w:rsidRPr="00F71D0C" w:rsidRDefault="00D36FFC">
            <w:pPr>
              <w:rPr>
                <w:rFonts w:ascii="Calibri Light" w:hAnsi="Calibri Light" w:cs="Calibri Light"/>
              </w:rPr>
            </w:pPr>
            <w:r w:rsidRPr="00F71D0C">
              <w:rPr>
                <w:rFonts w:ascii="Calibri Light" w:hAnsi="Calibri Light" w:cs="Calibri Light"/>
                <w:b/>
                <w:bCs/>
              </w:rPr>
              <w:t>Project Type:</w:t>
            </w:r>
          </w:p>
        </w:tc>
        <w:tc>
          <w:tcPr>
            <w:tcW w:w="0" w:type="auto"/>
          </w:tcPr>
          <w:p w14:paraId="0A9C392C" w14:textId="77777777" w:rsidR="00477A6D" w:rsidRPr="00F71D0C" w:rsidRDefault="00D36FFC">
            <w:pPr>
              <w:rPr>
                <w:rFonts w:ascii="Calibri Light" w:hAnsi="Calibri Light" w:cs="Calibri Light"/>
              </w:rPr>
            </w:pPr>
            <w:r w:rsidRPr="00F71D0C">
              <w:rPr>
                <w:rFonts w:ascii="Calibri Light" w:hAnsi="Calibri Light" w:cs="Calibri Light"/>
              </w:rPr>
              <w:t>Full Sized Project (FSP)</w:t>
            </w:r>
          </w:p>
        </w:tc>
      </w:tr>
      <w:tr w:rsidR="00477A6D" w:rsidRPr="00F71D0C" w14:paraId="140B02FF" w14:textId="77777777">
        <w:tc>
          <w:tcPr>
            <w:tcW w:w="0" w:type="auto"/>
          </w:tcPr>
          <w:p w14:paraId="7D9F1BF4" w14:textId="77777777" w:rsidR="00477A6D" w:rsidRPr="00F71D0C" w:rsidRDefault="00D36FFC">
            <w:pPr>
              <w:rPr>
                <w:rFonts w:ascii="Calibri Light" w:hAnsi="Calibri Light" w:cs="Calibri Light"/>
              </w:rPr>
            </w:pPr>
            <w:r w:rsidRPr="00F71D0C">
              <w:rPr>
                <w:rFonts w:ascii="Calibri Light" w:hAnsi="Calibri Light" w:cs="Calibri Light"/>
                <w:b/>
                <w:bCs/>
              </w:rPr>
              <w:t>Parent Programme if child project:</w:t>
            </w:r>
          </w:p>
        </w:tc>
        <w:tc>
          <w:tcPr>
            <w:tcW w:w="0" w:type="auto"/>
          </w:tcPr>
          <w:p w14:paraId="5C0056B3" w14:textId="77777777" w:rsidR="00477A6D" w:rsidRPr="00F71D0C" w:rsidRDefault="00477A6D">
            <w:pPr>
              <w:rPr>
                <w:rFonts w:ascii="Calibri Light" w:hAnsi="Calibri Light" w:cs="Calibri Light"/>
              </w:rPr>
            </w:pPr>
          </w:p>
        </w:tc>
      </w:tr>
      <w:tr w:rsidR="00477A6D" w:rsidRPr="00F71D0C" w14:paraId="64D8233A" w14:textId="77777777">
        <w:tc>
          <w:tcPr>
            <w:tcW w:w="0" w:type="auto"/>
          </w:tcPr>
          <w:p w14:paraId="057EAEAE" w14:textId="77777777" w:rsidR="00477A6D" w:rsidRPr="00F71D0C" w:rsidRDefault="00D36FFC">
            <w:pPr>
              <w:rPr>
                <w:rFonts w:ascii="Calibri Light" w:hAnsi="Calibri Light" w:cs="Calibri Light"/>
              </w:rPr>
            </w:pPr>
            <w:r w:rsidRPr="00F71D0C">
              <w:rPr>
                <w:rFonts w:ascii="Calibri Light" w:hAnsi="Calibri Light" w:cs="Calibri Light"/>
                <w:b/>
                <w:bCs/>
              </w:rPr>
              <w:t>Project Scope:</w:t>
            </w:r>
          </w:p>
        </w:tc>
        <w:tc>
          <w:tcPr>
            <w:tcW w:w="0" w:type="auto"/>
          </w:tcPr>
          <w:p w14:paraId="68000BF8" w14:textId="77777777" w:rsidR="00477A6D" w:rsidRPr="00F71D0C" w:rsidRDefault="00D36FFC">
            <w:pPr>
              <w:rPr>
                <w:rFonts w:ascii="Calibri Light" w:hAnsi="Calibri Light" w:cs="Calibri Light"/>
              </w:rPr>
            </w:pPr>
            <w:r w:rsidRPr="00F71D0C">
              <w:rPr>
                <w:rFonts w:ascii="Calibri Light" w:hAnsi="Calibri Light" w:cs="Calibri Light"/>
              </w:rPr>
              <w:t>National</w:t>
            </w:r>
          </w:p>
        </w:tc>
      </w:tr>
      <w:tr w:rsidR="00477A6D" w:rsidRPr="00F71D0C" w14:paraId="3D2809A9" w14:textId="77777777">
        <w:tc>
          <w:tcPr>
            <w:tcW w:w="0" w:type="auto"/>
          </w:tcPr>
          <w:p w14:paraId="52CC44C1" w14:textId="77777777" w:rsidR="00477A6D" w:rsidRPr="00F71D0C" w:rsidRDefault="00D36FFC">
            <w:pPr>
              <w:rPr>
                <w:rFonts w:ascii="Calibri Light" w:hAnsi="Calibri Light" w:cs="Calibri Light"/>
              </w:rPr>
            </w:pPr>
            <w:r w:rsidRPr="00F71D0C">
              <w:rPr>
                <w:rFonts w:ascii="Calibri Light" w:hAnsi="Calibri Light" w:cs="Calibri Light"/>
                <w:b/>
                <w:bCs/>
              </w:rPr>
              <w:t>Region:</w:t>
            </w:r>
          </w:p>
        </w:tc>
        <w:tc>
          <w:tcPr>
            <w:tcW w:w="0" w:type="auto"/>
          </w:tcPr>
          <w:p w14:paraId="01769468" w14:textId="77777777" w:rsidR="00477A6D" w:rsidRPr="00F71D0C" w:rsidRDefault="00D36FFC">
            <w:pPr>
              <w:rPr>
                <w:rFonts w:ascii="Calibri Light" w:hAnsi="Calibri Light" w:cs="Calibri Light"/>
              </w:rPr>
            </w:pPr>
            <w:r w:rsidRPr="00F71D0C">
              <w:rPr>
                <w:rFonts w:ascii="Calibri Light" w:hAnsi="Calibri Light" w:cs="Calibri Light"/>
              </w:rPr>
              <w:t>Asia Pacific</w:t>
            </w:r>
          </w:p>
        </w:tc>
      </w:tr>
      <w:tr w:rsidR="00477A6D" w:rsidRPr="00F71D0C" w14:paraId="3B1FD05F" w14:textId="77777777">
        <w:tc>
          <w:tcPr>
            <w:tcW w:w="0" w:type="auto"/>
          </w:tcPr>
          <w:p w14:paraId="440774DB" w14:textId="77777777" w:rsidR="00477A6D" w:rsidRPr="00F71D0C" w:rsidRDefault="00D36FFC">
            <w:pPr>
              <w:rPr>
                <w:rFonts w:ascii="Calibri Light" w:hAnsi="Calibri Light" w:cs="Calibri Light"/>
              </w:rPr>
            </w:pPr>
            <w:r w:rsidRPr="00F71D0C">
              <w:rPr>
                <w:rFonts w:ascii="Calibri Light" w:hAnsi="Calibri Light" w:cs="Calibri Light"/>
                <w:b/>
                <w:bCs/>
              </w:rPr>
              <w:t>Countries:</w:t>
            </w:r>
          </w:p>
        </w:tc>
        <w:tc>
          <w:tcPr>
            <w:tcW w:w="0" w:type="auto"/>
          </w:tcPr>
          <w:p w14:paraId="6D1AE067" w14:textId="77777777" w:rsidR="00477A6D" w:rsidRPr="00F71D0C" w:rsidRDefault="00D36FFC">
            <w:pPr>
              <w:rPr>
                <w:rFonts w:ascii="Calibri Light" w:hAnsi="Calibri Light" w:cs="Calibri Light"/>
              </w:rPr>
            </w:pPr>
            <w:r w:rsidRPr="00F71D0C">
              <w:rPr>
                <w:rFonts w:ascii="Calibri Light" w:hAnsi="Calibri Light" w:cs="Calibri Light"/>
              </w:rPr>
              <w:t>Bangladesh</w:t>
            </w:r>
          </w:p>
        </w:tc>
      </w:tr>
      <w:tr w:rsidR="00477A6D" w:rsidRPr="00F71D0C" w14:paraId="7B4F0D9F" w14:textId="77777777">
        <w:tc>
          <w:tcPr>
            <w:tcW w:w="0" w:type="auto"/>
          </w:tcPr>
          <w:p w14:paraId="4E899737" w14:textId="77777777" w:rsidR="00477A6D" w:rsidRPr="00F71D0C" w:rsidRDefault="00D36FFC">
            <w:pPr>
              <w:rPr>
                <w:rFonts w:ascii="Calibri Light" w:hAnsi="Calibri Light" w:cs="Calibri Light"/>
              </w:rPr>
            </w:pPr>
            <w:r w:rsidRPr="00F71D0C">
              <w:rPr>
                <w:rFonts w:ascii="Calibri Light" w:hAnsi="Calibri Light" w:cs="Calibri Light"/>
                <w:b/>
                <w:bCs/>
              </w:rPr>
              <w:t>GEF Focal Area(s):</w:t>
            </w:r>
          </w:p>
        </w:tc>
        <w:tc>
          <w:tcPr>
            <w:tcW w:w="0" w:type="auto"/>
          </w:tcPr>
          <w:p w14:paraId="0F7AF67F" w14:textId="77777777" w:rsidR="00477A6D" w:rsidRPr="00F71D0C" w:rsidRDefault="00D36FFC">
            <w:pPr>
              <w:rPr>
                <w:rFonts w:ascii="Calibri Light" w:hAnsi="Calibri Light" w:cs="Calibri Light"/>
              </w:rPr>
            </w:pPr>
            <w:r w:rsidRPr="00F71D0C">
              <w:rPr>
                <w:rFonts w:ascii="Calibri Light" w:hAnsi="Calibri Light" w:cs="Calibri Light"/>
              </w:rPr>
              <w:t>Climate Change Adaptation</w:t>
            </w:r>
          </w:p>
        </w:tc>
      </w:tr>
      <w:tr w:rsidR="00477A6D" w:rsidRPr="00F71D0C" w14:paraId="737602F6" w14:textId="77777777">
        <w:tc>
          <w:tcPr>
            <w:tcW w:w="0" w:type="auto"/>
          </w:tcPr>
          <w:p w14:paraId="22CA8267" w14:textId="77777777" w:rsidR="00477A6D" w:rsidRPr="00F71D0C" w:rsidRDefault="00D36FFC">
            <w:pPr>
              <w:rPr>
                <w:rFonts w:ascii="Calibri Light" w:hAnsi="Calibri Light" w:cs="Calibri Light"/>
              </w:rPr>
            </w:pPr>
            <w:r w:rsidRPr="00F71D0C">
              <w:rPr>
                <w:rFonts w:ascii="Calibri Light" w:hAnsi="Calibri Light" w:cs="Calibri Light"/>
                <w:b/>
                <w:bCs/>
              </w:rPr>
              <w:t>GEF financing amount:</w:t>
            </w:r>
          </w:p>
        </w:tc>
        <w:tc>
          <w:tcPr>
            <w:tcW w:w="0" w:type="auto"/>
          </w:tcPr>
          <w:p w14:paraId="4DF963C9" w14:textId="77777777" w:rsidR="00477A6D" w:rsidRPr="00F71D0C" w:rsidRDefault="00D36FFC">
            <w:pPr>
              <w:rPr>
                <w:rFonts w:ascii="Calibri Light" w:hAnsi="Calibri Light" w:cs="Calibri Light"/>
              </w:rPr>
            </w:pPr>
            <w:r w:rsidRPr="00F71D0C">
              <w:rPr>
                <w:rFonts w:ascii="Calibri Light" w:hAnsi="Calibri Light" w:cs="Calibri Light"/>
              </w:rPr>
              <w:t>5,200,000.00</w:t>
            </w:r>
          </w:p>
        </w:tc>
      </w:tr>
      <w:tr w:rsidR="00477A6D" w:rsidRPr="00F71D0C" w14:paraId="06398E7A" w14:textId="77777777">
        <w:tc>
          <w:tcPr>
            <w:tcW w:w="0" w:type="auto"/>
          </w:tcPr>
          <w:p w14:paraId="115C9B9E" w14:textId="77777777" w:rsidR="00477A6D" w:rsidRPr="00F71D0C" w:rsidRDefault="00D36FFC">
            <w:pPr>
              <w:rPr>
                <w:rFonts w:ascii="Calibri Light" w:hAnsi="Calibri Light" w:cs="Calibri Light"/>
              </w:rPr>
            </w:pPr>
            <w:r w:rsidRPr="00F71D0C">
              <w:rPr>
                <w:rFonts w:ascii="Calibri Light" w:hAnsi="Calibri Light" w:cs="Calibri Light"/>
                <w:b/>
                <w:bCs/>
              </w:rPr>
              <w:t>Co-financing amount:</w:t>
            </w:r>
          </w:p>
        </w:tc>
        <w:tc>
          <w:tcPr>
            <w:tcW w:w="0" w:type="auto"/>
          </w:tcPr>
          <w:p w14:paraId="28CAC6CE" w14:textId="77777777" w:rsidR="00477A6D" w:rsidRPr="00F71D0C" w:rsidRDefault="00D36FFC">
            <w:pPr>
              <w:rPr>
                <w:rFonts w:ascii="Calibri Light" w:hAnsi="Calibri Light" w:cs="Calibri Light"/>
              </w:rPr>
            </w:pPr>
            <w:r w:rsidRPr="00F71D0C">
              <w:rPr>
                <w:rFonts w:ascii="Calibri Light" w:hAnsi="Calibri Light" w:cs="Calibri Light"/>
              </w:rPr>
              <w:t>4,239,805.00</w:t>
            </w:r>
          </w:p>
        </w:tc>
      </w:tr>
      <w:tr w:rsidR="00477A6D" w:rsidRPr="00F71D0C" w14:paraId="52D2737C" w14:textId="77777777">
        <w:tc>
          <w:tcPr>
            <w:tcW w:w="0" w:type="auto"/>
          </w:tcPr>
          <w:p w14:paraId="691B964A" w14:textId="77777777" w:rsidR="00477A6D" w:rsidRPr="00F71D0C" w:rsidRDefault="00D36FFC">
            <w:pPr>
              <w:rPr>
                <w:rFonts w:ascii="Calibri Light" w:hAnsi="Calibri Light" w:cs="Calibri Light"/>
              </w:rPr>
            </w:pPr>
            <w:r w:rsidRPr="00F71D0C">
              <w:rPr>
                <w:rFonts w:ascii="Calibri Light" w:hAnsi="Calibri Light" w:cs="Calibri Light"/>
                <w:b/>
                <w:bCs/>
              </w:rPr>
              <w:t>Date of CEO Endorsement/Approval:</w:t>
            </w:r>
          </w:p>
        </w:tc>
        <w:tc>
          <w:tcPr>
            <w:tcW w:w="0" w:type="auto"/>
          </w:tcPr>
          <w:p w14:paraId="62618905" w14:textId="77777777" w:rsidR="00477A6D" w:rsidRPr="00F71D0C" w:rsidRDefault="00D36FFC">
            <w:pPr>
              <w:rPr>
                <w:rFonts w:ascii="Calibri Light" w:hAnsi="Calibri Light" w:cs="Calibri Light"/>
              </w:rPr>
            </w:pPr>
            <w:r w:rsidRPr="00F71D0C">
              <w:rPr>
                <w:rFonts w:ascii="Calibri Light" w:hAnsi="Calibri Light" w:cs="Calibri Light"/>
              </w:rPr>
              <w:t>2016-12-19</w:t>
            </w:r>
          </w:p>
        </w:tc>
      </w:tr>
      <w:tr w:rsidR="00477A6D" w:rsidRPr="00F71D0C" w14:paraId="47936D53" w14:textId="77777777">
        <w:tc>
          <w:tcPr>
            <w:tcW w:w="0" w:type="auto"/>
          </w:tcPr>
          <w:p w14:paraId="6EA540BF" w14:textId="77777777" w:rsidR="00477A6D" w:rsidRPr="00F71D0C" w:rsidRDefault="00D36FFC">
            <w:pPr>
              <w:rPr>
                <w:rFonts w:ascii="Calibri Light" w:hAnsi="Calibri Light" w:cs="Calibri Light"/>
              </w:rPr>
            </w:pPr>
            <w:r w:rsidRPr="00F71D0C">
              <w:rPr>
                <w:rFonts w:ascii="Calibri Light" w:hAnsi="Calibri Light" w:cs="Calibri Light"/>
                <w:b/>
                <w:bCs/>
              </w:rPr>
              <w:t>UNEP Project Approval Date:</w:t>
            </w:r>
          </w:p>
        </w:tc>
        <w:tc>
          <w:tcPr>
            <w:tcW w:w="0" w:type="auto"/>
          </w:tcPr>
          <w:p w14:paraId="54B1E462" w14:textId="77777777" w:rsidR="00477A6D" w:rsidRPr="00F71D0C" w:rsidRDefault="00D36FFC">
            <w:pPr>
              <w:rPr>
                <w:rFonts w:ascii="Calibri Light" w:hAnsi="Calibri Light" w:cs="Calibri Light"/>
              </w:rPr>
            </w:pPr>
            <w:r w:rsidRPr="00F71D0C">
              <w:rPr>
                <w:rFonts w:ascii="Calibri Light" w:hAnsi="Calibri Light" w:cs="Calibri Light"/>
              </w:rPr>
              <w:t>2021-12-02</w:t>
            </w:r>
          </w:p>
        </w:tc>
      </w:tr>
      <w:tr w:rsidR="00477A6D" w:rsidRPr="00F71D0C" w14:paraId="6863C1DE" w14:textId="77777777">
        <w:tc>
          <w:tcPr>
            <w:tcW w:w="0" w:type="auto"/>
          </w:tcPr>
          <w:p w14:paraId="7DD5EE4D" w14:textId="77777777" w:rsidR="00477A6D" w:rsidRPr="00F71D0C" w:rsidRDefault="00D36FFC">
            <w:pPr>
              <w:rPr>
                <w:rFonts w:ascii="Calibri Light" w:hAnsi="Calibri Light" w:cs="Calibri Light"/>
              </w:rPr>
            </w:pPr>
            <w:r w:rsidRPr="00F71D0C">
              <w:rPr>
                <w:rFonts w:ascii="Calibri Light" w:hAnsi="Calibri Light" w:cs="Calibri Light"/>
                <w:b/>
                <w:bCs/>
              </w:rPr>
              <w:t>Start of Implementation (PCA entering into force):</w:t>
            </w:r>
          </w:p>
        </w:tc>
        <w:tc>
          <w:tcPr>
            <w:tcW w:w="0" w:type="auto"/>
          </w:tcPr>
          <w:p w14:paraId="1324086C" w14:textId="77777777" w:rsidR="00477A6D" w:rsidRPr="00F71D0C" w:rsidRDefault="00D36FFC">
            <w:pPr>
              <w:rPr>
                <w:rFonts w:ascii="Calibri Light" w:hAnsi="Calibri Light" w:cs="Calibri Light"/>
              </w:rPr>
            </w:pPr>
            <w:r w:rsidRPr="00F71D0C">
              <w:rPr>
                <w:rFonts w:ascii="Calibri Light" w:hAnsi="Calibri Light" w:cs="Calibri Light"/>
              </w:rPr>
              <w:t>2020-08-31</w:t>
            </w:r>
          </w:p>
        </w:tc>
      </w:tr>
      <w:tr w:rsidR="00477A6D" w:rsidRPr="00F71D0C" w14:paraId="6D53693A" w14:textId="77777777">
        <w:tc>
          <w:tcPr>
            <w:tcW w:w="0" w:type="auto"/>
          </w:tcPr>
          <w:p w14:paraId="5611490C" w14:textId="77777777" w:rsidR="00477A6D" w:rsidRPr="00F71D0C" w:rsidRDefault="00D36FFC">
            <w:pPr>
              <w:rPr>
                <w:rFonts w:ascii="Calibri Light" w:hAnsi="Calibri Light" w:cs="Calibri Light"/>
              </w:rPr>
            </w:pPr>
            <w:r w:rsidRPr="00F71D0C">
              <w:rPr>
                <w:rFonts w:ascii="Calibri Light" w:hAnsi="Calibri Light" w:cs="Calibri Light"/>
                <w:b/>
                <w:bCs/>
              </w:rPr>
              <w:t>Date of Inception Workshop, if available:</w:t>
            </w:r>
          </w:p>
        </w:tc>
        <w:tc>
          <w:tcPr>
            <w:tcW w:w="0" w:type="auto"/>
          </w:tcPr>
          <w:p w14:paraId="702C44AC" w14:textId="77777777" w:rsidR="00477A6D" w:rsidRPr="00F71D0C" w:rsidRDefault="00D36FFC">
            <w:pPr>
              <w:rPr>
                <w:rFonts w:ascii="Calibri Light" w:hAnsi="Calibri Light" w:cs="Calibri Light"/>
              </w:rPr>
            </w:pPr>
            <w:r w:rsidRPr="00F71D0C">
              <w:rPr>
                <w:rFonts w:ascii="Calibri Light" w:hAnsi="Calibri Light" w:cs="Calibri Light"/>
              </w:rPr>
              <w:t>2022-08-31</w:t>
            </w:r>
          </w:p>
        </w:tc>
      </w:tr>
      <w:tr w:rsidR="00477A6D" w:rsidRPr="00F71D0C" w14:paraId="6BD2D571" w14:textId="77777777">
        <w:tc>
          <w:tcPr>
            <w:tcW w:w="0" w:type="auto"/>
          </w:tcPr>
          <w:p w14:paraId="33F8C1E5" w14:textId="77777777" w:rsidR="00477A6D" w:rsidRPr="00F71D0C" w:rsidRDefault="00D36FFC">
            <w:pPr>
              <w:rPr>
                <w:rFonts w:ascii="Calibri Light" w:hAnsi="Calibri Light" w:cs="Calibri Light"/>
              </w:rPr>
            </w:pPr>
            <w:r w:rsidRPr="00F71D0C">
              <w:rPr>
                <w:rFonts w:ascii="Calibri Light" w:hAnsi="Calibri Light" w:cs="Calibri Light"/>
                <w:b/>
                <w:bCs/>
              </w:rPr>
              <w:t>Date of First Disbursement:</w:t>
            </w:r>
          </w:p>
        </w:tc>
        <w:tc>
          <w:tcPr>
            <w:tcW w:w="0" w:type="auto"/>
          </w:tcPr>
          <w:p w14:paraId="6933305A" w14:textId="77777777" w:rsidR="00477A6D" w:rsidRPr="00F71D0C" w:rsidRDefault="00D36FFC">
            <w:pPr>
              <w:rPr>
                <w:rFonts w:ascii="Calibri Light" w:hAnsi="Calibri Light" w:cs="Calibri Light"/>
              </w:rPr>
            </w:pPr>
            <w:r w:rsidRPr="00F71D0C">
              <w:rPr>
                <w:rFonts w:ascii="Calibri Light" w:hAnsi="Calibri Light" w:cs="Calibri Light"/>
              </w:rPr>
              <w:t>2018-05-07</w:t>
            </w:r>
          </w:p>
        </w:tc>
      </w:tr>
      <w:tr w:rsidR="00477A6D" w:rsidRPr="00F71D0C" w14:paraId="3BA65C7F" w14:textId="77777777">
        <w:tc>
          <w:tcPr>
            <w:tcW w:w="0" w:type="auto"/>
          </w:tcPr>
          <w:p w14:paraId="12534DB5" w14:textId="0CA5CA8B" w:rsidR="00477A6D" w:rsidRPr="00BA650E" w:rsidRDefault="00D36FFC">
            <w:pPr>
              <w:rPr>
                <w:rFonts w:ascii="Calibri Light" w:hAnsi="Calibri Light" w:cs="Calibri Light"/>
              </w:rPr>
            </w:pPr>
            <w:r w:rsidRPr="00BA650E">
              <w:rPr>
                <w:rFonts w:ascii="Calibri Light" w:hAnsi="Calibri Light" w:cs="Calibri Light"/>
                <w:b/>
                <w:bCs/>
              </w:rPr>
              <w:t>Total disbursement as of 30 June 202</w:t>
            </w:r>
            <w:r w:rsidR="00643C6A" w:rsidRPr="00BA650E">
              <w:rPr>
                <w:rFonts w:ascii="Calibri Light" w:hAnsi="Calibri Light" w:cs="Calibri Light"/>
                <w:b/>
                <w:bCs/>
              </w:rPr>
              <w:t>5</w:t>
            </w:r>
            <w:r w:rsidRPr="00BA650E">
              <w:rPr>
                <w:rFonts w:ascii="Calibri Light" w:hAnsi="Calibri Light" w:cs="Calibri Light"/>
                <w:b/>
                <w:bCs/>
              </w:rPr>
              <w:t>:</w:t>
            </w:r>
          </w:p>
        </w:tc>
        <w:tc>
          <w:tcPr>
            <w:tcW w:w="0" w:type="auto"/>
          </w:tcPr>
          <w:p w14:paraId="20D8E3C2" w14:textId="3B87298E" w:rsidR="00477A6D" w:rsidRPr="00BA650E" w:rsidRDefault="00D36FFC">
            <w:pPr>
              <w:rPr>
                <w:rFonts w:ascii="Calibri Light" w:hAnsi="Calibri Light" w:cs="Calibri Light"/>
              </w:rPr>
            </w:pPr>
            <w:r w:rsidRPr="00BA650E">
              <w:rPr>
                <w:rFonts w:ascii="Calibri Light" w:hAnsi="Calibri Light" w:cs="Calibri Light"/>
              </w:rPr>
              <w:t xml:space="preserve">$ </w:t>
            </w:r>
            <w:r w:rsidR="003D604E" w:rsidRPr="00BA650E">
              <w:rPr>
                <w:rFonts w:ascii="Calibri Light" w:hAnsi="Calibri Light" w:cs="Calibri Light"/>
              </w:rPr>
              <w:t>3,124086</w:t>
            </w:r>
          </w:p>
        </w:tc>
      </w:tr>
      <w:tr w:rsidR="00477A6D" w:rsidRPr="00F71D0C" w14:paraId="79A6F1E1" w14:textId="77777777">
        <w:tc>
          <w:tcPr>
            <w:tcW w:w="0" w:type="auto"/>
          </w:tcPr>
          <w:p w14:paraId="783757DD" w14:textId="354C7C03" w:rsidR="00477A6D" w:rsidRPr="00BA650E" w:rsidRDefault="00D36FFC">
            <w:pPr>
              <w:rPr>
                <w:rFonts w:ascii="Calibri Light" w:hAnsi="Calibri Light" w:cs="Calibri Light"/>
              </w:rPr>
            </w:pPr>
            <w:r w:rsidRPr="00BA650E">
              <w:rPr>
                <w:rFonts w:ascii="Calibri Light" w:hAnsi="Calibri Light" w:cs="Calibri Light"/>
                <w:b/>
                <w:bCs/>
              </w:rPr>
              <w:t>Total expenditure as of 30 June</w:t>
            </w:r>
            <w:r w:rsidR="00643C6A" w:rsidRPr="00BA650E">
              <w:rPr>
                <w:rFonts w:ascii="Calibri Light" w:hAnsi="Calibri Light" w:cs="Calibri Light"/>
                <w:b/>
                <w:bCs/>
              </w:rPr>
              <w:t xml:space="preserve"> 2025</w:t>
            </w:r>
            <w:r w:rsidRPr="00BA650E">
              <w:rPr>
                <w:rFonts w:ascii="Calibri Light" w:hAnsi="Calibri Light" w:cs="Calibri Light"/>
                <w:b/>
                <w:bCs/>
              </w:rPr>
              <w:t>:</w:t>
            </w:r>
          </w:p>
        </w:tc>
        <w:tc>
          <w:tcPr>
            <w:tcW w:w="0" w:type="auto"/>
          </w:tcPr>
          <w:p w14:paraId="7E32B06B" w14:textId="3F9C7EC3" w:rsidR="00477A6D" w:rsidRPr="00BA650E" w:rsidRDefault="00D36FFC">
            <w:pPr>
              <w:rPr>
                <w:rFonts w:ascii="Calibri Light" w:hAnsi="Calibri Light" w:cs="Calibri Light"/>
              </w:rPr>
            </w:pPr>
            <w:r w:rsidRPr="00BA650E">
              <w:rPr>
                <w:rFonts w:ascii="Calibri Light" w:hAnsi="Calibri Light" w:cs="Calibri Light"/>
              </w:rPr>
              <w:t xml:space="preserve">$ </w:t>
            </w:r>
            <w:r w:rsidR="003D604E" w:rsidRPr="00BA650E">
              <w:rPr>
                <w:rFonts w:ascii="Calibri Light" w:hAnsi="Calibri Light" w:cs="Calibri Light"/>
              </w:rPr>
              <w:t>2,791,970</w:t>
            </w:r>
          </w:p>
        </w:tc>
      </w:tr>
      <w:tr w:rsidR="00477A6D" w:rsidRPr="00F71D0C" w14:paraId="095B2745" w14:textId="77777777">
        <w:tc>
          <w:tcPr>
            <w:tcW w:w="0" w:type="auto"/>
          </w:tcPr>
          <w:p w14:paraId="149A2C11" w14:textId="77777777" w:rsidR="00477A6D" w:rsidRPr="00F71D0C" w:rsidRDefault="00D36FFC">
            <w:pPr>
              <w:rPr>
                <w:rFonts w:ascii="Calibri Light" w:hAnsi="Calibri Light" w:cs="Calibri Light"/>
              </w:rPr>
            </w:pPr>
            <w:r w:rsidRPr="00F71D0C">
              <w:rPr>
                <w:rFonts w:ascii="Calibri Light" w:hAnsi="Calibri Light" w:cs="Calibri Light"/>
                <w:b/>
                <w:bCs/>
              </w:rPr>
              <w:t>Midterm undertaken?:</w:t>
            </w:r>
          </w:p>
        </w:tc>
        <w:tc>
          <w:tcPr>
            <w:tcW w:w="0" w:type="auto"/>
          </w:tcPr>
          <w:p w14:paraId="79994E3B" w14:textId="77777777" w:rsidR="00477A6D" w:rsidRPr="00F71D0C" w:rsidRDefault="00D36FFC">
            <w:pPr>
              <w:rPr>
                <w:rFonts w:ascii="Calibri Light" w:hAnsi="Calibri Light" w:cs="Calibri Light"/>
              </w:rPr>
            </w:pPr>
            <w:r w:rsidRPr="00F71D0C">
              <w:rPr>
                <w:rFonts w:ascii="Calibri Light" w:hAnsi="Calibri Light" w:cs="Calibri Light"/>
              </w:rPr>
              <w:t>No</w:t>
            </w:r>
          </w:p>
        </w:tc>
      </w:tr>
      <w:tr w:rsidR="00477A6D" w:rsidRPr="00F71D0C" w14:paraId="462BAA54" w14:textId="77777777">
        <w:tc>
          <w:tcPr>
            <w:tcW w:w="0" w:type="auto"/>
          </w:tcPr>
          <w:p w14:paraId="08FE4308" w14:textId="77777777" w:rsidR="00477A6D" w:rsidRPr="00F71D0C" w:rsidRDefault="00D36FFC">
            <w:pPr>
              <w:rPr>
                <w:rFonts w:ascii="Calibri Light" w:hAnsi="Calibri Light" w:cs="Calibri Light"/>
              </w:rPr>
            </w:pPr>
            <w:r w:rsidRPr="00F71D0C">
              <w:rPr>
                <w:rFonts w:ascii="Calibri Light" w:hAnsi="Calibri Light" w:cs="Calibri Light"/>
                <w:b/>
                <w:bCs/>
              </w:rPr>
              <w:t>Actual Mid-Term Date, if taken:</w:t>
            </w:r>
          </w:p>
        </w:tc>
        <w:tc>
          <w:tcPr>
            <w:tcW w:w="0" w:type="auto"/>
          </w:tcPr>
          <w:p w14:paraId="1D5E4FE4" w14:textId="3C45DF57" w:rsidR="00477A6D" w:rsidRPr="00F71D0C" w:rsidRDefault="00EB2C14">
            <w:pPr>
              <w:rPr>
                <w:rFonts w:ascii="Calibri Light" w:hAnsi="Calibri Light" w:cs="Calibri Light"/>
              </w:rPr>
            </w:pPr>
            <w:r>
              <w:rPr>
                <w:rFonts w:ascii="Calibri Light" w:hAnsi="Calibri Light" w:cs="Calibri Light"/>
              </w:rPr>
              <w:t>NA</w:t>
            </w:r>
          </w:p>
        </w:tc>
      </w:tr>
      <w:tr w:rsidR="00477A6D" w:rsidRPr="00F71D0C" w14:paraId="7766A5D8" w14:textId="77777777">
        <w:tc>
          <w:tcPr>
            <w:tcW w:w="0" w:type="auto"/>
          </w:tcPr>
          <w:p w14:paraId="143243D1" w14:textId="77777777" w:rsidR="00477A6D" w:rsidRPr="00FD7205" w:rsidRDefault="00D36FFC">
            <w:pPr>
              <w:rPr>
                <w:rFonts w:ascii="Calibri Light" w:hAnsi="Calibri Light" w:cs="Calibri Light"/>
              </w:rPr>
            </w:pPr>
            <w:r w:rsidRPr="00FD7205">
              <w:rPr>
                <w:rFonts w:ascii="Calibri Light" w:hAnsi="Calibri Light" w:cs="Calibri Light"/>
                <w:b/>
                <w:bCs/>
              </w:rPr>
              <w:lastRenderedPageBreak/>
              <w:t>Expected Mid-Term Date, if not taken:</w:t>
            </w:r>
          </w:p>
        </w:tc>
        <w:tc>
          <w:tcPr>
            <w:tcW w:w="0" w:type="auto"/>
          </w:tcPr>
          <w:p w14:paraId="67606098" w14:textId="72394A3D" w:rsidR="00477A6D" w:rsidRPr="00FD7205" w:rsidRDefault="00D36FFC">
            <w:pPr>
              <w:rPr>
                <w:rFonts w:ascii="Calibri Light" w:hAnsi="Calibri Light" w:cs="Calibri Light"/>
              </w:rPr>
            </w:pPr>
            <w:r w:rsidRPr="00FD7205">
              <w:rPr>
                <w:rFonts w:ascii="Calibri Light" w:hAnsi="Calibri Light" w:cs="Calibri Light"/>
              </w:rPr>
              <w:t>202</w:t>
            </w:r>
            <w:r w:rsidR="00EB2C14" w:rsidRPr="00FD7205">
              <w:rPr>
                <w:rFonts w:ascii="Calibri Light" w:hAnsi="Calibri Light" w:cs="Calibri Light"/>
              </w:rPr>
              <w:t>5</w:t>
            </w:r>
            <w:r w:rsidRPr="00FD7205">
              <w:rPr>
                <w:rFonts w:ascii="Calibri Light" w:hAnsi="Calibri Light" w:cs="Calibri Light"/>
              </w:rPr>
              <w:t>-</w:t>
            </w:r>
            <w:r w:rsidR="00EB2C14" w:rsidRPr="00FD7205">
              <w:rPr>
                <w:rFonts w:ascii="Calibri Light" w:hAnsi="Calibri Light" w:cs="Calibri Light"/>
              </w:rPr>
              <w:t>09</w:t>
            </w:r>
            <w:r w:rsidRPr="00FD7205">
              <w:rPr>
                <w:rFonts w:ascii="Calibri Light" w:hAnsi="Calibri Light" w:cs="Calibri Light"/>
              </w:rPr>
              <w:t>-01</w:t>
            </w:r>
          </w:p>
        </w:tc>
      </w:tr>
      <w:tr w:rsidR="00477A6D" w:rsidRPr="00F71D0C" w14:paraId="26BF2C53" w14:textId="77777777">
        <w:tc>
          <w:tcPr>
            <w:tcW w:w="0" w:type="auto"/>
          </w:tcPr>
          <w:p w14:paraId="37F54E9F" w14:textId="77777777" w:rsidR="00477A6D" w:rsidRPr="00FD7205" w:rsidRDefault="00D36FFC">
            <w:pPr>
              <w:rPr>
                <w:rFonts w:ascii="Calibri Light" w:hAnsi="Calibri Light" w:cs="Calibri Light"/>
              </w:rPr>
            </w:pPr>
            <w:r w:rsidRPr="00FD7205">
              <w:rPr>
                <w:rFonts w:ascii="Calibri Light" w:hAnsi="Calibri Light" w:cs="Calibri Light"/>
                <w:b/>
                <w:bCs/>
              </w:rPr>
              <w:t>Completion Date Planned - Original PCA:</w:t>
            </w:r>
          </w:p>
        </w:tc>
        <w:tc>
          <w:tcPr>
            <w:tcW w:w="0" w:type="auto"/>
          </w:tcPr>
          <w:p w14:paraId="58D60D0A" w14:textId="77777777" w:rsidR="00477A6D" w:rsidRPr="00FD7205" w:rsidRDefault="00D36FFC">
            <w:pPr>
              <w:rPr>
                <w:rFonts w:ascii="Calibri Light" w:hAnsi="Calibri Light" w:cs="Calibri Light"/>
              </w:rPr>
            </w:pPr>
            <w:r w:rsidRPr="00FD7205">
              <w:rPr>
                <w:rFonts w:ascii="Calibri Light" w:hAnsi="Calibri Light" w:cs="Calibri Light"/>
              </w:rPr>
              <w:t>2025-12-31</w:t>
            </w:r>
          </w:p>
        </w:tc>
      </w:tr>
      <w:tr w:rsidR="00477A6D" w:rsidRPr="00F71D0C" w14:paraId="35EA35EB" w14:textId="77777777">
        <w:tc>
          <w:tcPr>
            <w:tcW w:w="0" w:type="auto"/>
          </w:tcPr>
          <w:p w14:paraId="0F143104" w14:textId="77777777" w:rsidR="00477A6D" w:rsidRPr="00FD7205" w:rsidRDefault="00D36FFC">
            <w:pPr>
              <w:rPr>
                <w:rFonts w:ascii="Calibri Light" w:hAnsi="Calibri Light" w:cs="Calibri Light"/>
              </w:rPr>
            </w:pPr>
            <w:r w:rsidRPr="00FD7205">
              <w:rPr>
                <w:rFonts w:ascii="Calibri Light" w:hAnsi="Calibri Light" w:cs="Calibri Light"/>
                <w:b/>
                <w:bCs/>
              </w:rPr>
              <w:t>Completion Date Revised - Current PCA:</w:t>
            </w:r>
          </w:p>
        </w:tc>
        <w:tc>
          <w:tcPr>
            <w:tcW w:w="0" w:type="auto"/>
          </w:tcPr>
          <w:p w14:paraId="14A91729" w14:textId="77777777" w:rsidR="00477A6D" w:rsidRPr="00FD7205" w:rsidRDefault="00D36FFC">
            <w:pPr>
              <w:rPr>
                <w:rFonts w:ascii="Calibri Light" w:hAnsi="Calibri Light" w:cs="Calibri Light"/>
              </w:rPr>
            </w:pPr>
            <w:r w:rsidRPr="00FD7205">
              <w:rPr>
                <w:rFonts w:ascii="Calibri Light" w:hAnsi="Calibri Light" w:cs="Calibri Light"/>
              </w:rPr>
              <w:t>2026-12-31</w:t>
            </w:r>
          </w:p>
        </w:tc>
      </w:tr>
      <w:tr w:rsidR="00477A6D" w:rsidRPr="00F71D0C" w14:paraId="17521B6D" w14:textId="77777777">
        <w:tc>
          <w:tcPr>
            <w:tcW w:w="0" w:type="auto"/>
          </w:tcPr>
          <w:p w14:paraId="752350C9" w14:textId="77777777" w:rsidR="00477A6D" w:rsidRPr="00FD7205" w:rsidRDefault="00D36FFC">
            <w:pPr>
              <w:rPr>
                <w:rFonts w:ascii="Calibri Light" w:hAnsi="Calibri Light" w:cs="Calibri Light"/>
              </w:rPr>
            </w:pPr>
            <w:r w:rsidRPr="00FD7205">
              <w:rPr>
                <w:rFonts w:ascii="Calibri Light" w:hAnsi="Calibri Light" w:cs="Calibri Light"/>
                <w:b/>
                <w:bCs/>
              </w:rPr>
              <w:t>Expected Terminal Evaluation Date:</w:t>
            </w:r>
          </w:p>
        </w:tc>
        <w:tc>
          <w:tcPr>
            <w:tcW w:w="0" w:type="auto"/>
          </w:tcPr>
          <w:p w14:paraId="66DF15BF" w14:textId="63A0ED11" w:rsidR="00477A6D" w:rsidRPr="00FD7205" w:rsidRDefault="00D36FFC">
            <w:pPr>
              <w:rPr>
                <w:rFonts w:ascii="Calibri Light" w:hAnsi="Calibri Light" w:cs="Calibri Light"/>
              </w:rPr>
            </w:pPr>
            <w:r w:rsidRPr="00FD7205">
              <w:rPr>
                <w:rFonts w:ascii="Calibri Light" w:hAnsi="Calibri Light" w:cs="Calibri Light"/>
              </w:rPr>
              <w:t>2026-</w:t>
            </w:r>
            <w:r w:rsidR="003D604E" w:rsidRPr="00FD7205">
              <w:rPr>
                <w:rFonts w:ascii="Calibri Light" w:hAnsi="Calibri Light" w:cs="Calibri Light"/>
              </w:rPr>
              <w:t>12</w:t>
            </w:r>
            <w:r w:rsidRPr="00FD7205">
              <w:rPr>
                <w:rFonts w:ascii="Calibri Light" w:hAnsi="Calibri Light" w:cs="Calibri Light"/>
              </w:rPr>
              <w:t>-3</w:t>
            </w:r>
            <w:r w:rsidR="003D604E" w:rsidRPr="00FD7205">
              <w:rPr>
                <w:rFonts w:ascii="Calibri Light" w:hAnsi="Calibri Light" w:cs="Calibri Light"/>
              </w:rPr>
              <w:t>1</w:t>
            </w:r>
          </w:p>
        </w:tc>
      </w:tr>
      <w:tr w:rsidR="00477A6D" w:rsidRPr="00F71D0C" w14:paraId="79D811F9" w14:textId="77777777">
        <w:tc>
          <w:tcPr>
            <w:tcW w:w="0" w:type="auto"/>
          </w:tcPr>
          <w:p w14:paraId="43F2F2AC" w14:textId="77777777" w:rsidR="00477A6D" w:rsidRPr="00FD7205" w:rsidRDefault="00D36FFC">
            <w:pPr>
              <w:rPr>
                <w:rFonts w:ascii="Calibri Light" w:hAnsi="Calibri Light" w:cs="Calibri Light"/>
              </w:rPr>
            </w:pPr>
            <w:r w:rsidRPr="00FD7205">
              <w:rPr>
                <w:rFonts w:ascii="Calibri Light" w:hAnsi="Calibri Light" w:cs="Calibri Light"/>
                <w:b/>
                <w:bCs/>
              </w:rPr>
              <w:t>Expected Financial Closure Date:</w:t>
            </w:r>
          </w:p>
        </w:tc>
        <w:tc>
          <w:tcPr>
            <w:tcW w:w="0" w:type="auto"/>
          </w:tcPr>
          <w:p w14:paraId="5A5494AA" w14:textId="6EEC5E37" w:rsidR="00477A6D" w:rsidRPr="00FD7205" w:rsidRDefault="00D36FFC">
            <w:pPr>
              <w:rPr>
                <w:rFonts w:ascii="Calibri Light" w:hAnsi="Calibri Light" w:cs="Calibri Light"/>
              </w:rPr>
            </w:pPr>
            <w:r w:rsidRPr="00FD7205">
              <w:rPr>
                <w:rFonts w:ascii="Calibri Light" w:hAnsi="Calibri Light" w:cs="Calibri Light"/>
              </w:rPr>
              <w:t>202</w:t>
            </w:r>
            <w:r w:rsidR="006D442E" w:rsidRPr="00FD7205">
              <w:rPr>
                <w:rFonts w:ascii="Calibri Light" w:hAnsi="Calibri Light" w:cs="Calibri Light"/>
              </w:rPr>
              <w:t>7</w:t>
            </w:r>
            <w:r w:rsidRPr="00FD7205">
              <w:rPr>
                <w:rFonts w:ascii="Calibri Light" w:hAnsi="Calibri Light" w:cs="Calibri Light"/>
              </w:rPr>
              <w:t>-06-30</w:t>
            </w:r>
          </w:p>
        </w:tc>
      </w:tr>
    </w:tbl>
    <w:p w14:paraId="713683F3" w14:textId="77777777" w:rsidR="00477A6D" w:rsidRPr="00F71D0C" w:rsidRDefault="00477A6D">
      <w:pPr>
        <w:rPr>
          <w:rFonts w:ascii="Calibri Light" w:hAnsi="Calibri Light" w:cs="Calibri Light"/>
        </w:rPr>
      </w:pPr>
    </w:p>
    <w:p w14:paraId="31979A54" w14:textId="2CC56FA1" w:rsidR="00477A6D" w:rsidRPr="00F71D0C" w:rsidRDefault="00D36FFC" w:rsidP="00572EB2">
      <w:pPr>
        <w:pStyle w:val="Heading2"/>
      </w:pPr>
      <w:bookmarkStart w:id="2" w:name="_Toc4"/>
      <w:r w:rsidRPr="00F71D0C">
        <w:rPr>
          <w:rFonts w:ascii="Calibri Light" w:hAnsi="Calibri Light" w:cs="Calibri Light"/>
          <w:sz w:val="20"/>
          <w:szCs w:val="20"/>
        </w:rPr>
        <w:t>1.2 Project Description</w:t>
      </w:r>
      <w:bookmarkEnd w:id="2"/>
    </w:p>
    <w:p w14:paraId="200852B2" w14:textId="2DF3FABB" w:rsidR="00477A6D" w:rsidRDefault="00D36FFC" w:rsidP="00F71D0C">
      <w:pPr>
        <w:jc w:val="both"/>
        <w:rPr>
          <w:rFonts w:ascii="Calibri Light" w:hAnsi="Calibri Light" w:cs="Calibri Light"/>
        </w:rPr>
      </w:pPr>
      <w:r w:rsidRPr="00F71D0C">
        <w:rPr>
          <w:rFonts w:ascii="Calibri Light" w:hAnsi="Calibri Light" w:cs="Calibri Light"/>
        </w:rPr>
        <w:t xml:space="preserve">The Least Developed Countries Fund (LDCF) has approved the full-time project entitled “Ecosystem-based Approaches to Adaptation (EbA) in the Drought-Prone Barind Tract and Haor Wetland Area Project (EbA Project)" in Bangladesh. Bangladesh is a land of diverse ecosystems which contain 25 Bio-Ecological Zones (BEZ). The Barind Tract and the Haor basin are two BEZ with unique </w:t>
      </w:r>
      <w:r w:rsidR="00A60332">
        <w:rPr>
          <w:rFonts w:ascii="Calibri Light" w:hAnsi="Calibri Light" w:cs="Calibri Light"/>
        </w:rPr>
        <w:t>b</w:t>
      </w:r>
      <w:r w:rsidRPr="00F71D0C">
        <w:rPr>
          <w:rFonts w:ascii="Calibri Light" w:hAnsi="Calibri Light" w:cs="Calibri Light"/>
        </w:rPr>
        <w:t xml:space="preserve">iodiversity, </w:t>
      </w:r>
      <w:r w:rsidR="00A60332">
        <w:rPr>
          <w:rFonts w:ascii="Calibri Light" w:hAnsi="Calibri Light" w:cs="Calibri Light"/>
        </w:rPr>
        <w:t>t</w:t>
      </w:r>
      <w:r w:rsidRPr="00F71D0C">
        <w:rPr>
          <w:rFonts w:ascii="Calibri Light" w:hAnsi="Calibri Light" w:cs="Calibri Light"/>
        </w:rPr>
        <w:t xml:space="preserve">opographies and special land use patterns. Barind Tract and Haor wetland areas of Bangladesh contain high productive ecosystems that provides valuable goods and services to the local communities. The country is also the most vulnerable to </w:t>
      </w:r>
      <w:r w:rsidR="00A60332">
        <w:rPr>
          <w:rFonts w:ascii="Calibri Light" w:hAnsi="Calibri Light" w:cs="Calibri Light"/>
        </w:rPr>
        <w:t xml:space="preserve">the negative impacts of </w:t>
      </w:r>
      <w:r w:rsidRPr="00F71D0C">
        <w:rPr>
          <w:rFonts w:ascii="Calibri Light" w:hAnsi="Calibri Light" w:cs="Calibri Light"/>
        </w:rPr>
        <w:t xml:space="preserve">climate change </w:t>
      </w:r>
      <w:r w:rsidR="00A60332">
        <w:rPr>
          <w:rFonts w:ascii="Calibri Light" w:hAnsi="Calibri Light" w:cs="Calibri Light"/>
        </w:rPr>
        <w:t>including e</w:t>
      </w:r>
      <w:r w:rsidRPr="00F71D0C">
        <w:rPr>
          <w:rFonts w:ascii="Calibri Light" w:hAnsi="Calibri Light" w:cs="Calibri Light"/>
        </w:rPr>
        <w:t>rratic rainfall, temperature rise, and flash</w:t>
      </w:r>
      <w:r w:rsidR="00A60332">
        <w:rPr>
          <w:rFonts w:ascii="Calibri Light" w:hAnsi="Calibri Light" w:cs="Calibri Light"/>
        </w:rPr>
        <w:t xml:space="preserve"> floods </w:t>
      </w:r>
      <w:r w:rsidRPr="00F71D0C">
        <w:rPr>
          <w:rFonts w:ascii="Calibri Light" w:hAnsi="Calibri Light" w:cs="Calibri Light"/>
        </w:rPr>
        <w:t>affect</w:t>
      </w:r>
      <w:r w:rsidR="00A60332">
        <w:rPr>
          <w:rFonts w:ascii="Calibri Light" w:hAnsi="Calibri Light" w:cs="Calibri Light"/>
        </w:rPr>
        <w:t>ing</w:t>
      </w:r>
      <w:r w:rsidRPr="00F71D0C">
        <w:rPr>
          <w:rFonts w:ascii="Calibri Light" w:hAnsi="Calibri Light" w:cs="Calibri Light"/>
        </w:rPr>
        <w:t xml:space="preserve"> crop production and ecosystems degradation.</w:t>
      </w:r>
    </w:p>
    <w:p w14:paraId="63A6D1D4" w14:textId="77777777" w:rsidR="00FD7205" w:rsidRPr="00F71D0C" w:rsidRDefault="00FD7205" w:rsidP="00F71D0C">
      <w:pPr>
        <w:jc w:val="both"/>
        <w:rPr>
          <w:rFonts w:ascii="Calibri Light" w:hAnsi="Calibri Light" w:cs="Calibri Light"/>
        </w:rPr>
      </w:pPr>
    </w:p>
    <w:p w14:paraId="7A5949C2" w14:textId="7BA2F3D7" w:rsidR="00477A6D" w:rsidRPr="00F71D0C" w:rsidRDefault="00D36FFC" w:rsidP="00F71D0C">
      <w:pPr>
        <w:jc w:val="both"/>
        <w:rPr>
          <w:rFonts w:ascii="Calibri Light" w:hAnsi="Calibri Light" w:cs="Calibri Light"/>
        </w:rPr>
      </w:pPr>
      <w:r w:rsidRPr="00F71D0C">
        <w:rPr>
          <w:rFonts w:ascii="Calibri Light" w:hAnsi="Calibri Light" w:cs="Calibri Light"/>
        </w:rPr>
        <w:t xml:space="preserve">The objectives of the project are to increase the capacity of the Government and local communities living in the Barind Tract and Haor area and to reduce the negative effects of climate change using Ecosystem-based </w:t>
      </w:r>
      <w:r w:rsidR="00A60332">
        <w:rPr>
          <w:rFonts w:ascii="Calibri Light" w:hAnsi="Calibri Light" w:cs="Calibri Light"/>
        </w:rPr>
        <w:t xml:space="preserve">approaches to </w:t>
      </w:r>
      <w:r w:rsidRPr="00F71D0C">
        <w:rPr>
          <w:rFonts w:ascii="Calibri Light" w:hAnsi="Calibri Light" w:cs="Calibri Light"/>
        </w:rPr>
        <w:t>Adaptation (EbA).  The project has three outcomes:</w:t>
      </w:r>
    </w:p>
    <w:p w14:paraId="4E6F822D" w14:textId="77777777" w:rsidR="00477A6D" w:rsidRPr="00F71D0C" w:rsidRDefault="00D36FFC" w:rsidP="00F71D0C">
      <w:pPr>
        <w:jc w:val="both"/>
        <w:rPr>
          <w:rFonts w:ascii="Calibri Light" w:hAnsi="Calibri Light" w:cs="Calibri Light"/>
        </w:rPr>
      </w:pPr>
      <w:r w:rsidRPr="00F71D0C">
        <w:rPr>
          <w:rFonts w:ascii="Calibri Light" w:hAnsi="Calibri Light" w:cs="Calibri Light"/>
        </w:rPr>
        <w:t>Outcome 1:  Strengthened technical capacity of local and national government officials to plan, implement and upscale EbA.</w:t>
      </w:r>
    </w:p>
    <w:p w14:paraId="26E1C500" w14:textId="77777777" w:rsidR="00477A6D" w:rsidRPr="00F71D0C" w:rsidRDefault="00D36FFC" w:rsidP="00F71D0C">
      <w:pPr>
        <w:jc w:val="both"/>
        <w:rPr>
          <w:rFonts w:ascii="Calibri Light" w:hAnsi="Calibri Light" w:cs="Calibri Light"/>
        </w:rPr>
      </w:pPr>
      <w:r w:rsidRPr="00F71D0C">
        <w:rPr>
          <w:rFonts w:ascii="Calibri Light" w:hAnsi="Calibri Light" w:cs="Calibri Light"/>
        </w:rPr>
        <w:t>Outcome2:   Local communities at project intervention sites are implementing EbA to restore degraded ecosystems and maintaining hard infrastructure that Complements EbA by promoting topsoil and water conservation.</w:t>
      </w:r>
    </w:p>
    <w:p w14:paraId="3E4F63DF" w14:textId="77777777" w:rsidR="00477A6D" w:rsidRDefault="00D36FFC" w:rsidP="00F71D0C">
      <w:pPr>
        <w:jc w:val="both"/>
        <w:rPr>
          <w:rFonts w:ascii="Calibri Light" w:hAnsi="Calibri Light" w:cs="Calibri Light"/>
        </w:rPr>
      </w:pPr>
      <w:r w:rsidRPr="00F71D0C">
        <w:rPr>
          <w:rFonts w:ascii="Calibri Light" w:hAnsi="Calibri Light" w:cs="Calibri Light"/>
        </w:rPr>
        <w:t>Outcome 3:  Government Ministries and Institutions in Bangladesh have access to improved scientific and traditional information on EbA to promote up-scaling of this approach.</w:t>
      </w:r>
    </w:p>
    <w:p w14:paraId="6F23E1F8" w14:textId="77777777" w:rsidR="00FD7205" w:rsidRPr="00F71D0C" w:rsidRDefault="00FD7205" w:rsidP="00F71D0C">
      <w:pPr>
        <w:jc w:val="both"/>
        <w:rPr>
          <w:rFonts w:ascii="Calibri Light" w:hAnsi="Calibri Light" w:cs="Calibri Light"/>
        </w:rPr>
      </w:pPr>
    </w:p>
    <w:p w14:paraId="06B737CF" w14:textId="77777777" w:rsidR="00477A6D" w:rsidRPr="00F71D0C" w:rsidRDefault="00D36FFC">
      <w:pPr>
        <w:pStyle w:val="Heading2"/>
        <w:rPr>
          <w:rFonts w:ascii="Calibri Light" w:hAnsi="Calibri Light" w:cs="Calibri Light"/>
          <w:sz w:val="20"/>
          <w:szCs w:val="20"/>
        </w:rPr>
      </w:pPr>
      <w:bookmarkStart w:id="3" w:name="_Toc5"/>
      <w:r w:rsidRPr="00F71D0C">
        <w:rPr>
          <w:rFonts w:ascii="Calibri Light" w:hAnsi="Calibri Light" w:cs="Calibri Light"/>
          <w:sz w:val="20"/>
          <w:szCs w:val="20"/>
        </w:rPr>
        <w:t>1.3 Project Contacts</w:t>
      </w:r>
      <w:bookmarkEnd w:id="3"/>
    </w:p>
    <w:tbl>
      <w:tblPr>
        <w:tblW w:w="5000"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039"/>
        <w:gridCol w:w="10900"/>
      </w:tblGrid>
      <w:tr w:rsidR="00477A6D" w:rsidRPr="00F71D0C" w14:paraId="7918CBE8" w14:textId="77777777" w:rsidTr="00F71D0C">
        <w:tc>
          <w:tcPr>
            <w:tcW w:w="1090" w:type="pct"/>
          </w:tcPr>
          <w:p w14:paraId="3DE4B2DA" w14:textId="77777777" w:rsidR="00477A6D" w:rsidRPr="00F71D0C" w:rsidRDefault="00D36FFC">
            <w:pPr>
              <w:rPr>
                <w:rFonts w:ascii="Calibri Light" w:hAnsi="Calibri Light" w:cs="Calibri Light"/>
              </w:rPr>
            </w:pPr>
            <w:r w:rsidRPr="00F71D0C">
              <w:rPr>
                <w:rFonts w:ascii="Calibri Light" w:hAnsi="Calibri Light" w:cs="Calibri Light"/>
                <w:b/>
                <w:bCs/>
              </w:rPr>
              <w:t>Division(s) Implementing the project</w:t>
            </w:r>
          </w:p>
        </w:tc>
        <w:tc>
          <w:tcPr>
            <w:tcW w:w="3910" w:type="pct"/>
          </w:tcPr>
          <w:p w14:paraId="09AE26F2" w14:textId="77777777" w:rsidR="00477A6D" w:rsidRPr="00F71D0C" w:rsidRDefault="00D36FFC">
            <w:pPr>
              <w:rPr>
                <w:rFonts w:ascii="Calibri Light" w:hAnsi="Calibri Light" w:cs="Calibri Light"/>
              </w:rPr>
            </w:pPr>
            <w:r w:rsidRPr="00F71D0C">
              <w:rPr>
                <w:rFonts w:ascii="Calibri Light" w:hAnsi="Calibri Light" w:cs="Calibri Light"/>
              </w:rPr>
              <w:t>Ecosystems Division</w:t>
            </w:r>
          </w:p>
        </w:tc>
      </w:tr>
      <w:tr w:rsidR="00477A6D" w:rsidRPr="00F71D0C" w14:paraId="0E3D5811" w14:textId="77777777" w:rsidTr="00F71D0C">
        <w:tc>
          <w:tcPr>
            <w:tcW w:w="1090" w:type="pct"/>
          </w:tcPr>
          <w:p w14:paraId="475373C0" w14:textId="77777777" w:rsidR="00477A6D" w:rsidRPr="00F71D0C" w:rsidRDefault="00D36FFC">
            <w:pPr>
              <w:rPr>
                <w:rFonts w:ascii="Calibri Light" w:hAnsi="Calibri Light" w:cs="Calibri Light"/>
              </w:rPr>
            </w:pPr>
            <w:r w:rsidRPr="00F71D0C">
              <w:rPr>
                <w:rFonts w:ascii="Calibri Light" w:hAnsi="Calibri Light" w:cs="Calibri Light"/>
                <w:b/>
                <w:bCs/>
              </w:rPr>
              <w:t>Name of co-implementing Agency</w:t>
            </w:r>
          </w:p>
        </w:tc>
        <w:tc>
          <w:tcPr>
            <w:tcW w:w="3910" w:type="pct"/>
          </w:tcPr>
          <w:p w14:paraId="678C58F3" w14:textId="77777777" w:rsidR="00477A6D" w:rsidRPr="00F71D0C" w:rsidRDefault="00477A6D">
            <w:pPr>
              <w:rPr>
                <w:rFonts w:ascii="Calibri Light" w:hAnsi="Calibri Light" w:cs="Calibri Light"/>
              </w:rPr>
            </w:pPr>
          </w:p>
        </w:tc>
      </w:tr>
      <w:tr w:rsidR="00477A6D" w:rsidRPr="00F71D0C" w14:paraId="3741B3D2" w14:textId="77777777" w:rsidTr="00F71D0C">
        <w:tc>
          <w:tcPr>
            <w:tcW w:w="1090" w:type="pct"/>
          </w:tcPr>
          <w:p w14:paraId="62684C54" w14:textId="77777777" w:rsidR="00477A6D" w:rsidRPr="00F71D0C" w:rsidRDefault="00D36FFC">
            <w:pPr>
              <w:rPr>
                <w:rFonts w:ascii="Calibri Light" w:hAnsi="Calibri Light" w:cs="Calibri Light"/>
              </w:rPr>
            </w:pPr>
            <w:r w:rsidRPr="00F71D0C">
              <w:rPr>
                <w:rFonts w:ascii="Calibri Light" w:hAnsi="Calibri Light" w:cs="Calibri Light"/>
                <w:b/>
                <w:bCs/>
              </w:rPr>
              <w:t>Executing Agency (ies)</w:t>
            </w:r>
          </w:p>
        </w:tc>
        <w:tc>
          <w:tcPr>
            <w:tcW w:w="3910" w:type="pct"/>
          </w:tcPr>
          <w:p w14:paraId="56452FA5" w14:textId="77777777" w:rsidR="00477A6D" w:rsidRPr="00F71D0C" w:rsidRDefault="00D36FFC">
            <w:pPr>
              <w:rPr>
                <w:rFonts w:ascii="Calibri Light" w:hAnsi="Calibri Light" w:cs="Calibri Light"/>
              </w:rPr>
            </w:pPr>
            <w:r w:rsidRPr="00F71D0C">
              <w:rPr>
                <w:rFonts w:ascii="Calibri Light" w:hAnsi="Calibri Light" w:cs="Calibri Light"/>
              </w:rPr>
              <w:t>Ministry of Environment and Forestry (</w:t>
            </w:r>
            <w:proofErr w:type="spellStart"/>
            <w:r w:rsidRPr="00F71D0C">
              <w:rPr>
                <w:rFonts w:ascii="Calibri Light" w:hAnsi="Calibri Light" w:cs="Calibri Light"/>
              </w:rPr>
              <w:t>MoEF</w:t>
            </w:r>
            <w:proofErr w:type="spellEnd"/>
            <w:r w:rsidRPr="00F71D0C">
              <w:rPr>
                <w:rFonts w:ascii="Calibri Light" w:hAnsi="Calibri Light" w:cs="Calibri Light"/>
              </w:rPr>
              <w:t>)</w:t>
            </w:r>
          </w:p>
        </w:tc>
      </w:tr>
      <w:tr w:rsidR="00477A6D" w:rsidRPr="00F71D0C" w14:paraId="497840DD" w14:textId="77777777" w:rsidTr="00F71D0C">
        <w:tc>
          <w:tcPr>
            <w:tcW w:w="1090" w:type="pct"/>
          </w:tcPr>
          <w:p w14:paraId="6E9C41D3" w14:textId="77777777" w:rsidR="00477A6D" w:rsidRPr="00F71D0C" w:rsidRDefault="00D36FFC">
            <w:pPr>
              <w:rPr>
                <w:rFonts w:ascii="Calibri Light" w:hAnsi="Calibri Light" w:cs="Calibri Light"/>
              </w:rPr>
            </w:pPr>
            <w:r w:rsidRPr="00F71D0C">
              <w:rPr>
                <w:rFonts w:ascii="Calibri Light" w:hAnsi="Calibri Light" w:cs="Calibri Light"/>
                <w:b/>
                <w:bCs/>
              </w:rPr>
              <w:t>names of Other Project Partners</w:t>
            </w:r>
          </w:p>
        </w:tc>
        <w:tc>
          <w:tcPr>
            <w:tcW w:w="3910" w:type="pct"/>
          </w:tcPr>
          <w:p w14:paraId="7B9620E1" w14:textId="77777777" w:rsidR="00477A6D" w:rsidRPr="00F71D0C" w:rsidRDefault="00477A6D">
            <w:pPr>
              <w:rPr>
                <w:rFonts w:ascii="Calibri Light" w:hAnsi="Calibri Light" w:cs="Calibri Light"/>
              </w:rPr>
            </w:pPr>
          </w:p>
        </w:tc>
      </w:tr>
      <w:tr w:rsidR="00477A6D" w:rsidRPr="00F71D0C" w14:paraId="085426C0" w14:textId="77777777" w:rsidTr="00F71D0C">
        <w:tc>
          <w:tcPr>
            <w:tcW w:w="1090" w:type="pct"/>
          </w:tcPr>
          <w:p w14:paraId="255D3222" w14:textId="77777777" w:rsidR="00477A6D" w:rsidRPr="00F71D0C" w:rsidRDefault="00D36FFC">
            <w:pPr>
              <w:rPr>
                <w:rFonts w:ascii="Calibri Light" w:hAnsi="Calibri Light" w:cs="Calibri Light"/>
              </w:rPr>
            </w:pPr>
            <w:r w:rsidRPr="00F71D0C">
              <w:rPr>
                <w:rFonts w:ascii="Calibri Light" w:hAnsi="Calibri Light" w:cs="Calibri Light"/>
                <w:b/>
                <w:bCs/>
              </w:rPr>
              <w:t>UNEP Portfolio Manager(s)</w:t>
            </w:r>
          </w:p>
        </w:tc>
        <w:tc>
          <w:tcPr>
            <w:tcW w:w="3910" w:type="pct"/>
          </w:tcPr>
          <w:p w14:paraId="0358FFA6" w14:textId="77777777" w:rsidR="00477A6D" w:rsidRPr="00F71D0C" w:rsidRDefault="00D36FFC">
            <w:pPr>
              <w:rPr>
                <w:rFonts w:ascii="Calibri Light" w:hAnsi="Calibri Light" w:cs="Calibri Light"/>
              </w:rPr>
            </w:pPr>
            <w:r w:rsidRPr="00F71D0C">
              <w:rPr>
                <w:rFonts w:ascii="Calibri Light" w:hAnsi="Calibri Light" w:cs="Calibri Light"/>
              </w:rPr>
              <w:t>Jessica Troni</w:t>
            </w:r>
          </w:p>
        </w:tc>
      </w:tr>
      <w:tr w:rsidR="00477A6D" w:rsidRPr="00F71D0C" w14:paraId="0FAB821E" w14:textId="77777777" w:rsidTr="00F71D0C">
        <w:tc>
          <w:tcPr>
            <w:tcW w:w="1090" w:type="pct"/>
          </w:tcPr>
          <w:p w14:paraId="1F5F4402" w14:textId="77777777" w:rsidR="00477A6D" w:rsidRPr="00F71D0C" w:rsidRDefault="00D36FFC">
            <w:pPr>
              <w:rPr>
                <w:rFonts w:ascii="Calibri Light" w:hAnsi="Calibri Light" w:cs="Calibri Light"/>
              </w:rPr>
            </w:pPr>
            <w:r w:rsidRPr="00F71D0C">
              <w:rPr>
                <w:rFonts w:ascii="Calibri Light" w:hAnsi="Calibri Light" w:cs="Calibri Light"/>
                <w:b/>
                <w:bCs/>
              </w:rPr>
              <w:t>UNEP Task Manager(s)</w:t>
            </w:r>
          </w:p>
        </w:tc>
        <w:tc>
          <w:tcPr>
            <w:tcW w:w="3910" w:type="pct"/>
          </w:tcPr>
          <w:p w14:paraId="24C0B34E" w14:textId="77777777" w:rsidR="00477A6D" w:rsidRPr="00F71D0C" w:rsidRDefault="00D36FFC">
            <w:pPr>
              <w:rPr>
                <w:rFonts w:ascii="Calibri Light" w:hAnsi="Calibri Light" w:cs="Calibri Light"/>
              </w:rPr>
            </w:pPr>
            <w:r w:rsidRPr="00F71D0C">
              <w:rPr>
                <w:rFonts w:ascii="Calibri Light" w:hAnsi="Calibri Light" w:cs="Calibri Light"/>
              </w:rPr>
              <w:t>Moon Shrestha</w:t>
            </w:r>
          </w:p>
        </w:tc>
      </w:tr>
      <w:tr w:rsidR="00477A6D" w:rsidRPr="00F71D0C" w14:paraId="5B1E40B9" w14:textId="77777777" w:rsidTr="00F71D0C">
        <w:tc>
          <w:tcPr>
            <w:tcW w:w="1090" w:type="pct"/>
          </w:tcPr>
          <w:p w14:paraId="41AB7704" w14:textId="77777777" w:rsidR="00477A6D" w:rsidRPr="00F71D0C" w:rsidRDefault="00D36FFC">
            <w:pPr>
              <w:rPr>
                <w:rFonts w:ascii="Calibri Light" w:hAnsi="Calibri Light" w:cs="Calibri Light"/>
              </w:rPr>
            </w:pPr>
            <w:r w:rsidRPr="00F71D0C">
              <w:rPr>
                <w:rFonts w:ascii="Calibri Light" w:hAnsi="Calibri Light" w:cs="Calibri Light"/>
                <w:b/>
                <w:bCs/>
              </w:rPr>
              <w:t>UNEP Budget/Finance Officer</w:t>
            </w:r>
          </w:p>
        </w:tc>
        <w:tc>
          <w:tcPr>
            <w:tcW w:w="3910" w:type="pct"/>
          </w:tcPr>
          <w:p w14:paraId="6A019E2E" w14:textId="77777777" w:rsidR="00477A6D" w:rsidRPr="00F71D0C" w:rsidRDefault="00D36FFC">
            <w:pPr>
              <w:rPr>
                <w:rFonts w:ascii="Calibri Light" w:hAnsi="Calibri Light" w:cs="Calibri Light"/>
              </w:rPr>
            </w:pPr>
            <w:r w:rsidRPr="00F71D0C">
              <w:rPr>
                <w:rFonts w:ascii="Calibri Light" w:hAnsi="Calibri Light" w:cs="Calibri Light"/>
              </w:rPr>
              <w:t>Bwiza Wameyo Odemba</w:t>
            </w:r>
          </w:p>
        </w:tc>
      </w:tr>
      <w:tr w:rsidR="00477A6D" w:rsidRPr="00F71D0C" w14:paraId="3E9EE698" w14:textId="77777777" w:rsidTr="00F71D0C">
        <w:tc>
          <w:tcPr>
            <w:tcW w:w="1090" w:type="pct"/>
          </w:tcPr>
          <w:p w14:paraId="32A5D645" w14:textId="77777777" w:rsidR="00477A6D" w:rsidRPr="00F71D0C" w:rsidRDefault="00D36FFC">
            <w:pPr>
              <w:rPr>
                <w:rFonts w:ascii="Calibri Light" w:hAnsi="Calibri Light" w:cs="Calibri Light"/>
              </w:rPr>
            </w:pPr>
            <w:r w:rsidRPr="00F71D0C">
              <w:rPr>
                <w:rFonts w:ascii="Calibri Light" w:hAnsi="Calibri Light" w:cs="Calibri Light"/>
                <w:b/>
                <w:bCs/>
              </w:rPr>
              <w:t>UNEP Support Assistants</w:t>
            </w:r>
          </w:p>
        </w:tc>
        <w:tc>
          <w:tcPr>
            <w:tcW w:w="3910" w:type="pct"/>
          </w:tcPr>
          <w:p w14:paraId="1F19DF79" w14:textId="4EA0DE9B" w:rsidR="00477A6D" w:rsidRPr="00F71D0C" w:rsidRDefault="00477A6D">
            <w:pPr>
              <w:rPr>
                <w:rFonts w:ascii="Calibri Light" w:hAnsi="Calibri Light" w:cs="Calibri Light"/>
              </w:rPr>
            </w:pPr>
          </w:p>
        </w:tc>
      </w:tr>
      <w:tr w:rsidR="00477A6D" w:rsidRPr="00F71D0C" w14:paraId="2F32643E" w14:textId="77777777" w:rsidTr="00F71D0C">
        <w:tc>
          <w:tcPr>
            <w:tcW w:w="1090" w:type="pct"/>
          </w:tcPr>
          <w:p w14:paraId="7101338D" w14:textId="77777777" w:rsidR="00477A6D" w:rsidRPr="00F71D0C" w:rsidRDefault="00D36FFC">
            <w:pPr>
              <w:rPr>
                <w:rFonts w:ascii="Calibri Light" w:hAnsi="Calibri Light" w:cs="Calibri Light"/>
              </w:rPr>
            </w:pPr>
            <w:r w:rsidRPr="00F71D0C">
              <w:rPr>
                <w:rFonts w:ascii="Calibri Light" w:hAnsi="Calibri Light" w:cs="Calibri Light"/>
                <w:b/>
                <w:bCs/>
              </w:rPr>
              <w:t>Manager/Representative</w:t>
            </w:r>
          </w:p>
        </w:tc>
        <w:tc>
          <w:tcPr>
            <w:tcW w:w="3910" w:type="pct"/>
          </w:tcPr>
          <w:p w14:paraId="56239C5C" w14:textId="4F57F9DB" w:rsidR="00477A6D" w:rsidRPr="00F71D0C" w:rsidRDefault="00D36FFC">
            <w:pPr>
              <w:rPr>
                <w:rFonts w:ascii="Calibri Light" w:hAnsi="Calibri Light" w:cs="Calibri Light"/>
              </w:rPr>
            </w:pPr>
            <w:r w:rsidRPr="00F71D0C">
              <w:rPr>
                <w:rFonts w:ascii="Calibri Light" w:hAnsi="Calibri Light" w:cs="Calibri Light"/>
              </w:rPr>
              <w:t>AKM Rafiqul Islam</w:t>
            </w:r>
          </w:p>
        </w:tc>
      </w:tr>
      <w:tr w:rsidR="00477A6D" w:rsidRPr="00F71D0C" w14:paraId="23C5D8AF" w14:textId="77777777" w:rsidTr="00F71D0C">
        <w:tc>
          <w:tcPr>
            <w:tcW w:w="1090" w:type="pct"/>
          </w:tcPr>
          <w:p w14:paraId="3B3C6ACD" w14:textId="77777777" w:rsidR="00477A6D" w:rsidRPr="00F71D0C" w:rsidRDefault="00D36FFC">
            <w:pPr>
              <w:rPr>
                <w:rFonts w:ascii="Calibri Light" w:hAnsi="Calibri Light" w:cs="Calibri Light"/>
              </w:rPr>
            </w:pPr>
            <w:r w:rsidRPr="00F71D0C">
              <w:rPr>
                <w:rFonts w:ascii="Calibri Light" w:hAnsi="Calibri Light" w:cs="Calibri Light"/>
                <w:b/>
                <w:bCs/>
              </w:rPr>
              <w:t>Project Manager</w:t>
            </w:r>
          </w:p>
        </w:tc>
        <w:tc>
          <w:tcPr>
            <w:tcW w:w="3910" w:type="pct"/>
          </w:tcPr>
          <w:p w14:paraId="17DA10DE" w14:textId="77777777" w:rsidR="00477A6D" w:rsidRPr="00F71D0C" w:rsidRDefault="00D36FFC">
            <w:pPr>
              <w:rPr>
                <w:rFonts w:ascii="Calibri Light" w:hAnsi="Calibri Light" w:cs="Calibri Light"/>
              </w:rPr>
            </w:pPr>
            <w:r w:rsidRPr="00F71D0C">
              <w:rPr>
                <w:rFonts w:ascii="Calibri Light" w:hAnsi="Calibri Light" w:cs="Calibri Light"/>
              </w:rPr>
              <w:t>Shahnaj Parvin</w:t>
            </w:r>
          </w:p>
        </w:tc>
      </w:tr>
      <w:tr w:rsidR="00477A6D" w:rsidRPr="00F71D0C" w14:paraId="58A4612F" w14:textId="77777777" w:rsidTr="00F71D0C">
        <w:tc>
          <w:tcPr>
            <w:tcW w:w="1090" w:type="pct"/>
          </w:tcPr>
          <w:p w14:paraId="781688B6" w14:textId="77777777" w:rsidR="00477A6D" w:rsidRPr="00F71D0C" w:rsidRDefault="00D36FFC">
            <w:pPr>
              <w:rPr>
                <w:rFonts w:ascii="Calibri Light" w:hAnsi="Calibri Light" w:cs="Calibri Light"/>
              </w:rPr>
            </w:pPr>
            <w:r w:rsidRPr="00F71D0C">
              <w:rPr>
                <w:rFonts w:ascii="Calibri Light" w:hAnsi="Calibri Light" w:cs="Calibri Light"/>
                <w:b/>
                <w:bCs/>
              </w:rPr>
              <w:lastRenderedPageBreak/>
              <w:t>Finance Manager</w:t>
            </w:r>
          </w:p>
        </w:tc>
        <w:tc>
          <w:tcPr>
            <w:tcW w:w="3910" w:type="pct"/>
          </w:tcPr>
          <w:p w14:paraId="1387B7D7" w14:textId="77777777" w:rsidR="00477A6D" w:rsidRPr="00F71D0C" w:rsidRDefault="00D36FFC">
            <w:pPr>
              <w:rPr>
                <w:rFonts w:ascii="Calibri Light" w:hAnsi="Calibri Light" w:cs="Calibri Light"/>
              </w:rPr>
            </w:pPr>
            <w:proofErr w:type="spellStart"/>
            <w:r w:rsidRPr="00F71D0C">
              <w:rPr>
                <w:rFonts w:ascii="Calibri Light" w:hAnsi="Calibri Light" w:cs="Calibri Light"/>
              </w:rPr>
              <w:t>Fakhrul</w:t>
            </w:r>
            <w:proofErr w:type="spellEnd"/>
            <w:r w:rsidRPr="00F71D0C">
              <w:rPr>
                <w:rFonts w:ascii="Calibri Light" w:hAnsi="Calibri Light" w:cs="Calibri Light"/>
              </w:rPr>
              <w:t xml:space="preserve"> Majid</w:t>
            </w:r>
          </w:p>
        </w:tc>
      </w:tr>
      <w:tr w:rsidR="00477A6D" w:rsidRPr="00F71D0C" w14:paraId="1CE015EA" w14:textId="77777777" w:rsidTr="00F71D0C">
        <w:tc>
          <w:tcPr>
            <w:tcW w:w="1090" w:type="pct"/>
          </w:tcPr>
          <w:p w14:paraId="35313D1D" w14:textId="77777777" w:rsidR="00477A6D" w:rsidRPr="00F71D0C" w:rsidRDefault="00D36FFC">
            <w:pPr>
              <w:rPr>
                <w:rFonts w:ascii="Calibri Light" w:hAnsi="Calibri Light" w:cs="Calibri Light"/>
              </w:rPr>
            </w:pPr>
            <w:r w:rsidRPr="00F71D0C">
              <w:rPr>
                <w:rFonts w:ascii="Calibri Light" w:hAnsi="Calibri Light" w:cs="Calibri Light"/>
                <w:b/>
                <w:bCs/>
              </w:rPr>
              <w:t>Communications Lead, if relevant</w:t>
            </w:r>
          </w:p>
        </w:tc>
        <w:tc>
          <w:tcPr>
            <w:tcW w:w="3910" w:type="pct"/>
          </w:tcPr>
          <w:p w14:paraId="3D0250BC" w14:textId="77777777" w:rsidR="00477A6D" w:rsidRPr="00F71D0C" w:rsidRDefault="00477A6D">
            <w:pPr>
              <w:rPr>
                <w:rFonts w:ascii="Calibri Light" w:hAnsi="Calibri Light" w:cs="Calibri Light"/>
              </w:rPr>
            </w:pPr>
          </w:p>
        </w:tc>
      </w:tr>
    </w:tbl>
    <w:p w14:paraId="5BB56EC6" w14:textId="77777777" w:rsidR="00477A6D" w:rsidRPr="00F71D0C" w:rsidRDefault="00D36FFC">
      <w:pPr>
        <w:rPr>
          <w:rFonts w:ascii="Calibri Light" w:hAnsi="Calibri Light" w:cs="Calibri Light"/>
        </w:rPr>
      </w:pPr>
      <w:r w:rsidRPr="00F71D0C">
        <w:rPr>
          <w:rFonts w:ascii="Calibri Light" w:hAnsi="Calibri Light" w:cs="Calibri Light"/>
        </w:rPr>
        <w:br w:type="page"/>
      </w:r>
    </w:p>
    <w:p w14:paraId="5A6787AE" w14:textId="77777777" w:rsidR="00477A6D" w:rsidRPr="00F71D0C" w:rsidRDefault="00D36FFC">
      <w:pPr>
        <w:pStyle w:val="Heading1"/>
        <w:rPr>
          <w:rFonts w:ascii="Calibri Light" w:hAnsi="Calibri Light" w:cs="Calibri Light"/>
          <w:sz w:val="20"/>
          <w:szCs w:val="20"/>
        </w:rPr>
      </w:pPr>
      <w:bookmarkStart w:id="4" w:name="_Toc6"/>
      <w:r w:rsidRPr="00F71D0C">
        <w:rPr>
          <w:rFonts w:ascii="Calibri Light" w:hAnsi="Calibri Light" w:cs="Calibri Light"/>
          <w:sz w:val="20"/>
          <w:szCs w:val="20"/>
        </w:rPr>
        <w:lastRenderedPageBreak/>
        <w:t>2 Overview of Project Status</w:t>
      </w:r>
      <w:bookmarkEnd w:id="4"/>
    </w:p>
    <w:p w14:paraId="50CD11AD" w14:textId="77777777" w:rsidR="00477A6D" w:rsidRPr="00F71D0C" w:rsidRDefault="00D36FFC">
      <w:pPr>
        <w:pStyle w:val="Heading2"/>
        <w:rPr>
          <w:rFonts w:ascii="Calibri Light" w:hAnsi="Calibri Light" w:cs="Calibri Light"/>
          <w:sz w:val="20"/>
          <w:szCs w:val="20"/>
        </w:rPr>
      </w:pPr>
      <w:bookmarkStart w:id="5" w:name="_Toc7"/>
      <w:r w:rsidRPr="00F71D0C">
        <w:rPr>
          <w:rFonts w:ascii="Calibri Light" w:hAnsi="Calibri Light" w:cs="Calibri Light"/>
          <w:sz w:val="20"/>
          <w:szCs w:val="20"/>
        </w:rPr>
        <w:t>2.1 UNEP PoW &amp; UN</w:t>
      </w:r>
      <w:bookmarkEnd w:id="5"/>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5572"/>
        <w:gridCol w:w="8357"/>
      </w:tblGrid>
      <w:tr w:rsidR="00477A6D" w:rsidRPr="00F71D0C" w14:paraId="02A26134" w14:textId="77777777">
        <w:tc>
          <w:tcPr>
            <w:tcW w:w="2000" w:type="pct"/>
          </w:tcPr>
          <w:p w14:paraId="662BF02A" w14:textId="77777777" w:rsidR="00477A6D" w:rsidRPr="00F71D0C" w:rsidRDefault="00D36FFC">
            <w:pPr>
              <w:rPr>
                <w:rFonts w:ascii="Calibri Light" w:hAnsi="Calibri Light" w:cs="Calibri Light"/>
              </w:rPr>
            </w:pPr>
            <w:r w:rsidRPr="00F71D0C">
              <w:rPr>
                <w:rFonts w:ascii="Calibri Light" w:hAnsi="Calibri Light" w:cs="Calibri Light"/>
                <w:b/>
                <w:bCs/>
              </w:rPr>
              <w:t>UNEP Current Subprogramme(s):</w:t>
            </w:r>
          </w:p>
        </w:tc>
        <w:tc>
          <w:tcPr>
            <w:tcW w:w="0" w:type="auto"/>
          </w:tcPr>
          <w:p w14:paraId="3EA95EB0" w14:textId="77777777" w:rsidR="00477A6D" w:rsidRPr="00F71D0C" w:rsidRDefault="00D36FFC">
            <w:pPr>
              <w:rPr>
                <w:rFonts w:ascii="Calibri Light" w:hAnsi="Calibri Light" w:cs="Calibri Light"/>
              </w:rPr>
            </w:pPr>
            <w:r w:rsidRPr="00F71D0C">
              <w:rPr>
                <w:rFonts w:ascii="Calibri Light" w:hAnsi="Calibri Light" w:cs="Calibri Light"/>
              </w:rPr>
              <w:t>Thematic: Climate action subprogramme</w:t>
            </w:r>
            <w:r w:rsidRPr="00F71D0C">
              <w:rPr>
                <w:rFonts w:ascii="Calibri Light" w:hAnsi="Calibri Light" w:cs="Calibri Light"/>
              </w:rPr>
              <w:tab/>
            </w:r>
          </w:p>
        </w:tc>
      </w:tr>
      <w:tr w:rsidR="00477A6D" w:rsidRPr="00F71D0C" w14:paraId="41DB9D58" w14:textId="77777777">
        <w:tc>
          <w:tcPr>
            <w:tcW w:w="0" w:type="auto"/>
          </w:tcPr>
          <w:p w14:paraId="2A77C482" w14:textId="77777777" w:rsidR="00477A6D" w:rsidRPr="00F71D0C" w:rsidRDefault="00D36FFC">
            <w:pPr>
              <w:rPr>
                <w:rFonts w:ascii="Calibri Light" w:hAnsi="Calibri Light" w:cs="Calibri Light"/>
              </w:rPr>
            </w:pPr>
            <w:r w:rsidRPr="00F71D0C">
              <w:rPr>
                <w:rFonts w:ascii="Calibri Light" w:hAnsi="Calibri Light" w:cs="Calibri Light"/>
                <w:b/>
                <w:bCs/>
              </w:rPr>
              <w:t>UNEP previous Subprogramme(s):</w:t>
            </w:r>
          </w:p>
        </w:tc>
        <w:tc>
          <w:tcPr>
            <w:tcW w:w="0" w:type="auto"/>
          </w:tcPr>
          <w:p w14:paraId="4FBA870B" w14:textId="77777777" w:rsidR="00477A6D" w:rsidRPr="00F71D0C" w:rsidRDefault="00D36FFC">
            <w:pPr>
              <w:rPr>
                <w:rFonts w:ascii="Calibri Light" w:hAnsi="Calibri Light" w:cs="Calibri Light"/>
              </w:rPr>
            </w:pPr>
            <w:r w:rsidRPr="00F71D0C">
              <w:rPr>
                <w:rFonts w:ascii="Calibri Light" w:hAnsi="Calibri Light" w:cs="Calibri Light"/>
              </w:rPr>
              <w:t>Thematic : Climate Change</w:t>
            </w:r>
            <w:r w:rsidRPr="00F71D0C">
              <w:rPr>
                <w:rFonts w:ascii="Calibri Light" w:hAnsi="Calibri Light" w:cs="Calibri Light"/>
              </w:rPr>
              <w:tab/>
            </w:r>
          </w:p>
        </w:tc>
      </w:tr>
      <w:tr w:rsidR="00477A6D" w:rsidRPr="00F71D0C" w14:paraId="1DAF3304" w14:textId="77777777">
        <w:tc>
          <w:tcPr>
            <w:tcW w:w="0" w:type="auto"/>
          </w:tcPr>
          <w:p w14:paraId="21300579" w14:textId="77777777" w:rsidR="00477A6D" w:rsidRPr="00F71D0C" w:rsidRDefault="00D36FFC">
            <w:pPr>
              <w:rPr>
                <w:rFonts w:ascii="Calibri Light" w:hAnsi="Calibri Light" w:cs="Calibri Light"/>
              </w:rPr>
            </w:pPr>
            <w:r w:rsidRPr="00F71D0C">
              <w:rPr>
                <w:rFonts w:ascii="Calibri Light" w:hAnsi="Calibri Light" w:cs="Calibri Light"/>
                <w:b/>
                <w:bCs/>
              </w:rPr>
              <w:t>PoW Indicator(s):</w:t>
            </w:r>
          </w:p>
        </w:tc>
        <w:tc>
          <w:tcPr>
            <w:tcW w:w="0" w:type="auto"/>
          </w:tcPr>
          <w:p w14:paraId="4A4EB7E4" w14:textId="77777777" w:rsidR="00477A6D" w:rsidRPr="00F71D0C" w:rsidRDefault="00D36FFC">
            <w:pPr>
              <w:numPr>
                <w:ilvl w:val="0"/>
                <w:numId w:val="1"/>
              </w:numPr>
              <w:rPr>
                <w:rFonts w:ascii="Calibri Light" w:hAnsi="Calibri Light" w:cs="Calibri Light"/>
              </w:rPr>
            </w:pPr>
            <w:r w:rsidRPr="00F71D0C">
              <w:rPr>
                <w:rFonts w:ascii="Calibri Light" w:hAnsi="Calibri Light" w:cs="Calibri Light"/>
              </w:rPr>
              <w:t>Climate : (i) Number of national, subnational and private-sector actors that adopt climate change mitigation and/or adaptation and disaster risk reduction strategies and policies with UNEP support.</w:t>
            </w:r>
          </w:p>
          <w:p w14:paraId="48F183DD" w14:textId="77777777" w:rsidR="00477A6D" w:rsidRPr="00F71D0C" w:rsidRDefault="00D36FFC">
            <w:pPr>
              <w:numPr>
                <w:ilvl w:val="0"/>
                <w:numId w:val="1"/>
              </w:numPr>
              <w:rPr>
                <w:rFonts w:ascii="Calibri Light" w:hAnsi="Calibri Light" w:cs="Calibri Light"/>
              </w:rPr>
            </w:pPr>
            <w:r w:rsidRPr="00F71D0C">
              <w:rPr>
                <w:rFonts w:ascii="Calibri Light" w:hAnsi="Calibri Light" w:cs="Calibri Light"/>
              </w:rPr>
              <w:t>Nature: (iii) Number of countries and national, regional and subnational authorities and entities that incorporate, with UNEP support, biodiversity and ecosystem-based approaches into development and sectoral plans, policies and processes for the sustainable management and/or restoration of terrestrial, freshwater and marine areas</w:t>
            </w:r>
          </w:p>
          <w:p w14:paraId="745C8D8C" w14:textId="77777777" w:rsidR="00477A6D" w:rsidRPr="00F71D0C" w:rsidRDefault="00D36FFC">
            <w:pPr>
              <w:numPr>
                <w:ilvl w:val="0"/>
                <w:numId w:val="1"/>
              </w:numPr>
              <w:rPr>
                <w:rFonts w:ascii="Calibri Light" w:hAnsi="Calibri Light" w:cs="Calibri Light"/>
              </w:rPr>
            </w:pPr>
            <w:r w:rsidRPr="00F71D0C">
              <w:rPr>
                <w:rFonts w:ascii="Calibri Light" w:hAnsi="Calibri Light" w:cs="Calibri Light"/>
              </w:rPr>
              <w:t>Nature: (iv) Increase in territory of land- and seascapes that is under improved ecosystem conservation and restoration</w:t>
            </w:r>
          </w:p>
        </w:tc>
      </w:tr>
      <w:tr w:rsidR="00477A6D" w:rsidRPr="00F71D0C" w14:paraId="348FC6F7" w14:textId="77777777">
        <w:tc>
          <w:tcPr>
            <w:tcW w:w="0" w:type="auto"/>
          </w:tcPr>
          <w:p w14:paraId="6544DD5E" w14:textId="77777777" w:rsidR="00477A6D" w:rsidRPr="00F71D0C" w:rsidRDefault="00D36FFC">
            <w:pPr>
              <w:rPr>
                <w:rFonts w:ascii="Calibri Light" w:hAnsi="Calibri Light" w:cs="Calibri Light"/>
              </w:rPr>
            </w:pPr>
            <w:r w:rsidRPr="00F71D0C">
              <w:rPr>
                <w:rFonts w:ascii="Calibri Light" w:hAnsi="Calibri Light" w:cs="Calibri Light"/>
                <w:b/>
                <w:bCs/>
              </w:rPr>
              <w:t>UNSDCF/UNDAF linkages</w:t>
            </w:r>
          </w:p>
        </w:tc>
        <w:tc>
          <w:tcPr>
            <w:tcW w:w="0" w:type="auto"/>
          </w:tcPr>
          <w:p w14:paraId="1DED52D7" w14:textId="77777777" w:rsidR="00477A6D" w:rsidRPr="00F71D0C" w:rsidRDefault="00D36FFC">
            <w:pPr>
              <w:rPr>
                <w:rFonts w:ascii="Calibri Light" w:hAnsi="Calibri Light" w:cs="Calibri Light"/>
              </w:rPr>
            </w:pPr>
            <w:r w:rsidRPr="00F71D0C">
              <w:rPr>
                <w:rFonts w:ascii="Calibri Light" w:hAnsi="Calibri Light" w:cs="Calibri Light"/>
              </w:rPr>
              <w:t>Aligned with priority thematic area 3 "Resilience, disaster risk reduction and climate change</w:t>
            </w:r>
          </w:p>
        </w:tc>
      </w:tr>
      <w:tr w:rsidR="00477A6D" w:rsidRPr="00F71D0C" w14:paraId="5299ADF3" w14:textId="77777777">
        <w:tc>
          <w:tcPr>
            <w:tcW w:w="0" w:type="auto"/>
          </w:tcPr>
          <w:p w14:paraId="0AD0C8CD" w14:textId="77777777" w:rsidR="00477A6D" w:rsidRPr="00F71D0C" w:rsidRDefault="00D36FFC">
            <w:pPr>
              <w:rPr>
                <w:rFonts w:ascii="Calibri Light" w:hAnsi="Calibri Light" w:cs="Calibri Light"/>
              </w:rPr>
            </w:pPr>
            <w:r w:rsidRPr="00F71D0C">
              <w:rPr>
                <w:rFonts w:ascii="Calibri Light" w:hAnsi="Calibri Light" w:cs="Calibri Light"/>
                <w:b/>
                <w:bCs/>
              </w:rPr>
              <w:t xml:space="preserve"> Link to relevant SDG Goals</w:t>
            </w:r>
          </w:p>
        </w:tc>
        <w:tc>
          <w:tcPr>
            <w:tcW w:w="0" w:type="auto"/>
          </w:tcPr>
          <w:p w14:paraId="06B41680" w14:textId="77777777" w:rsidR="00477A6D" w:rsidRPr="00F71D0C" w:rsidRDefault="00D36FFC">
            <w:pPr>
              <w:numPr>
                <w:ilvl w:val="0"/>
                <w:numId w:val="2"/>
              </w:numPr>
              <w:rPr>
                <w:rFonts w:ascii="Calibri Light" w:hAnsi="Calibri Light" w:cs="Calibri Light"/>
              </w:rPr>
            </w:pPr>
            <w:r w:rsidRPr="00F71D0C">
              <w:rPr>
                <w:rFonts w:ascii="Calibri Light" w:hAnsi="Calibri Light" w:cs="Calibri Light"/>
              </w:rPr>
              <w:t>Goal 9: Build resilient infrastructure, promote inclusive and sustainable industrialization and foster innovation</w:t>
            </w:r>
          </w:p>
          <w:p w14:paraId="45CFDE8D" w14:textId="77777777" w:rsidR="00477A6D" w:rsidRPr="00F71D0C" w:rsidRDefault="00D36FFC">
            <w:pPr>
              <w:numPr>
                <w:ilvl w:val="0"/>
                <w:numId w:val="2"/>
              </w:numPr>
              <w:rPr>
                <w:rFonts w:ascii="Calibri Light" w:hAnsi="Calibri Light" w:cs="Calibri Light"/>
              </w:rPr>
            </w:pPr>
            <w:r w:rsidRPr="00F71D0C">
              <w:rPr>
                <w:rFonts w:ascii="Calibri Light" w:hAnsi="Calibri Light" w:cs="Calibri Light"/>
              </w:rPr>
              <w:t>Goal 15: Protect, restore and promote sustainable use of terrestrial ecosystems, sustainably manage forests, combat desertification, and halt and reverse land degradation and halt biodiversity loss</w:t>
            </w:r>
          </w:p>
        </w:tc>
      </w:tr>
      <w:tr w:rsidR="00477A6D" w:rsidRPr="00F71D0C" w14:paraId="7DA1D018" w14:textId="77777777">
        <w:tc>
          <w:tcPr>
            <w:tcW w:w="0" w:type="auto"/>
          </w:tcPr>
          <w:p w14:paraId="6CB31E3D" w14:textId="77777777" w:rsidR="00477A6D" w:rsidRPr="00F71D0C" w:rsidRDefault="00D36FFC">
            <w:pPr>
              <w:rPr>
                <w:rFonts w:ascii="Calibri Light" w:hAnsi="Calibri Light" w:cs="Calibri Light"/>
              </w:rPr>
            </w:pPr>
            <w:r w:rsidRPr="00F71D0C">
              <w:rPr>
                <w:rFonts w:ascii="Calibri Light" w:hAnsi="Calibri Light" w:cs="Calibri Light"/>
                <w:b/>
                <w:bCs/>
              </w:rPr>
              <w:t>Link to relevant SDG Targets:</w:t>
            </w:r>
          </w:p>
        </w:tc>
        <w:tc>
          <w:tcPr>
            <w:tcW w:w="0" w:type="auto"/>
          </w:tcPr>
          <w:p w14:paraId="2E9BF7A2" w14:textId="77777777" w:rsidR="00477A6D" w:rsidRPr="00F71D0C" w:rsidRDefault="00D36FFC">
            <w:pPr>
              <w:numPr>
                <w:ilvl w:val="0"/>
                <w:numId w:val="3"/>
              </w:numPr>
              <w:rPr>
                <w:rFonts w:ascii="Calibri Light" w:hAnsi="Calibri Light" w:cs="Calibri Light"/>
              </w:rPr>
            </w:pPr>
            <w:r w:rsidRPr="00F71D0C">
              <w:rPr>
                <w:rFonts w:ascii="Calibri Light" w:hAnsi="Calibri Light" w:cs="Calibri Light"/>
              </w:rPr>
              <w:t>2.4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3077C3DD" w14:textId="77777777" w:rsidR="00477A6D" w:rsidRPr="00F71D0C" w:rsidRDefault="00D36FFC">
            <w:pPr>
              <w:numPr>
                <w:ilvl w:val="0"/>
                <w:numId w:val="3"/>
              </w:numPr>
              <w:rPr>
                <w:rFonts w:ascii="Calibri Light" w:hAnsi="Calibri Light" w:cs="Calibri Light"/>
              </w:rPr>
            </w:pPr>
            <w:r w:rsidRPr="00F71D0C">
              <w:rPr>
                <w:rFonts w:ascii="Calibri Light" w:hAnsi="Calibri Light" w:cs="Calibri Light"/>
              </w:rPr>
              <w:t>15.9 By 2020, integrate ecosystem and biodiversity values into national and local planning, development processes, poverty reduction strategies and accounts</w:t>
            </w:r>
          </w:p>
        </w:tc>
      </w:tr>
    </w:tbl>
    <w:p w14:paraId="72BC2819" w14:textId="77777777" w:rsidR="00FD7205" w:rsidRDefault="00FD7205">
      <w:pPr>
        <w:pStyle w:val="Heading2"/>
        <w:rPr>
          <w:rFonts w:ascii="Calibri Light" w:hAnsi="Calibri Light" w:cs="Calibri Light"/>
          <w:sz w:val="20"/>
          <w:szCs w:val="20"/>
        </w:rPr>
      </w:pPr>
      <w:bookmarkStart w:id="6" w:name="_Toc8"/>
    </w:p>
    <w:p w14:paraId="43B92E9E" w14:textId="0C88AF5D" w:rsidR="00477A6D" w:rsidRPr="00F71D0C" w:rsidRDefault="00D36FFC">
      <w:pPr>
        <w:pStyle w:val="Heading2"/>
        <w:rPr>
          <w:rFonts w:ascii="Calibri Light" w:hAnsi="Calibri Light" w:cs="Calibri Light"/>
          <w:sz w:val="20"/>
          <w:szCs w:val="20"/>
        </w:rPr>
      </w:pPr>
      <w:bookmarkStart w:id="7" w:name="_Hlk208037808"/>
      <w:r w:rsidRPr="00F71D0C">
        <w:rPr>
          <w:rFonts w:ascii="Calibri Light" w:hAnsi="Calibri Light" w:cs="Calibri Light"/>
          <w:sz w:val="20"/>
          <w:szCs w:val="20"/>
        </w:rPr>
        <w:t>2.2. GEF Core and Sub Indicators</w:t>
      </w:r>
      <w:bookmarkEnd w:id="6"/>
    </w:p>
    <w:bookmarkEnd w:id="7"/>
    <w:p w14:paraId="323E2DA7" w14:textId="77777777" w:rsidR="00477A6D" w:rsidRPr="00F71D0C" w:rsidRDefault="00D36FFC">
      <w:pPr>
        <w:rPr>
          <w:rFonts w:ascii="Calibri Light" w:hAnsi="Calibri Light" w:cs="Calibri Light"/>
        </w:rPr>
      </w:pPr>
      <w:r w:rsidRPr="00F71D0C">
        <w:rPr>
          <w:rFonts w:ascii="Calibri Light" w:hAnsi="Calibri Light" w:cs="Calibri Light"/>
        </w:rPr>
        <w:t>GEF core or sub indicators targeted by the project as defined at CEO Endorsement/Approval, as well as results</w:t>
      </w: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4317"/>
        <w:gridCol w:w="2229"/>
        <w:gridCol w:w="2229"/>
        <w:gridCol w:w="2229"/>
        <w:gridCol w:w="2925"/>
      </w:tblGrid>
      <w:tr w:rsidR="00477A6D" w:rsidRPr="00F71D0C" w14:paraId="4B38DBBF" w14:textId="77777777">
        <w:trPr>
          <w:tblHeader/>
        </w:trPr>
        <w:tc>
          <w:tcPr>
            <w:tcW w:w="0" w:type="auto"/>
          </w:tcPr>
          <w:p w14:paraId="166A39BC" w14:textId="77777777" w:rsidR="00477A6D" w:rsidRPr="00F71D0C" w:rsidRDefault="00477A6D">
            <w:pPr>
              <w:rPr>
                <w:rFonts w:ascii="Calibri Light" w:hAnsi="Calibri Light" w:cs="Calibri Light"/>
              </w:rPr>
            </w:pPr>
          </w:p>
        </w:tc>
        <w:tc>
          <w:tcPr>
            <w:tcW w:w="0" w:type="auto"/>
            <w:gridSpan w:val="3"/>
          </w:tcPr>
          <w:p w14:paraId="0435A184" w14:textId="77777777" w:rsidR="00477A6D" w:rsidRPr="00F71D0C" w:rsidRDefault="00D36FFC">
            <w:pPr>
              <w:jc w:val="center"/>
              <w:rPr>
                <w:rFonts w:ascii="Calibri Light" w:hAnsi="Calibri Light" w:cs="Calibri Light"/>
              </w:rPr>
            </w:pPr>
            <w:r w:rsidRPr="00F71D0C">
              <w:rPr>
                <w:rFonts w:ascii="Calibri Light" w:hAnsi="Calibri Light" w:cs="Calibri Light"/>
                <w:b/>
                <w:bCs/>
              </w:rPr>
              <w:t>Targets - Expected Value</w:t>
            </w:r>
          </w:p>
        </w:tc>
        <w:tc>
          <w:tcPr>
            <w:tcW w:w="0" w:type="auto"/>
          </w:tcPr>
          <w:p w14:paraId="1881EB9E" w14:textId="77777777" w:rsidR="00477A6D" w:rsidRPr="00F71D0C" w:rsidRDefault="00477A6D">
            <w:pPr>
              <w:rPr>
                <w:rFonts w:ascii="Calibri Light" w:hAnsi="Calibri Light" w:cs="Calibri Light"/>
              </w:rPr>
            </w:pPr>
          </w:p>
        </w:tc>
      </w:tr>
      <w:tr w:rsidR="00477A6D" w:rsidRPr="00F71D0C" w14:paraId="29CAFEBB" w14:textId="77777777">
        <w:trPr>
          <w:tblHeader/>
        </w:trPr>
        <w:tc>
          <w:tcPr>
            <w:tcW w:w="1550" w:type="pct"/>
          </w:tcPr>
          <w:p w14:paraId="5F5315F0" w14:textId="77777777" w:rsidR="00477A6D" w:rsidRPr="00F71D0C" w:rsidRDefault="00D36FFC">
            <w:pPr>
              <w:rPr>
                <w:rFonts w:ascii="Calibri Light" w:hAnsi="Calibri Light" w:cs="Calibri Light"/>
              </w:rPr>
            </w:pPr>
            <w:r w:rsidRPr="00F71D0C">
              <w:rPr>
                <w:rFonts w:ascii="Calibri Light" w:hAnsi="Calibri Light" w:cs="Calibri Light"/>
                <w:b/>
                <w:bCs/>
              </w:rPr>
              <w:t>Indicators</w:t>
            </w:r>
          </w:p>
        </w:tc>
        <w:tc>
          <w:tcPr>
            <w:tcW w:w="800" w:type="pct"/>
          </w:tcPr>
          <w:p w14:paraId="117D7314" w14:textId="77777777" w:rsidR="00477A6D" w:rsidRPr="00F71D0C" w:rsidRDefault="00D36FFC">
            <w:pPr>
              <w:rPr>
                <w:rFonts w:ascii="Calibri Light" w:hAnsi="Calibri Light" w:cs="Calibri Light"/>
              </w:rPr>
            </w:pPr>
            <w:r w:rsidRPr="00F71D0C">
              <w:rPr>
                <w:rFonts w:ascii="Calibri Light" w:hAnsi="Calibri Light" w:cs="Calibri Light"/>
                <w:b/>
                <w:bCs/>
              </w:rPr>
              <w:t>Mid-term</w:t>
            </w:r>
          </w:p>
        </w:tc>
        <w:tc>
          <w:tcPr>
            <w:tcW w:w="800" w:type="pct"/>
          </w:tcPr>
          <w:p w14:paraId="14B48668" w14:textId="77777777" w:rsidR="00477A6D" w:rsidRPr="00F71D0C" w:rsidRDefault="00D36FFC">
            <w:pPr>
              <w:rPr>
                <w:rFonts w:ascii="Calibri Light" w:hAnsi="Calibri Light" w:cs="Calibri Light"/>
              </w:rPr>
            </w:pPr>
            <w:r w:rsidRPr="00F71D0C">
              <w:rPr>
                <w:rFonts w:ascii="Calibri Light" w:hAnsi="Calibri Light" w:cs="Calibri Light"/>
                <w:b/>
                <w:bCs/>
              </w:rPr>
              <w:t>End-of-project</w:t>
            </w:r>
          </w:p>
        </w:tc>
        <w:tc>
          <w:tcPr>
            <w:tcW w:w="800" w:type="pct"/>
          </w:tcPr>
          <w:p w14:paraId="6C9509D6" w14:textId="77777777" w:rsidR="00477A6D" w:rsidRPr="00F71D0C" w:rsidRDefault="00D36FFC">
            <w:pPr>
              <w:rPr>
                <w:rFonts w:ascii="Calibri Light" w:hAnsi="Calibri Light" w:cs="Calibri Light"/>
              </w:rPr>
            </w:pPr>
            <w:r w:rsidRPr="00F71D0C">
              <w:rPr>
                <w:rFonts w:ascii="Calibri Light" w:hAnsi="Calibri Light" w:cs="Calibri Light"/>
                <w:b/>
                <w:bCs/>
              </w:rPr>
              <w:t>Total Target</w:t>
            </w:r>
          </w:p>
        </w:tc>
        <w:tc>
          <w:tcPr>
            <w:tcW w:w="1050" w:type="pct"/>
          </w:tcPr>
          <w:p w14:paraId="2CA75094" w14:textId="77777777" w:rsidR="00477A6D" w:rsidRPr="00F71D0C" w:rsidRDefault="00D36FFC">
            <w:pPr>
              <w:rPr>
                <w:rFonts w:ascii="Calibri Light" w:hAnsi="Calibri Light" w:cs="Calibri Light"/>
              </w:rPr>
            </w:pPr>
            <w:r w:rsidRPr="00F71D0C">
              <w:rPr>
                <w:rFonts w:ascii="Calibri Light" w:hAnsi="Calibri Light" w:cs="Calibri Light"/>
                <w:b/>
                <w:bCs/>
              </w:rPr>
              <w:t>Materialized to date</w:t>
            </w:r>
          </w:p>
        </w:tc>
      </w:tr>
      <w:tr w:rsidR="00477A6D" w:rsidRPr="00F71D0C" w14:paraId="6FC0634D" w14:textId="77777777">
        <w:tc>
          <w:tcPr>
            <w:tcW w:w="0" w:type="auto"/>
          </w:tcPr>
          <w:p w14:paraId="6B9B11EA" w14:textId="77777777" w:rsidR="00477A6D" w:rsidRPr="00F71D0C" w:rsidRDefault="00D36FFC">
            <w:pPr>
              <w:rPr>
                <w:rFonts w:ascii="Calibri Light" w:hAnsi="Calibri Light" w:cs="Calibri Light"/>
              </w:rPr>
            </w:pPr>
            <w:r w:rsidRPr="00F71D0C">
              <w:rPr>
                <w:rFonts w:ascii="Calibri Light" w:hAnsi="Calibri Light" w:cs="Calibri Light"/>
              </w:rPr>
              <w:t xml:space="preserve"> Area of degraded agricultural lands under restoration</w:t>
            </w:r>
          </w:p>
        </w:tc>
        <w:tc>
          <w:tcPr>
            <w:tcW w:w="0" w:type="auto"/>
          </w:tcPr>
          <w:p w14:paraId="370B30E0" w14:textId="77777777" w:rsidR="00477A6D" w:rsidRPr="00F71D0C" w:rsidRDefault="00D36FFC">
            <w:pPr>
              <w:rPr>
                <w:rFonts w:ascii="Calibri Light" w:hAnsi="Calibri Light" w:cs="Calibri Light"/>
              </w:rPr>
            </w:pPr>
            <w:r w:rsidRPr="00F71D0C">
              <w:rPr>
                <w:rFonts w:ascii="Calibri Light" w:hAnsi="Calibri Light" w:cs="Calibri Light"/>
              </w:rPr>
              <w:t>fill</w:t>
            </w:r>
          </w:p>
        </w:tc>
        <w:tc>
          <w:tcPr>
            <w:tcW w:w="0" w:type="auto"/>
          </w:tcPr>
          <w:p w14:paraId="435EC662" w14:textId="77777777" w:rsidR="00477A6D" w:rsidRPr="00F71D0C" w:rsidRDefault="00D36FFC">
            <w:pPr>
              <w:rPr>
                <w:rFonts w:ascii="Calibri Light" w:hAnsi="Calibri Light" w:cs="Calibri Light"/>
              </w:rPr>
            </w:pPr>
            <w:r w:rsidRPr="00F71D0C">
              <w:rPr>
                <w:rFonts w:ascii="Calibri Light" w:hAnsi="Calibri Light" w:cs="Calibri Light"/>
              </w:rPr>
              <w:t>Fill</w:t>
            </w:r>
          </w:p>
        </w:tc>
        <w:tc>
          <w:tcPr>
            <w:tcW w:w="0" w:type="auto"/>
          </w:tcPr>
          <w:p w14:paraId="25ED829B" w14:textId="77777777" w:rsidR="00477A6D" w:rsidRPr="00F71D0C" w:rsidRDefault="00D36FFC">
            <w:pPr>
              <w:rPr>
                <w:rFonts w:ascii="Calibri Light" w:hAnsi="Calibri Light" w:cs="Calibri Light"/>
              </w:rPr>
            </w:pPr>
            <w:r w:rsidRPr="00F71D0C">
              <w:rPr>
                <w:rFonts w:ascii="Calibri Light" w:hAnsi="Calibri Light" w:cs="Calibri Light"/>
              </w:rPr>
              <w:t>Fill</w:t>
            </w:r>
          </w:p>
        </w:tc>
        <w:tc>
          <w:tcPr>
            <w:tcW w:w="0" w:type="auto"/>
          </w:tcPr>
          <w:p w14:paraId="23B84875" w14:textId="77777777" w:rsidR="00477A6D" w:rsidRPr="00F71D0C" w:rsidRDefault="00477A6D">
            <w:pPr>
              <w:rPr>
                <w:rFonts w:ascii="Calibri Light" w:hAnsi="Calibri Light" w:cs="Calibri Light"/>
              </w:rPr>
            </w:pPr>
          </w:p>
        </w:tc>
      </w:tr>
      <w:tr w:rsidR="00477A6D" w:rsidRPr="00F71D0C" w14:paraId="0F25D1E4" w14:textId="77777777">
        <w:tc>
          <w:tcPr>
            <w:tcW w:w="0" w:type="auto"/>
          </w:tcPr>
          <w:p w14:paraId="42AE8705" w14:textId="77777777" w:rsidR="00477A6D" w:rsidRPr="00F71D0C" w:rsidRDefault="00D36FFC">
            <w:pPr>
              <w:rPr>
                <w:rFonts w:ascii="Calibri Light" w:hAnsi="Calibri Light" w:cs="Calibri Light"/>
              </w:rPr>
            </w:pPr>
            <w:r w:rsidRPr="00F71D0C">
              <w:rPr>
                <w:rFonts w:ascii="Calibri Light" w:hAnsi="Calibri Light" w:cs="Calibri Light"/>
              </w:rPr>
              <w:t xml:space="preserve"> Terrestrial protected areas created or under improved management for conservation and sustainable use</w:t>
            </w:r>
          </w:p>
        </w:tc>
        <w:tc>
          <w:tcPr>
            <w:tcW w:w="0" w:type="auto"/>
          </w:tcPr>
          <w:p w14:paraId="3C7EA302" w14:textId="77777777" w:rsidR="00477A6D" w:rsidRPr="00F71D0C" w:rsidRDefault="00D36FFC">
            <w:pPr>
              <w:rPr>
                <w:rFonts w:ascii="Calibri Light" w:hAnsi="Calibri Light" w:cs="Calibri Light"/>
              </w:rPr>
            </w:pPr>
            <w:r w:rsidRPr="00F71D0C">
              <w:rPr>
                <w:rFonts w:ascii="Calibri Light" w:hAnsi="Calibri Light" w:cs="Calibri Light"/>
              </w:rPr>
              <w:t>Fill</w:t>
            </w:r>
          </w:p>
        </w:tc>
        <w:tc>
          <w:tcPr>
            <w:tcW w:w="0" w:type="auto"/>
          </w:tcPr>
          <w:p w14:paraId="6140558C" w14:textId="77777777" w:rsidR="00477A6D" w:rsidRPr="00F71D0C" w:rsidRDefault="00D36FFC">
            <w:pPr>
              <w:rPr>
                <w:rFonts w:ascii="Calibri Light" w:hAnsi="Calibri Light" w:cs="Calibri Light"/>
              </w:rPr>
            </w:pPr>
            <w:r w:rsidRPr="00F71D0C">
              <w:rPr>
                <w:rFonts w:ascii="Calibri Light" w:hAnsi="Calibri Light" w:cs="Calibri Light"/>
              </w:rPr>
              <w:t>Fill</w:t>
            </w:r>
          </w:p>
        </w:tc>
        <w:tc>
          <w:tcPr>
            <w:tcW w:w="0" w:type="auto"/>
          </w:tcPr>
          <w:p w14:paraId="7C1EC32F" w14:textId="77777777" w:rsidR="00477A6D" w:rsidRPr="00F71D0C" w:rsidRDefault="00D36FFC">
            <w:pPr>
              <w:rPr>
                <w:rFonts w:ascii="Calibri Light" w:hAnsi="Calibri Light" w:cs="Calibri Light"/>
              </w:rPr>
            </w:pPr>
            <w:r w:rsidRPr="00F71D0C">
              <w:rPr>
                <w:rFonts w:ascii="Calibri Light" w:hAnsi="Calibri Light" w:cs="Calibri Light"/>
              </w:rPr>
              <w:t>Fill</w:t>
            </w:r>
          </w:p>
        </w:tc>
        <w:tc>
          <w:tcPr>
            <w:tcW w:w="0" w:type="auto"/>
          </w:tcPr>
          <w:p w14:paraId="4332CE6C" w14:textId="77777777" w:rsidR="00477A6D" w:rsidRPr="00F71D0C" w:rsidRDefault="00477A6D">
            <w:pPr>
              <w:rPr>
                <w:rFonts w:ascii="Calibri Light" w:hAnsi="Calibri Light" w:cs="Calibri Light"/>
              </w:rPr>
            </w:pPr>
          </w:p>
        </w:tc>
      </w:tr>
      <w:tr w:rsidR="00477A6D" w:rsidRPr="00F71D0C" w14:paraId="566025EA" w14:textId="77777777">
        <w:tc>
          <w:tcPr>
            <w:tcW w:w="0" w:type="auto"/>
          </w:tcPr>
          <w:p w14:paraId="38F1C456" w14:textId="77777777" w:rsidR="00477A6D" w:rsidRPr="00F71D0C" w:rsidRDefault="00477A6D">
            <w:pPr>
              <w:rPr>
                <w:rFonts w:ascii="Calibri Light" w:hAnsi="Calibri Light" w:cs="Calibri Light"/>
              </w:rPr>
            </w:pPr>
          </w:p>
        </w:tc>
        <w:tc>
          <w:tcPr>
            <w:tcW w:w="0" w:type="auto"/>
          </w:tcPr>
          <w:p w14:paraId="2E05ED09" w14:textId="77777777" w:rsidR="00477A6D" w:rsidRPr="00F71D0C" w:rsidRDefault="00477A6D">
            <w:pPr>
              <w:rPr>
                <w:rFonts w:ascii="Calibri Light" w:hAnsi="Calibri Light" w:cs="Calibri Light"/>
              </w:rPr>
            </w:pPr>
          </w:p>
        </w:tc>
        <w:tc>
          <w:tcPr>
            <w:tcW w:w="0" w:type="auto"/>
          </w:tcPr>
          <w:p w14:paraId="34634B49" w14:textId="77777777" w:rsidR="00477A6D" w:rsidRPr="00F71D0C" w:rsidRDefault="00477A6D">
            <w:pPr>
              <w:rPr>
                <w:rFonts w:ascii="Calibri Light" w:hAnsi="Calibri Light" w:cs="Calibri Light"/>
              </w:rPr>
            </w:pPr>
          </w:p>
        </w:tc>
        <w:tc>
          <w:tcPr>
            <w:tcW w:w="0" w:type="auto"/>
          </w:tcPr>
          <w:p w14:paraId="604C0144" w14:textId="77777777" w:rsidR="00477A6D" w:rsidRPr="00F71D0C" w:rsidRDefault="00477A6D">
            <w:pPr>
              <w:rPr>
                <w:rFonts w:ascii="Calibri Light" w:hAnsi="Calibri Light" w:cs="Calibri Light"/>
              </w:rPr>
            </w:pPr>
          </w:p>
        </w:tc>
        <w:tc>
          <w:tcPr>
            <w:tcW w:w="0" w:type="auto"/>
          </w:tcPr>
          <w:p w14:paraId="5ED96E0F" w14:textId="77777777" w:rsidR="00477A6D" w:rsidRPr="00F71D0C" w:rsidRDefault="00477A6D">
            <w:pPr>
              <w:rPr>
                <w:rFonts w:ascii="Calibri Light" w:hAnsi="Calibri Light" w:cs="Calibri Light"/>
              </w:rPr>
            </w:pPr>
          </w:p>
        </w:tc>
      </w:tr>
    </w:tbl>
    <w:p w14:paraId="419B7480" w14:textId="77777777" w:rsidR="00477A6D" w:rsidRPr="00F71D0C" w:rsidRDefault="00477A6D">
      <w:pPr>
        <w:rPr>
          <w:rFonts w:ascii="Calibri Light" w:hAnsi="Calibri Light" w:cs="Calibri Light"/>
        </w:rPr>
      </w:pPr>
    </w:p>
    <w:p w14:paraId="03D11AF6" w14:textId="77777777" w:rsidR="00477A6D" w:rsidRPr="00F71D0C" w:rsidRDefault="00D36FFC">
      <w:pPr>
        <w:rPr>
          <w:rFonts w:ascii="Calibri Light" w:hAnsi="Calibri Light" w:cs="Calibri Light"/>
        </w:rPr>
      </w:pPr>
      <w:r w:rsidRPr="00F71D0C">
        <w:rPr>
          <w:rFonts w:ascii="Calibri Light" w:hAnsi="Calibri Light" w:cs="Calibri Light"/>
        </w:rPr>
        <w:t>Implementation Status 2023: 4th PIR</w:t>
      </w:r>
    </w:p>
    <w:p w14:paraId="0803F549" w14:textId="77777777" w:rsidR="00477A6D" w:rsidRPr="00F71D0C" w:rsidRDefault="00477A6D">
      <w:pPr>
        <w:rPr>
          <w:rFonts w:ascii="Calibri Light" w:hAnsi="Calibri Light" w:cs="Calibri Light"/>
        </w:rPr>
      </w:pPr>
    </w:p>
    <w:p w14:paraId="1AE5A18D" w14:textId="77777777" w:rsidR="00477A6D" w:rsidRPr="00F71D0C" w:rsidRDefault="00D36FFC">
      <w:pPr>
        <w:pStyle w:val="Heading2"/>
        <w:rPr>
          <w:rFonts w:ascii="Calibri Light" w:hAnsi="Calibri Light" w:cs="Calibri Light"/>
          <w:sz w:val="20"/>
          <w:szCs w:val="20"/>
        </w:rPr>
      </w:pPr>
      <w:bookmarkStart w:id="8" w:name="_Toc9"/>
      <w:r w:rsidRPr="00F71D0C">
        <w:rPr>
          <w:rFonts w:ascii="Calibri Light" w:hAnsi="Calibri Light" w:cs="Calibri Light"/>
          <w:sz w:val="20"/>
          <w:szCs w:val="20"/>
        </w:rPr>
        <w:t>2.3. Implementation Status and Risks</w:t>
      </w:r>
      <w:bookmarkEnd w:id="8"/>
    </w:p>
    <w:tbl>
      <w:tblPr>
        <w:tblW w:w="5000"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090"/>
        <w:gridCol w:w="2091"/>
        <w:gridCol w:w="3485"/>
        <w:gridCol w:w="3485"/>
        <w:gridCol w:w="2788"/>
      </w:tblGrid>
      <w:tr w:rsidR="00477A6D" w:rsidRPr="00F71D0C" w14:paraId="345C1E3F" w14:textId="77777777">
        <w:tc>
          <w:tcPr>
            <w:tcW w:w="750" w:type="pct"/>
          </w:tcPr>
          <w:p w14:paraId="76736241" w14:textId="77777777" w:rsidR="00477A6D" w:rsidRPr="00F71D0C" w:rsidRDefault="00477A6D">
            <w:pPr>
              <w:rPr>
                <w:rFonts w:ascii="Calibri Light" w:hAnsi="Calibri Light" w:cs="Calibri Light"/>
              </w:rPr>
            </w:pPr>
          </w:p>
        </w:tc>
        <w:tc>
          <w:tcPr>
            <w:tcW w:w="750" w:type="pct"/>
          </w:tcPr>
          <w:p w14:paraId="438D551E" w14:textId="77777777" w:rsidR="00477A6D" w:rsidRPr="00F71D0C" w:rsidRDefault="00D36FFC">
            <w:pPr>
              <w:rPr>
                <w:rFonts w:ascii="Calibri Light" w:hAnsi="Calibri Light" w:cs="Calibri Light"/>
              </w:rPr>
            </w:pPr>
            <w:r w:rsidRPr="00F71D0C">
              <w:rPr>
                <w:rFonts w:ascii="Calibri Light" w:hAnsi="Calibri Light" w:cs="Calibri Light"/>
                <w:b/>
                <w:bCs/>
              </w:rPr>
              <w:t>PIR#</w:t>
            </w:r>
          </w:p>
        </w:tc>
        <w:tc>
          <w:tcPr>
            <w:tcW w:w="1250" w:type="pct"/>
          </w:tcPr>
          <w:p w14:paraId="20074355" w14:textId="77777777" w:rsidR="00477A6D" w:rsidRPr="00F71D0C" w:rsidRDefault="00D36FFC">
            <w:pPr>
              <w:jc w:val="center"/>
              <w:rPr>
                <w:rFonts w:ascii="Calibri Light" w:hAnsi="Calibri Light" w:cs="Calibri Light"/>
              </w:rPr>
            </w:pPr>
            <w:r w:rsidRPr="00F71D0C">
              <w:rPr>
                <w:rFonts w:ascii="Calibri Light" w:hAnsi="Calibri Light" w:cs="Calibri Light"/>
                <w:b/>
                <w:bCs/>
              </w:rPr>
              <w:t>Rating towards outcomes (section 3.1)</w:t>
            </w:r>
          </w:p>
        </w:tc>
        <w:tc>
          <w:tcPr>
            <w:tcW w:w="1250" w:type="pct"/>
          </w:tcPr>
          <w:p w14:paraId="51AEC8C7" w14:textId="77777777" w:rsidR="00477A6D" w:rsidRPr="00F71D0C" w:rsidRDefault="00D36FFC">
            <w:pPr>
              <w:jc w:val="center"/>
              <w:rPr>
                <w:rFonts w:ascii="Calibri Light" w:hAnsi="Calibri Light" w:cs="Calibri Light"/>
              </w:rPr>
            </w:pPr>
            <w:r w:rsidRPr="00F71D0C">
              <w:rPr>
                <w:rFonts w:ascii="Calibri Light" w:hAnsi="Calibri Light" w:cs="Calibri Light"/>
                <w:b/>
                <w:bCs/>
              </w:rPr>
              <w:t>Rating towards outputs (section 3.2)</w:t>
            </w:r>
          </w:p>
        </w:tc>
        <w:tc>
          <w:tcPr>
            <w:tcW w:w="1000" w:type="pct"/>
          </w:tcPr>
          <w:p w14:paraId="39595D46" w14:textId="77777777" w:rsidR="00477A6D" w:rsidRPr="00F71D0C" w:rsidRDefault="00D36FFC">
            <w:pPr>
              <w:jc w:val="center"/>
              <w:rPr>
                <w:rFonts w:ascii="Calibri Light" w:hAnsi="Calibri Light" w:cs="Calibri Light"/>
              </w:rPr>
            </w:pPr>
            <w:r w:rsidRPr="00F71D0C">
              <w:rPr>
                <w:rFonts w:ascii="Calibri Light" w:hAnsi="Calibri Light" w:cs="Calibri Light"/>
                <w:b/>
                <w:bCs/>
              </w:rPr>
              <w:t>Risk rating (section 4.2)</w:t>
            </w:r>
          </w:p>
        </w:tc>
      </w:tr>
      <w:tr w:rsidR="00D241BB" w:rsidRPr="00F71D0C" w14:paraId="59477294" w14:textId="77777777">
        <w:tc>
          <w:tcPr>
            <w:tcW w:w="750" w:type="pct"/>
          </w:tcPr>
          <w:p w14:paraId="16DC6A18" w14:textId="027BB7E0" w:rsidR="00D241BB" w:rsidRPr="004D0740" w:rsidRDefault="00D241BB">
            <w:pPr>
              <w:rPr>
                <w:rFonts w:ascii="Calibri Light" w:hAnsi="Calibri Light" w:cs="Calibri Light"/>
              </w:rPr>
            </w:pPr>
            <w:r w:rsidRPr="004D0740">
              <w:rPr>
                <w:rFonts w:ascii="Calibri Light" w:hAnsi="Calibri Light" w:cs="Calibri Light"/>
              </w:rPr>
              <w:t>FY 202</w:t>
            </w:r>
            <w:r w:rsidR="00157CFC" w:rsidRPr="004D0740">
              <w:rPr>
                <w:rFonts w:ascii="Calibri Light" w:hAnsi="Calibri Light" w:cs="Calibri Light"/>
              </w:rPr>
              <w:t>5</w:t>
            </w:r>
          </w:p>
        </w:tc>
        <w:tc>
          <w:tcPr>
            <w:tcW w:w="750" w:type="pct"/>
          </w:tcPr>
          <w:p w14:paraId="20DED311" w14:textId="116B0CEC" w:rsidR="00D241BB" w:rsidRPr="004D0740" w:rsidRDefault="00D241BB">
            <w:pPr>
              <w:rPr>
                <w:rFonts w:ascii="Calibri Light" w:hAnsi="Calibri Light" w:cs="Calibri Light"/>
              </w:rPr>
            </w:pPr>
            <w:r w:rsidRPr="004D0740">
              <w:rPr>
                <w:rFonts w:ascii="Calibri Light" w:hAnsi="Calibri Light" w:cs="Calibri Light"/>
              </w:rPr>
              <w:t>5th PIR</w:t>
            </w:r>
          </w:p>
        </w:tc>
        <w:tc>
          <w:tcPr>
            <w:tcW w:w="1250" w:type="pct"/>
          </w:tcPr>
          <w:p w14:paraId="1F53FD6F" w14:textId="589B2D4D" w:rsidR="00D241BB" w:rsidRPr="004D0740" w:rsidRDefault="00D241BB">
            <w:pPr>
              <w:jc w:val="center"/>
              <w:rPr>
                <w:rFonts w:ascii="Calibri Light" w:hAnsi="Calibri Light" w:cs="Calibri Light"/>
              </w:rPr>
            </w:pPr>
            <w:r w:rsidRPr="004D0740">
              <w:rPr>
                <w:rFonts w:ascii="Calibri Light" w:hAnsi="Calibri Light" w:cs="Calibri Light"/>
              </w:rPr>
              <w:t>S</w:t>
            </w:r>
          </w:p>
        </w:tc>
        <w:tc>
          <w:tcPr>
            <w:tcW w:w="1250" w:type="pct"/>
          </w:tcPr>
          <w:p w14:paraId="742E3F06" w14:textId="5425DA42" w:rsidR="00D241BB" w:rsidRPr="004D0740" w:rsidRDefault="00D241BB">
            <w:pPr>
              <w:jc w:val="center"/>
              <w:rPr>
                <w:rFonts w:ascii="Calibri Light" w:hAnsi="Calibri Light" w:cs="Calibri Light"/>
              </w:rPr>
            </w:pPr>
            <w:r w:rsidRPr="004D0740">
              <w:rPr>
                <w:rFonts w:ascii="Calibri Light" w:hAnsi="Calibri Light" w:cs="Calibri Light"/>
              </w:rPr>
              <w:t>S</w:t>
            </w:r>
          </w:p>
        </w:tc>
        <w:tc>
          <w:tcPr>
            <w:tcW w:w="1000" w:type="pct"/>
          </w:tcPr>
          <w:p w14:paraId="2D34AFC2" w14:textId="4B32F669" w:rsidR="00D241BB" w:rsidRPr="004D0740" w:rsidRDefault="00D241BB">
            <w:pPr>
              <w:jc w:val="center"/>
              <w:rPr>
                <w:rFonts w:ascii="Calibri Light" w:hAnsi="Calibri Light" w:cs="Calibri Light"/>
              </w:rPr>
            </w:pPr>
            <w:r w:rsidRPr="004D0740">
              <w:rPr>
                <w:rFonts w:ascii="Calibri Light" w:hAnsi="Calibri Light" w:cs="Calibri Light"/>
              </w:rPr>
              <w:t>L</w:t>
            </w:r>
          </w:p>
        </w:tc>
      </w:tr>
      <w:tr w:rsidR="00477A6D" w:rsidRPr="00F71D0C" w14:paraId="67B2FAD0" w14:textId="77777777">
        <w:tc>
          <w:tcPr>
            <w:tcW w:w="750" w:type="pct"/>
          </w:tcPr>
          <w:p w14:paraId="4D012C3B" w14:textId="77777777" w:rsidR="00477A6D" w:rsidRPr="00F71D0C" w:rsidRDefault="00D36FFC">
            <w:pPr>
              <w:rPr>
                <w:rFonts w:ascii="Calibri Light" w:hAnsi="Calibri Light" w:cs="Calibri Light"/>
              </w:rPr>
            </w:pPr>
            <w:r w:rsidRPr="00F71D0C">
              <w:rPr>
                <w:rFonts w:ascii="Calibri Light" w:hAnsi="Calibri Light" w:cs="Calibri Light"/>
              </w:rPr>
              <w:t>FY 2024</w:t>
            </w:r>
          </w:p>
        </w:tc>
        <w:tc>
          <w:tcPr>
            <w:tcW w:w="750" w:type="pct"/>
          </w:tcPr>
          <w:p w14:paraId="410AA901" w14:textId="77777777" w:rsidR="00477A6D" w:rsidRPr="00F71D0C" w:rsidRDefault="00D36FFC">
            <w:pPr>
              <w:rPr>
                <w:rFonts w:ascii="Calibri Light" w:hAnsi="Calibri Light" w:cs="Calibri Light"/>
              </w:rPr>
            </w:pPr>
            <w:r w:rsidRPr="00F71D0C">
              <w:rPr>
                <w:rFonts w:ascii="Calibri Light" w:hAnsi="Calibri Light" w:cs="Calibri Light"/>
              </w:rPr>
              <w:t>4th PIR</w:t>
            </w:r>
          </w:p>
        </w:tc>
        <w:tc>
          <w:tcPr>
            <w:tcW w:w="1250" w:type="pct"/>
          </w:tcPr>
          <w:p w14:paraId="51024F79" w14:textId="77777777" w:rsidR="00477A6D" w:rsidRPr="00F71D0C" w:rsidRDefault="00D36FFC">
            <w:pPr>
              <w:jc w:val="center"/>
              <w:rPr>
                <w:rFonts w:ascii="Calibri Light" w:hAnsi="Calibri Light" w:cs="Calibri Light"/>
              </w:rPr>
            </w:pPr>
            <w:r w:rsidRPr="00F71D0C">
              <w:rPr>
                <w:rFonts w:ascii="Calibri Light" w:hAnsi="Calibri Light" w:cs="Calibri Light"/>
              </w:rPr>
              <w:t>S</w:t>
            </w:r>
          </w:p>
        </w:tc>
        <w:tc>
          <w:tcPr>
            <w:tcW w:w="1250" w:type="pct"/>
          </w:tcPr>
          <w:p w14:paraId="60AFB311" w14:textId="77777777" w:rsidR="00477A6D" w:rsidRPr="00F71D0C" w:rsidRDefault="00D36FFC">
            <w:pPr>
              <w:jc w:val="center"/>
              <w:rPr>
                <w:rFonts w:ascii="Calibri Light" w:hAnsi="Calibri Light" w:cs="Calibri Light"/>
              </w:rPr>
            </w:pPr>
            <w:r w:rsidRPr="00F71D0C">
              <w:rPr>
                <w:rFonts w:ascii="Calibri Light" w:hAnsi="Calibri Light" w:cs="Calibri Light"/>
              </w:rPr>
              <w:t>S</w:t>
            </w:r>
          </w:p>
        </w:tc>
        <w:tc>
          <w:tcPr>
            <w:tcW w:w="1000" w:type="pct"/>
          </w:tcPr>
          <w:p w14:paraId="4F757269" w14:textId="77777777" w:rsidR="00477A6D" w:rsidRPr="00F71D0C" w:rsidRDefault="00D36FFC">
            <w:pPr>
              <w:jc w:val="center"/>
              <w:rPr>
                <w:rFonts w:ascii="Calibri Light" w:hAnsi="Calibri Light" w:cs="Calibri Light"/>
              </w:rPr>
            </w:pPr>
            <w:r w:rsidRPr="00F71D0C">
              <w:rPr>
                <w:rFonts w:ascii="Calibri Light" w:hAnsi="Calibri Light" w:cs="Calibri Light"/>
              </w:rPr>
              <w:t>L</w:t>
            </w:r>
          </w:p>
        </w:tc>
      </w:tr>
      <w:tr w:rsidR="00477A6D" w:rsidRPr="00F71D0C" w14:paraId="5D9EFD32" w14:textId="77777777">
        <w:tc>
          <w:tcPr>
            <w:tcW w:w="750" w:type="pct"/>
          </w:tcPr>
          <w:p w14:paraId="584CE124" w14:textId="77777777" w:rsidR="00477A6D" w:rsidRPr="00F71D0C" w:rsidRDefault="00D36FFC">
            <w:pPr>
              <w:rPr>
                <w:rFonts w:ascii="Calibri Light" w:hAnsi="Calibri Light" w:cs="Calibri Light"/>
              </w:rPr>
            </w:pPr>
            <w:r w:rsidRPr="00F71D0C">
              <w:rPr>
                <w:rFonts w:ascii="Calibri Light" w:hAnsi="Calibri Light" w:cs="Calibri Light"/>
              </w:rPr>
              <w:t>FY 2023</w:t>
            </w:r>
          </w:p>
        </w:tc>
        <w:tc>
          <w:tcPr>
            <w:tcW w:w="750" w:type="pct"/>
          </w:tcPr>
          <w:p w14:paraId="18660B48" w14:textId="77777777" w:rsidR="00477A6D" w:rsidRPr="00F71D0C" w:rsidRDefault="00D36FFC">
            <w:pPr>
              <w:rPr>
                <w:rFonts w:ascii="Calibri Light" w:hAnsi="Calibri Light" w:cs="Calibri Light"/>
              </w:rPr>
            </w:pPr>
            <w:r w:rsidRPr="00F71D0C">
              <w:rPr>
                <w:rFonts w:ascii="Calibri Light" w:hAnsi="Calibri Light" w:cs="Calibri Light"/>
              </w:rPr>
              <w:t>3rd PIR</w:t>
            </w:r>
          </w:p>
        </w:tc>
        <w:tc>
          <w:tcPr>
            <w:tcW w:w="1250" w:type="pct"/>
          </w:tcPr>
          <w:p w14:paraId="1DCB7D89" w14:textId="77777777" w:rsidR="00477A6D" w:rsidRPr="00F71D0C" w:rsidRDefault="00D36FFC">
            <w:pPr>
              <w:jc w:val="center"/>
              <w:rPr>
                <w:rFonts w:ascii="Calibri Light" w:hAnsi="Calibri Light" w:cs="Calibri Light"/>
              </w:rPr>
            </w:pPr>
            <w:r w:rsidRPr="00F71D0C">
              <w:rPr>
                <w:rFonts w:ascii="Calibri Light" w:hAnsi="Calibri Light" w:cs="Calibri Light"/>
              </w:rPr>
              <w:t>U</w:t>
            </w:r>
          </w:p>
        </w:tc>
        <w:tc>
          <w:tcPr>
            <w:tcW w:w="1250" w:type="pct"/>
          </w:tcPr>
          <w:p w14:paraId="229BA2F9" w14:textId="77777777" w:rsidR="00477A6D" w:rsidRPr="00F71D0C" w:rsidRDefault="00D36FFC">
            <w:pPr>
              <w:jc w:val="center"/>
              <w:rPr>
                <w:rFonts w:ascii="Calibri Light" w:hAnsi="Calibri Light" w:cs="Calibri Light"/>
              </w:rPr>
            </w:pPr>
            <w:r w:rsidRPr="00F71D0C">
              <w:rPr>
                <w:rFonts w:ascii="Calibri Light" w:hAnsi="Calibri Light" w:cs="Calibri Light"/>
              </w:rPr>
              <w:t>U</w:t>
            </w:r>
          </w:p>
        </w:tc>
        <w:tc>
          <w:tcPr>
            <w:tcW w:w="1000" w:type="pct"/>
          </w:tcPr>
          <w:p w14:paraId="47C7F8C2" w14:textId="77777777" w:rsidR="00477A6D" w:rsidRPr="00F71D0C" w:rsidRDefault="00D36FFC">
            <w:pPr>
              <w:jc w:val="center"/>
              <w:rPr>
                <w:rFonts w:ascii="Calibri Light" w:hAnsi="Calibri Light" w:cs="Calibri Light"/>
              </w:rPr>
            </w:pPr>
            <w:r w:rsidRPr="00F71D0C">
              <w:rPr>
                <w:rFonts w:ascii="Calibri Light" w:hAnsi="Calibri Light" w:cs="Calibri Light"/>
              </w:rPr>
              <w:t>M</w:t>
            </w:r>
          </w:p>
        </w:tc>
      </w:tr>
      <w:tr w:rsidR="00477A6D" w:rsidRPr="00F71D0C" w14:paraId="213DF57C" w14:textId="77777777">
        <w:tc>
          <w:tcPr>
            <w:tcW w:w="750" w:type="pct"/>
          </w:tcPr>
          <w:p w14:paraId="37645562" w14:textId="77777777" w:rsidR="00477A6D" w:rsidRPr="00F71D0C" w:rsidRDefault="00D36FFC">
            <w:pPr>
              <w:rPr>
                <w:rFonts w:ascii="Calibri Light" w:hAnsi="Calibri Light" w:cs="Calibri Light"/>
              </w:rPr>
            </w:pPr>
            <w:r w:rsidRPr="00F71D0C">
              <w:rPr>
                <w:rFonts w:ascii="Calibri Light" w:hAnsi="Calibri Light" w:cs="Calibri Light"/>
              </w:rPr>
              <w:t>FY 2022</w:t>
            </w:r>
          </w:p>
        </w:tc>
        <w:tc>
          <w:tcPr>
            <w:tcW w:w="750" w:type="pct"/>
          </w:tcPr>
          <w:p w14:paraId="1F2C71DC" w14:textId="77777777" w:rsidR="00477A6D" w:rsidRPr="00F71D0C" w:rsidRDefault="00D36FFC">
            <w:pPr>
              <w:rPr>
                <w:rFonts w:ascii="Calibri Light" w:hAnsi="Calibri Light" w:cs="Calibri Light"/>
              </w:rPr>
            </w:pPr>
            <w:r w:rsidRPr="00F71D0C">
              <w:rPr>
                <w:rFonts w:ascii="Calibri Light" w:hAnsi="Calibri Light" w:cs="Calibri Light"/>
              </w:rPr>
              <w:t>2nd PIR</w:t>
            </w:r>
          </w:p>
        </w:tc>
        <w:tc>
          <w:tcPr>
            <w:tcW w:w="1250" w:type="pct"/>
          </w:tcPr>
          <w:p w14:paraId="0718D5EC" w14:textId="77777777" w:rsidR="00477A6D" w:rsidRPr="00F71D0C" w:rsidRDefault="00D36FFC">
            <w:pPr>
              <w:jc w:val="center"/>
              <w:rPr>
                <w:rFonts w:ascii="Calibri Light" w:hAnsi="Calibri Light" w:cs="Calibri Light"/>
              </w:rPr>
            </w:pPr>
            <w:r w:rsidRPr="00F71D0C">
              <w:rPr>
                <w:rFonts w:ascii="Calibri Light" w:hAnsi="Calibri Light" w:cs="Calibri Light"/>
              </w:rPr>
              <w:t>MS</w:t>
            </w:r>
          </w:p>
        </w:tc>
        <w:tc>
          <w:tcPr>
            <w:tcW w:w="1250" w:type="pct"/>
          </w:tcPr>
          <w:p w14:paraId="5ED37FC5" w14:textId="77777777" w:rsidR="00477A6D" w:rsidRPr="00F71D0C" w:rsidRDefault="00D36FFC">
            <w:pPr>
              <w:jc w:val="center"/>
              <w:rPr>
                <w:rFonts w:ascii="Calibri Light" w:hAnsi="Calibri Light" w:cs="Calibri Light"/>
              </w:rPr>
            </w:pPr>
            <w:r w:rsidRPr="00F71D0C">
              <w:rPr>
                <w:rFonts w:ascii="Calibri Light" w:hAnsi="Calibri Light" w:cs="Calibri Light"/>
              </w:rPr>
              <w:t>MS</w:t>
            </w:r>
          </w:p>
        </w:tc>
        <w:tc>
          <w:tcPr>
            <w:tcW w:w="1000" w:type="pct"/>
          </w:tcPr>
          <w:p w14:paraId="72D99BE1" w14:textId="77777777" w:rsidR="00477A6D" w:rsidRPr="00F71D0C" w:rsidRDefault="00D36FFC">
            <w:pPr>
              <w:jc w:val="center"/>
              <w:rPr>
                <w:rFonts w:ascii="Calibri Light" w:hAnsi="Calibri Light" w:cs="Calibri Light"/>
              </w:rPr>
            </w:pPr>
            <w:r w:rsidRPr="00F71D0C">
              <w:rPr>
                <w:rFonts w:ascii="Calibri Light" w:hAnsi="Calibri Light" w:cs="Calibri Light"/>
              </w:rPr>
              <w:t>L</w:t>
            </w:r>
          </w:p>
        </w:tc>
      </w:tr>
      <w:tr w:rsidR="00477A6D" w:rsidRPr="00F71D0C" w14:paraId="02A4279C" w14:textId="77777777">
        <w:tc>
          <w:tcPr>
            <w:tcW w:w="750" w:type="pct"/>
          </w:tcPr>
          <w:p w14:paraId="60FF5B81" w14:textId="77777777" w:rsidR="00477A6D" w:rsidRPr="00F71D0C" w:rsidRDefault="00D36FFC">
            <w:pPr>
              <w:rPr>
                <w:rFonts w:ascii="Calibri Light" w:hAnsi="Calibri Light" w:cs="Calibri Light"/>
              </w:rPr>
            </w:pPr>
            <w:r w:rsidRPr="00F71D0C">
              <w:rPr>
                <w:rFonts w:ascii="Calibri Light" w:hAnsi="Calibri Light" w:cs="Calibri Light"/>
              </w:rPr>
              <w:t>FY 2021</w:t>
            </w:r>
          </w:p>
        </w:tc>
        <w:tc>
          <w:tcPr>
            <w:tcW w:w="750" w:type="pct"/>
          </w:tcPr>
          <w:p w14:paraId="3F664C50" w14:textId="77777777" w:rsidR="00477A6D" w:rsidRPr="00F71D0C" w:rsidRDefault="00D36FFC">
            <w:pPr>
              <w:rPr>
                <w:rFonts w:ascii="Calibri Light" w:hAnsi="Calibri Light" w:cs="Calibri Light"/>
              </w:rPr>
            </w:pPr>
            <w:r w:rsidRPr="00F71D0C">
              <w:rPr>
                <w:rFonts w:ascii="Calibri Light" w:hAnsi="Calibri Light" w:cs="Calibri Light"/>
              </w:rPr>
              <w:t>1st PIR</w:t>
            </w:r>
          </w:p>
        </w:tc>
        <w:tc>
          <w:tcPr>
            <w:tcW w:w="1250" w:type="pct"/>
          </w:tcPr>
          <w:p w14:paraId="528A7AD8" w14:textId="77777777" w:rsidR="00477A6D" w:rsidRPr="00F71D0C" w:rsidRDefault="00477A6D">
            <w:pPr>
              <w:jc w:val="center"/>
              <w:rPr>
                <w:rFonts w:ascii="Calibri Light" w:hAnsi="Calibri Light" w:cs="Calibri Light"/>
              </w:rPr>
            </w:pPr>
          </w:p>
        </w:tc>
        <w:tc>
          <w:tcPr>
            <w:tcW w:w="1250" w:type="pct"/>
          </w:tcPr>
          <w:p w14:paraId="25978BE2" w14:textId="77777777" w:rsidR="00477A6D" w:rsidRPr="00F71D0C" w:rsidRDefault="00477A6D">
            <w:pPr>
              <w:jc w:val="center"/>
              <w:rPr>
                <w:rFonts w:ascii="Calibri Light" w:hAnsi="Calibri Light" w:cs="Calibri Light"/>
              </w:rPr>
            </w:pPr>
          </w:p>
        </w:tc>
        <w:tc>
          <w:tcPr>
            <w:tcW w:w="1000" w:type="pct"/>
          </w:tcPr>
          <w:p w14:paraId="41DE27A8" w14:textId="77777777" w:rsidR="00477A6D" w:rsidRPr="00F71D0C" w:rsidRDefault="00D36FFC">
            <w:pPr>
              <w:jc w:val="center"/>
              <w:rPr>
                <w:rFonts w:ascii="Calibri Light" w:hAnsi="Calibri Light" w:cs="Calibri Light"/>
              </w:rPr>
            </w:pPr>
            <w:r w:rsidRPr="00F71D0C">
              <w:rPr>
                <w:rFonts w:ascii="Calibri Light" w:hAnsi="Calibri Light" w:cs="Calibri Light"/>
              </w:rPr>
              <w:t>M</w:t>
            </w:r>
          </w:p>
        </w:tc>
      </w:tr>
      <w:tr w:rsidR="00477A6D" w:rsidRPr="00F71D0C" w14:paraId="0CF7800F" w14:textId="77777777">
        <w:tc>
          <w:tcPr>
            <w:tcW w:w="750" w:type="pct"/>
          </w:tcPr>
          <w:p w14:paraId="6E903B66" w14:textId="77777777" w:rsidR="00477A6D" w:rsidRPr="00F71D0C" w:rsidRDefault="00D36FFC">
            <w:pPr>
              <w:rPr>
                <w:rFonts w:ascii="Calibri Light" w:hAnsi="Calibri Light" w:cs="Calibri Light"/>
              </w:rPr>
            </w:pPr>
            <w:r w:rsidRPr="00F71D0C">
              <w:rPr>
                <w:rFonts w:ascii="Calibri Light" w:hAnsi="Calibri Light" w:cs="Calibri Light"/>
              </w:rPr>
              <w:t>FY 2020</w:t>
            </w:r>
          </w:p>
        </w:tc>
        <w:tc>
          <w:tcPr>
            <w:tcW w:w="750" w:type="pct"/>
          </w:tcPr>
          <w:p w14:paraId="2E43ACF2" w14:textId="77777777" w:rsidR="00477A6D" w:rsidRPr="00F71D0C" w:rsidRDefault="00D36FFC">
            <w:pPr>
              <w:rPr>
                <w:rFonts w:ascii="Calibri Light" w:hAnsi="Calibri Light" w:cs="Calibri Light"/>
              </w:rPr>
            </w:pPr>
            <w:r w:rsidRPr="00F71D0C">
              <w:rPr>
                <w:rFonts w:ascii="Calibri Light" w:hAnsi="Calibri Light" w:cs="Calibri Light"/>
              </w:rPr>
              <w:t>--Select--</w:t>
            </w:r>
          </w:p>
        </w:tc>
        <w:tc>
          <w:tcPr>
            <w:tcW w:w="1250" w:type="pct"/>
          </w:tcPr>
          <w:p w14:paraId="754E9840" w14:textId="77777777" w:rsidR="00477A6D" w:rsidRPr="00F71D0C" w:rsidRDefault="00477A6D">
            <w:pPr>
              <w:jc w:val="center"/>
              <w:rPr>
                <w:rFonts w:ascii="Calibri Light" w:hAnsi="Calibri Light" w:cs="Calibri Light"/>
              </w:rPr>
            </w:pPr>
          </w:p>
        </w:tc>
        <w:tc>
          <w:tcPr>
            <w:tcW w:w="1250" w:type="pct"/>
          </w:tcPr>
          <w:p w14:paraId="6333D55F" w14:textId="77777777" w:rsidR="00477A6D" w:rsidRPr="00F71D0C" w:rsidRDefault="00477A6D">
            <w:pPr>
              <w:jc w:val="center"/>
              <w:rPr>
                <w:rFonts w:ascii="Calibri Light" w:hAnsi="Calibri Light" w:cs="Calibri Light"/>
              </w:rPr>
            </w:pPr>
          </w:p>
        </w:tc>
        <w:tc>
          <w:tcPr>
            <w:tcW w:w="1000" w:type="pct"/>
          </w:tcPr>
          <w:p w14:paraId="568D7CBF" w14:textId="77777777" w:rsidR="00477A6D" w:rsidRPr="00F71D0C" w:rsidRDefault="00477A6D">
            <w:pPr>
              <w:jc w:val="center"/>
              <w:rPr>
                <w:rFonts w:ascii="Calibri Light" w:hAnsi="Calibri Light" w:cs="Calibri Light"/>
              </w:rPr>
            </w:pPr>
          </w:p>
        </w:tc>
      </w:tr>
      <w:tr w:rsidR="00477A6D" w:rsidRPr="00F71D0C" w14:paraId="4EC86040" w14:textId="77777777">
        <w:tc>
          <w:tcPr>
            <w:tcW w:w="750" w:type="pct"/>
          </w:tcPr>
          <w:p w14:paraId="0DF87CAB" w14:textId="77777777" w:rsidR="00477A6D" w:rsidRPr="00F71D0C" w:rsidRDefault="00D36FFC">
            <w:pPr>
              <w:rPr>
                <w:rFonts w:ascii="Calibri Light" w:hAnsi="Calibri Light" w:cs="Calibri Light"/>
              </w:rPr>
            </w:pPr>
            <w:r w:rsidRPr="00F71D0C">
              <w:rPr>
                <w:rFonts w:ascii="Calibri Light" w:hAnsi="Calibri Light" w:cs="Calibri Light"/>
              </w:rPr>
              <w:t>FY 2019</w:t>
            </w:r>
          </w:p>
        </w:tc>
        <w:tc>
          <w:tcPr>
            <w:tcW w:w="750" w:type="pct"/>
          </w:tcPr>
          <w:p w14:paraId="10D36EF6" w14:textId="77777777" w:rsidR="00477A6D" w:rsidRPr="00F71D0C" w:rsidRDefault="00D36FFC">
            <w:pPr>
              <w:rPr>
                <w:rFonts w:ascii="Calibri Light" w:hAnsi="Calibri Light" w:cs="Calibri Light"/>
              </w:rPr>
            </w:pPr>
            <w:r w:rsidRPr="00F71D0C">
              <w:rPr>
                <w:rFonts w:ascii="Calibri Light" w:hAnsi="Calibri Light" w:cs="Calibri Light"/>
              </w:rPr>
              <w:t>--Select--</w:t>
            </w:r>
          </w:p>
        </w:tc>
        <w:tc>
          <w:tcPr>
            <w:tcW w:w="1250" w:type="pct"/>
          </w:tcPr>
          <w:p w14:paraId="1A5487BF" w14:textId="77777777" w:rsidR="00477A6D" w:rsidRPr="00F71D0C" w:rsidRDefault="00477A6D">
            <w:pPr>
              <w:jc w:val="center"/>
              <w:rPr>
                <w:rFonts w:ascii="Calibri Light" w:hAnsi="Calibri Light" w:cs="Calibri Light"/>
              </w:rPr>
            </w:pPr>
          </w:p>
        </w:tc>
        <w:tc>
          <w:tcPr>
            <w:tcW w:w="1250" w:type="pct"/>
          </w:tcPr>
          <w:p w14:paraId="37E85C97" w14:textId="77777777" w:rsidR="00477A6D" w:rsidRPr="00F71D0C" w:rsidRDefault="00477A6D">
            <w:pPr>
              <w:jc w:val="center"/>
              <w:rPr>
                <w:rFonts w:ascii="Calibri Light" w:hAnsi="Calibri Light" w:cs="Calibri Light"/>
              </w:rPr>
            </w:pPr>
          </w:p>
        </w:tc>
        <w:tc>
          <w:tcPr>
            <w:tcW w:w="1000" w:type="pct"/>
          </w:tcPr>
          <w:p w14:paraId="6834DB27" w14:textId="77777777" w:rsidR="00477A6D" w:rsidRPr="00F71D0C" w:rsidRDefault="00477A6D">
            <w:pPr>
              <w:jc w:val="center"/>
              <w:rPr>
                <w:rFonts w:ascii="Calibri Light" w:hAnsi="Calibri Light" w:cs="Calibri Light"/>
              </w:rPr>
            </w:pPr>
          </w:p>
        </w:tc>
      </w:tr>
      <w:tr w:rsidR="00477A6D" w:rsidRPr="00F71D0C" w14:paraId="73A2A241" w14:textId="77777777">
        <w:tc>
          <w:tcPr>
            <w:tcW w:w="750" w:type="pct"/>
          </w:tcPr>
          <w:p w14:paraId="78216577" w14:textId="77777777" w:rsidR="00477A6D" w:rsidRPr="00F71D0C" w:rsidRDefault="00D36FFC">
            <w:pPr>
              <w:rPr>
                <w:rFonts w:ascii="Calibri Light" w:hAnsi="Calibri Light" w:cs="Calibri Light"/>
              </w:rPr>
            </w:pPr>
            <w:r w:rsidRPr="00F71D0C">
              <w:rPr>
                <w:rFonts w:ascii="Calibri Light" w:hAnsi="Calibri Light" w:cs="Calibri Light"/>
              </w:rPr>
              <w:t>FY 2018</w:t>
            </w:r>
          </w:p>
        </w:tc>
        <w:tc>
          <w:tcPr>
            <w:tcW w:w="750" w:type="pct"/>
          </w:tcPr>
          <w:p w14:paraId="343E8DDA" w14:textId="77777777" w:rsidR="00477A6D" w:rsidRPr="00F71D0C" w:rsidRDefault="00D36FFC">
            <w:pPr>
              <w:rPr>
                <w:rFonts w:ascii="Calibri Light" w:hAnsi="Calibri Light" w:cs="Calibri Light"/>
              </w:rPr>
            </w:pPr>
            <w:r w:rsidRPr="00F71D0C">
              <w:rPr>
                <w:rFonts w:ascii="Calibri Light" w:hAnsi="Calibri Light" w:cs="Calibri Light"/>
              </w:rPr>
              <w:t>--Select--</w:t>
            </w:r>
          </w:p>
        </w:tc>
        <w:tc>
          <w:tcPr>
            <w:tcW w:w="1250" w:type="pct"/>
          </w:tcPr>
          <w:p w14:paraId="5ED4B557" w14:textId="77777777" w:rsidR="00477A6D" w:rsidRPr="00F71D0C" w:rsidRDefault="00477A6D">
            <w:pPr>
              <w:jc w:val="center"/>
              <w:rPr>
                <w:rFonts w:ascii="Calibri Light" w:hAnsi="Calibri Light" w:cs="Calibri Light"/>
              </w:rPr>
            </w:pPr>
          </w:p>
        </w:tc>
        <w:tc>
          <w:tcPr>
            <w:tcW w:w="1250" w:type="pct"/>
          </w:tcPr>
          <w:p w14:paraId="213DBFF2" w14:textId="77777777" w:rsidR="00477A6D" w:rsidRPr="00F71D0C" w:rsidRDefault="00477A6D">
            <w:pPr>
              <w:jc w:val="center"/>
              <w:rPr>
                <w:rFonts w:ascii="Calibri Light" w:hAnsi="Calibri Light" w:cs="Calibri Light"/>
              </w:rPr>
            </w:pPr>
          </w:p>
        </w:tc>
        <w:tc>
          <w:tcPr>
            <w:tcW w:w="1000" w:type="pct"/>
          </w:tcPr>
          <w:p w14:paraId="58F96B9F" w14:textId="77777777" w:rsidR="00477A6D" w:rsidRPr="00F71D0C" w:rsidRDefault="00477A6D">
            <w:pPr>
              <w:jc w:val="center"/>
              <w:rPr>
                <w:rFonts w:ascii="Calibri Light" w:hAnsi="Calibri Light" w:cs="Calibri Light"/>
              </w:rPr>
            </w:pPr>
          </w:p>
        </w:tc>
      </w:tr>
      <w:tr w:rsidR="00477A6D" w:rsidRPr="00F71D0C" w14:paraId="45FFA74B" w14:textId="77777777">
        <w:tc>
          <w:tcPr>
            <w:tcW w:w="750" w:type="pct"/>
          </w:tcPr>
          <w:p w14:paraId="41377C3E" w14:textId="77777777" w:rsidR="00477A6D" w:rsidRPr="00F71D0C" w:rsidRDefault="00D36FFC">
            <w:pPr>
              <w:rPr>
                <w:rFonts w:ascii="Calibri Light" w:hAnsi="Calibri Light" w:cs="Calibri Light"/>
              </w:rPr>
            </w:pPr>
            <w:r w:rsidRPr="00F71D0C">
              <w:rPr>
                <w:rFonts w:ascii="Calibri Light" w:hAnsi="Calibri Light" w:cs="Calibri Light"/>
              </w:rPr>
              <w:t>FY 2017</w:t>
            </w:r>
          </w:p>
        </w:tc>
        <w:tc>
          <w:tcPr>
            <w:tcW w:w="750" w:type="pct"/>
          </w:tcPr>
          <w:p w14:paraId="08A62E45" w14:textId="77777777" w:rsidR="00477A6D" w:rsidRPr="00F71D0C" w:rsidRDefault="00D36FFC">
            <w:pPr>
              <w:rPr>
                <w:rFonts w:ascii="Calibri Light" w:hAnsi="Calibri Light" w:cs="Calibri Light"/>
              </w:rPr>
            </w:pPr>
            <w:r w:rsidRPr="00F71D0C">
              <w:rPr>
                <w:rFonts w:ascii="Calibri Light" w:hAnsi="Calibri Light" w:cs="Calibri Light"/>
              </w:rPr>
              <w:t>--Select--</w:t>
            </w:r>
          </w:p>
        </w:tc>
        <w:tc>
          <w:tcPr>
            <w:tcW w:w="1250" w:type="pct"/>
          </w:tcPr>
          <w:p w14:paraId="6A49B513" w14:textId="77777777" w:rsidR="00477A6D" w:rsidRPr="00F71D0C" w:rsidRDefault="00477A6D">
            <w:pPr>
              <w:jc w:val="center"/>
              <w:rPr>
                <w:rFonts w:ascii="Calibri Light" w:hAnsi="Calibri Light" w:cs="Calibri Light"/>
              </w:rPr>
            </w:pPr>
          </w:p>
        </w:tc>
        <w:tc>
          <w:tcPr>
            <w:tcW w:w="1250" w:type="pct"/>
          </w:tcPr>
          <w:p w14:paraId="28B499F5" w14:textId="77777777" w:rsidR="00477A6D" w:rsidRPr="00F71D0C" w:rsidRDefault="00477A6D">
            <w:pPr>
              <w:jc w:val="center"/>
              <w:rPr>
                <w:rFonts w:ascii="Calibri Light" w:hAnsi="Calibri Light" w:cs="Calibri Light"/>
              </w:rPr>
            </w:pPr>
          </w:p>
        </w:tc>
        <w:tc>
          <w:tcPr>
            <w:tcW w:w="1000" w:type="pct"/>
          </w:tcPr>
          <w:p w14:paraId="33830FBD" w14:textId="77777777" w:rsidR="00477A6D" w:rsidRPr="00F71D0C" w:rsidRDefault="00477A6D">
            <w:pPr>
              <w:jc w:val="center"/>
              <w:rPr>
                <w:rFonts w:ascii="Calibri Light" w:hAnsi="Calibri Light" w:cs="Calibri Light"/>
              </w:rPr>
            </w:pPr>
          </w:p>
        </w:tc>
      </w:tr>
      <w:tr w:rsidR="00477A6D" w:rsidRPr="00F71D0C" w14:paraId="149BFC04" w14:textId="77777777">
        <w:tc>
          <w:tcPr>
            <w:tcW w:w="750" w:type="pct"/>
          </w:tcPr>
          <w:p w14:paraId="7BC1B5B8" w14:textId="77777777" w:rsidR="00477A6D" w:rsidRPr="00F71D0C" w:rsidRDefault="00D36FFC">
            <w:pPr>
              <w:rPr>
                <w:rFonts w:ascii="Calibri Light" w:hAnsi="Calibri Light" w:cs="Calibri Light"/>
              </w:rPr>
            </w:pPr>
            <w:r w:rsidRPr="00F71D0C">
              <w:rPr>
                <w:rFonts w:ascii="Calibri Light" w:hAnsi="Calibri Light" w:cs="Calibri Light"/>
              </w:rPr>
              <w:t>FY 2016</w:t>
            </w:r>
          </w:p>
        </w:tc>
        <w:tc>
          <w:tcPr>
            <w:tcW w:w="750" w:type="pct"/>
          </w:tcPr>
          <w:p w14:paraId="51654D01" w14:textId="77777777" w:rsidR="00477A6D" w:rsidRPr="00F71D0C" w:rsidRDefault="00D36FFC">
            <w:pPr>
              <w:rPr>
                <w:rFonts w:ascii="Calibri Light" w:hAnsi="Calibri Light" w:cs="Calibri Light"/>
              </w:rPr>
            </w:pPr>
            <w:r w:rsidRPr="00F71D0C">
              <w:rPr>
                <w:rFonts w:ascii="Calibri Light" w:hAnsi="Calibri Light" w:cs="Calibri Light"/>
              </w:rPr>
              <w:t>--Select--</w:t>
            </w:r>
          </w:p>
        </w:tc>
        <w:tc>
          <w:tcPr>
            <w:tcW w:w="1250" w:type="pct"/>
          </w:tcPr>
          <w:p w14:paraId="3647EE44" w14:textId="77777777" w:rsidR="00477A6D" w:rsidRPr="00F71D0C" w:rsidRDefault="00477A6D">
            <w:pPr>
              <w:jc w:val="center"/>
              <w:rPr>
                <w:rFonts w:ascii="Calibri Light" w:hAnsi="Calibri Light" w:cs="Calibri Light"/>
              </w:rPr>
            </w:pPr>
          </w:p>
        </w:tc>
        <w:tc>
          <w:tcPr>
            <w:tcW w:w="1250" w:type="pct"/>
          </w:tcPr>
          <w:p w14:paraId="008C6473" w14:textId="77777777" w:rsidR="00477A6D" w:rsidRPr="00F71D0C" w:rsidRDefault="00477A6D">
            <w:pPr>
              <w:jc w:val="center"/>
              <w:rPr>
                <w:rFonts w:ascii="Calibri Light" w:hAnsi="Calibri Light" w:cs="Calibri Light"/>
              </w:rPr>
            </w:pPr>
          </w:p>
        </w:tc>
        <w:tc>
          <w:tcPr>
            <w:tcW w:w="1000" w:type="pct"/>
          </w:tcPr>
          <w:p w14:paraId="24F636AB" w14:textId="77777777" w:rsidR="00477A6D" w:rsidRPr="00F71D0C" w:rsidRDefault="00477A6D">
            <w:pPr>
              <w:jc w:val="center"/>
              <w:rPr>
                <w:rFonts w:ascii="Calibri Light" w:hAnsi="Calibri Light" w:cs="Calibri Light"/>
              </w:rPr>
            </w:pPr>
          </w:p>
        </w:tc>
      </w:tr>
      <w:tr w:rsidR="00477A6D" w:rsidRPr="00F71D0C" w14:paraId="4FC63BB1" w14:textId="77777777">
        <w:tc>
          <w:tcPr>
            <w:tcW w:w="750" w:type="pct"/>
          </w:tcPr>
          <w:p w14:paraId="3F1FE5C8" w14:textId="77777777" w:rsidR="00477A6D" w:rsidRPr="00F71D0C" w:rsidRDefault="00D36FFC">
            <w:pPr>
              <w:rPr>
                <w:rFonts w:ascii="Calibri Light" w:hAnsi="Calibri Light" w:cs="Calibri Light"/>
              </w:rPr>
            </w:pPr>
            <w:r w:rsidRPr="00F71D0C">
              <w:rPr>
                <w:rFonts w:ascii="Calibri Light" w:hAnsi="Calibri Light" w:cs="Calibri Light"/>
              </w:rPr>
              <w:t>FY 2015</w:t>
            </w:r>
          </w:p>
        </w:tc>
        <w:tc>
          <w:tcPr>
            <w:tcW w:w="750" w:type="pct"/>
          </w:tcPr>
          <w:p w14:paraId="45BEEDF4" w14:textId="77777777" w:rsidR="00477A6D" w:rsidRPr="00F71D0C" w:rsidRDefault="00D36FFC">
            <w:pPr>
              <w:rPr>
                <w:rFonts w:ascii="Calibri Light" w:hAnsi="Calibri Light" w:cs="Calibri Light"/>
              </w:rPr>
            </w:pPr>
            <w:r w:rsidRPr="00F71D0C">
              <w:rPr>
                <w:rFonts w:ascii="Calibri Light" w:hAnsi="Calibri Light" w:cs="Calibri Light"/>
              </w:rPr>
              <w:t>--Select--</w:t>
            </w:r>
          </w:p>
        </w:tc>
        <w:tc>
          <w:tcPr>
            <w:tcW w:w="1250" w:type="pct"/>
          </w:tcPr>
          <w:p w14:paraId="48BB85F4" w14:textId="77777777" w:rsidR="00477A6D" w:rsidRPr="00F71D0C" w:rsidRDefault="00477A6D">
            <w:pPr>
              <w:jc w:val="center"/>
              <w:rPr>
                <w:rFonts w:ascii="Calibri Light" w:hAnsi="Calibri Light" w:cs="Calibri Light"/>
              </w:rPr>
            </w:pPr>
          </w:p>
        </w:tc>
        <w:tc>
          <w:tcPr>
            <w:tcW w:w="1250" w:type="pct"/>
          </w:tcPr>
          <w:p w14:paraId="5D0EB316" w14:textId="77777777" w:rsidR="00477A6D" w:rsidRPr="00F71D0C" w:rsidRDefault="00477A6D">
            <w:pPr>
              <w:jc w:val="center"/>
              <w:rPr>
                <w:rFonts w:ascii="Calibri Light" w:hAnsi="Calibri Light" w:cs="Calibri Light"/>
              </w:rPr>
            </w:pPr>
          </w:p>
        </w:tc>
        <w:tc>
          <w:tcPr>
            <w:tcW w:w="1000" w:type="pct"/>
          </w:tcPr>
          <w:p w14:paraId="17F93DD8" w14:textId="77777777" w:rsidR="00477A6D" w:rsidRPr="00F71D0C" w:rsidRDefault="00477A6D">
            <w:pPr>
              <w:jc w:val="center"/>
              <w:rPr>
                <w:rFonts w:ascii="Calibri Light" w:hAnsi="Calibri Light" w:cs="Calibri Light"/>
              </w:rPr>
            </w:pPr>
          </w:p>
        </w:tc>
      </w:tr>
    </w:tbl>
    <w:p w14:paraId="02ECE64C" w14:textId="77777777" w:rsidR="00477A6D" w:rsidRPr="00F71D0C" w:rsidRDefault="00477A6D">
      <w:pPr>
        <w:rPr>
          <w:rFonts w:ascii="Calibri Light" w:hAnsi="Calibri Light" w:cs="Calibri Light"/>
        </w:rPr>
      </w:pPr>
    </w:p>
    <w:p w14:paraId="554BA1CA" w14:textId="77777777" w:rsidR="00477A6D" w:rsidRDefault="00D36FFC">
      <w:pPr>
        <w:rPr>
          <w:rFonts w:ascii="Calibri Light" w:hAnsi="Calibri Light" w:cs="Calibri Light"/>
          <w:b/>
          <w:bCs/>
        </w:rPr>
      </w:pPr>
      <w:bookmarkStart w:id="9" w:name="_Hlk205111688"/>
      <w:r w:rsidRPr="00F71D0C">
        <w:rPr>
          <w:rFonts w:ascii="Calibri Light" w:hAnsi="Calibri Light" w:cs="Calibri Light"/>
          <w:b/>
          <w:bCs/>
        </w:rPr>
        <w:t xml:space="preserve">Summary of status </w:t>
      </w:r>
    </w:p>
    <w:p w14:paraId="62175427" w14:textId="77777777" w:rsidR="0096528A" w:rsidRDefault="0096528A" w:rsidP="0096528A">
      <w:pPr>
        <w:spacing w:after="160" w:line="278" w:lineRule="auto"/>
        <w:jc w:val="both"/>
        <w:rPr>
          <w:rFonts w:asciiTheme="minorHAnsi" w:hAnsiTheme="minorHAnsi" w:cstheme="minorHAnsi"/>
        </w:rPr>
      </w:pPr>
    </w:p>
    <w:p w14:paraId="2D1A7DF7" w14:textId="350A2AC3" w:rsidR="00505B9A" w:rsidRPr="0096528A" w:rsidRDefault="00505B9A" w:rsidP="0096528A">
      <w:pPr>
        <w:spacing w:after="160" w:line="278" w:lineRule="auto"/>
        <w:jc w:val="both"/>
        <w:rPr>
          <w:rFonts w:asciiTheme="minorHAnsi" w:hAnsiTheme="minorHAnsi" w:cstheme="minorHAnsi"/>
        </w:rPr>
      </w:pPr>
      <w:r w:rsidRPr="0096528A">
        <w:rPr>
          <w:rFonts w:asciiTheme="minorHAnsi" w:hAnsiTheme="minorHAnsi" w:cstheme="minorHAnsi"/>
        </w:rPr>
        <w:t>During the reporting period (July 2024 – June 2025), the project achieved steady progress in advancing Ecosystem-based Adaptation (EbA) interventions across the Barind Tract and Haor regions. The focus remained on ecosystem restoration, community empowerment, and institutional strengthening to enhance climate resilience.</w:t>
      </w:r>
    </w:p>
    <w:p w14:paraId="43260824" w14:textId="340449CA" w:rsidR="002570F8" w:rsidRPr="00CE7D3B" w:rsidRDefault="00505B9A" w:rsidP="0096528A">
      <w:pPr>
        <w:spacing w:after="160" w:line="278" w:lineRule="auto"/>
        <w:jc w:val="both"/>
        <w:rPr>
          <w:rFonts w:asciiTheme="minorHAnsi" w:hAnsiTheme="minorHAnsi" w:cstheme="minorHAnsi"/>
        </w:rPr>
      </w:pPr>
      <w:r w:rsidRPr="003E4B84">
        <w:rPr>
          <w:rFonts w:asciiTheme="minorHAnsi" w:hAnsiTheme="minorHAnsi" w:cstheme="minorHAnsi"/>
          <w:b/>
          <w:bCs/>
        </w:rPr>
        <w:t>Outcome 1 (Institutional Capacity</w:t>
      </w:r>
      <w:r w:rsidR="0096528A">
        <w:rPr>
          <w:rFonts w:asciiTheme="minorHAnsi" w:hAnsiTheme="minorHAnsi" w:cstheme="minorHAnsi"/>
          <w:b/>
          <w:bCs/>
        </w:rPr>
        <w:t>)</w:t>
      </w:r>
      <w:r w:rsidR="002570F8" w:rsidRPr="00CE7D3B">
        <w:rPr>
          <w:rFonts w:asciiTheme="minorHAnsi" w:hAnsiTheme="minorHAnsi" w:cstheme="minorHAnsi"/>
          <w:b/>
          <w:bCs/>
        </w:rPr>
        <w:t>:</w:t>
      </w:r>
    </w:p>
    <w:p w14:paraId="59145B44" w14:textId="351DD8C5" w:rsidR="002570F8" w:rsidRPr="00CE7D3B" w:rsidRDefault="002570F8" w:rsidP="0096528A">
      <w:pPr>
        <w:pStyle w:val="NormalWeb"/>
        <w:jc w:val="both"/>
        <w:rPr>
          <w:rFonts w:asciiTheme="minorHAnsi" w:hAnsiTheme="minorHAnsi" w:cstheme="minorHAnsi"/>
          <w:sz w:val="20"/>
          <w:szCs w:val="20"/>
        </w:rPr>
      </w:pPr>
      <w:r w:rsidRPr="00CE7D3B">
        <w:rPr>
          <w:rFonts w:asciiTheme="minorHAnsi" w:hAnsiTheme="minorHAnsi" w:cstheme="minorHAnsi"/>
          <w:sz w:val="20"/>
          <w:szCs w:val="20"/>
        </w:rPr>
        <w:t>The recruitment of the Policy Expert, M&amp;E Specialist, and CCNRM Specialist has been completed. They are currently working on preparing documents for the EbA policy brief. Once the policy brief is finalized, institutional capacity strengthening activities will commence. Although policy integration remains below target, the overall outcome has not progressed adequately.</w:t>
      </w:r>
    </w:p>
    <w:p w14:paraId="6079787E" w14:textId="1D615F0C" w:rsidR="00F5041F" w:rsidRPr="00BA650E" w:rsidRDefault="002570F8" w:rsidP="0096528A">
      <w:pPr>
        <w:pStyle w:val="NormalWeb"/>
        <w:spacing w:line="276" w:lineRule="auto"/>
        <w:jc w:val="both"/>
        <w:rPr>
          <w:rFonts w:ascii="Calibri Light" w:hAnsi="Calibri Light" w:cs="Calibri Light"/>
          <w:sz w:val="20"/>
          <w:szCs w:val="20"/>
        </w:rPr>
      </w:pPr>
      <w:r w:rsidRPr="00CE7D3B">
        <w:rPr>
          <w:rFonts w:asciiTheme="minorHAnsi" w:hAnsiTheme="minorHAnsi" w:cstheme="minorHAnsi"/>
          <w:sz w:val="20"/>
          <w:szCs w:val="20"/>
        </w:rPr>
        <w:t xml:space="preserve">Technical guidelines for the Village Conservation Fund have been prepared by the PMU team under the leadership of the NPD and Project Manager. The VCG members received training on VCG </w:t>
      </w:r>
      <w:r w:rsidR="00CE7D3B" w:rsidRPr="00CE7D3B">
        <w:rPr>
          <w:rFonts w:asciiTheme="minorHAnsi" w:hAnsiTheme="minorHAnsi" w:cstheme="minorHAnsi"/>
          <w:sz w:val="20"/>
          <w:szCs w:val="20"/>
        </w:rPr>
        <w:t>functional</w:t>
      </w:r>
      <w:r w:rsidRPr="00CE7D3B">
        <w:rPr>
          <w:rFonts w:asciiTheme="minorHAnsi" w:hAnsiTheme="minorHAnsi" w:cstheme="minorHAnsi"/>
          <w:sz w:val="20"/>
          <w:szCs w:val="20"/>
        </w:rPr>
        <w:t xml:space="preserve"> and </w:t>
      </w:r>
      <w:r w:rsidR="00CE7D3B" w:rsidRPr="00CE7D3B">
        <w:rPr>
          <w:rFonts w:asciiTheme="minorHAnsi" w:hAnsiTheme="minorHAnsi" w:cstheme="minorHAnsi"/>
          <w:sz w:val="20"/>
          <w:szCs w:val="20"/>
        </w:rPr>
        <w:t>management</w:t>
      </w:r>
      <w:r w:rsidRPr="00CE7D3B">
        <w:rPr>
          <w:rFonts w:asciiTheme="minorHAnsi" w:hAnsiTheme="minorHAnsi" w:cstheme="minorHAnsi"/>
          <w:sz w:val="20"/>
          <w:szCs w:val="20"/>
        </w:rPr>
        <w:t xml:space="preserve">, Management of village conservation fund, </w:t>
      </w:r>
      <w:r w:rsidR="00FA3314">
        <w:rPr>
          <w:rFonts w:asciiTheme="minorHAnsi" w:hAnsiTheme="minorHAnsi" w:cstheme="minorHAnsi"/>
          <w:sz w:val="20"/>
          <w:szCs w:val="20"/>
        </w:rPr>
        <w:t>t</w:t>
      </w:r>
      <w:r w:rsidRPr="00CE7D3B">
        <w:rPr>
          <w:rFonts w:asciiTheme="minorHAnsi" w:hAnsiTheme="minorHAnsi" w:cstheme="minorHAnsi"/>
          <w:sz w:val="20"/>
          <w:szCs w:val="20"/>
        </w:rPr>
        <w:t>raining on the ecosystem-based approaches to technology implementation , management and developing additional livelihood activities .</w:t>
      </w:r>
      <w:r w:rsidR="002A131A">
        <w:rPr>
          <w:rFonts w:asciiTheme="minorHAnsi" w:hAnsiTheme="minorHAnsi" w:cstheme="minorHAnsi"/>
          <w:sz w:val="20"/>
          <w:szCs w:val="20"/>
        </w:rPr>
        <w:t xml:space="preserve"> </w:t>
      </w:r>
      <w:r w:rsidR="002A131A" w:rsidRPr="0096528A">
        <w:rPr>
          <w:rFonts w:asciiTheme="minorHAnsi" w:hAnsiTheme="minorHAnsi" w:cstheme="minorHAnsi"/>
          <w:sz w:val="20"/>
          <w:szCs w:val="20"/>
        </w:rPr>
        <w:t>Among these trainings, only the training on ecosystem-based approaches to technology implementation, management, and the development of additional livelihood activities was conducted during this reporting period.</w:t>
      </w:r>
    </w:p>
    <w:p w14:paraId="1C45F62E" w14:textId="77777777" w:rsidR="00505B9A" w:rsidRPr="003E4B84" w:rsidRDefault="00505B9A" w:rsidP="0096528A">
      <w:pPr>
        <w:spacing w:after="160" w:line="276" w:lineRule="auto"/>
        <w:jc w:val="both"/>
        <w:rPr>
          <w:rFonts w:asciiTheme="minorHAnsi" w:hAnsiTheme="minorHAnsi" w:cstheme="minorHAnsi"/>
        </w:rPr>
      </w:pPr>
      <w:r w:rsidRPr="003E4B84">
        <w:rPr>
          <w:rFonts w:asciiTheme="minorHAnsi" w:hAnsiTheme="minorHAnsi" w:cstheme="minorHAnsi"/>
          <w:b/>
          <w:bCs/>
        </w:rPr>
        <w:t>Outcome 2 (Community-led EbA Interventions):</w:t>
      </w:r>
      <w:r w:rsidRPr="003E4B84">
        <w:rPr>
          <w:rFonts w:asciiTheme="minorHAnsi" w:hAnsiTheme="minorHAnsi" w:cstheme="minorHAnsi"/>
        </w:rPr>
        <w:t xml:space="preserve"> This outcome demonstrated the most visible progress. A total of 25 Village Conservation Groups (VCGs) actively implemented EbA interventions such as pond and canal re-excavation, plantation, and rainwater harvesting. In the Barind Tract, 59,000 saplings were planted (cumulative 300,000) across 44 hectares, while 76 ponds and 2 canals were re</w:t>
      </w:r>
      <w:r w:rsidRPr="00CE7D3B">
        <w:rPr>
          <w:rFonts w:asciiTheme="minorHAnsi" w:hAnsiTheme="minorHAnsi" w:cstheme="minorHAnsi"/>
        </w:rPr>
        <w:t xml:space="preserve">-excavated </w:t>
      </w:r>
      <w:r w:rsidRPr="003E4B84">
        <w:rPr>
          <w:rFonts w:asciiTheme="minorHAnsi" w:hAnsiTheme="minorHAnsi" w:cstheme="minorHAnsi"/>
        </w:rPr>
        <w:t xml:space="preserve">. In the Haor region, 1,114 seedlings were planted, 10.2 km of canals </w:t>
      </w:r>
      <w:r w:rsidRPr="00CE7D3B">
        <w:rPr>
          <w:rFonts w:asciiTheme="minorHAnsi" w:hAnsiTheme="minorHAnsi" w:cstheme="minorHAnsi"/>
        </w:rPr>
        <w:t>were re</w:t>
      </w:r>
      <w:r w:rsidRPr="003E4B84">
        <w:rPr>
          <w:rFonts w:asciiTheme="minorHAnsi" w:hAnsiTheme="minorHAnsi" w:cstheme="minorHAnsi"/>
        </w:rPr>
        <w:t>-excavated, and 2 beels restored. Livelihood diversification</w:t>
      </w:r>
      <w:r w:rsidRPr="00CE7D3B">
        <w:rPr>
          <w:rFonts w:asciiTheme="minorHAnsi" w:hAnsiTheme="minorHAnsi" w:cstheme="minorHAnsi"/>
        </w:rPr>
        <w:t xml:space="preserve"> in </w:t>
      </w:r>
      <w:r w:rsidRPr="003E4B84">
        <w:rPr>
          <w:rFonts w:asciiTheme="minorHAnsi" w:hAnsiTheme="minorHAnsi" w:cstheme="minorHAnsi"/>
        </w:rPr>
        <w:t>fish farming, spice cultivation, and small livestock</w:t>
      </w:r>
      <w:r w:rsidRPr="00CE7D3B">
        <w:rPr>
          <w:rFonts w:asciiTheme="minorHAnsi" w:hAnsiTheme="minorHAnsi" w:cstheme="minorHAnsi"/>
        </w:rPr>
        <w:t xml:space="preserve"> and other livelihood activities </w:t>
      </w:r>
      <w:r w:rsidRPr="003E4B84">
        <w:rPr>
          <w:rFonts w:asciiTheme="minorHAnsi" w:hAnsiTheme="minorHAnsi" w:cstheme="minorHAnsi"/>
        </w:rPr>
        <w:t>improved both food security and income resilience.</w:t>
      </w:r>
    </w:p>
    <w:p w14:paraId="7A1E58B8" w14:textId="1C26289E" w:rsidR="00AC10F8" w:rsidRPr="0096528A" w:rsidRDefault="00505B9A" w:rsidP="0096528A">
      <w:pPr>
        <w:spacing w:after="160" w:line="278" w:lineRule="auto"/>
        <w:jc w:val="both"/>
        <w:rPr>
          <w:rFonts w:asciiTheme="minorHAnsi" w:hAnsiTheme="minorHAnsi" w:cstheme="minorHAnsi"/>
        </w:rPr>
      </w:pPr>
      <w:r w:rsidRPr="0096528A">
        <w:rPr>
          <w:rFonts w:asciiTheme="minorHAnsi" w:hAnsiTheme="minorHAnsi" w:cstheme="minorHAnsi"/>
          <w:b/>
          <w:bCs/>
        </w:rPr>
        <w:t>Outcome 3 (Knowledge and Upscaling):</w:t>
      </w:r>
      <w:r w:rsidRPr="0096528A">
        <w:rPr>
          <w:rFonts w:asciiTheme="minorHAnsi" w:hAnsiTheme="minorHAnsi" w:cstheme="minorHAnsi"/>
        </w:rPr>
        <w:t xml:space="preserve"> </w:t>
      </w:r>
      <w:r w:rsidR="00AC10F8" w:rsidRPr="0096528A">
        <w:rPr>
          <w:rFonts w:asciiTheme="minorHAnsi" w:hAnsiTheme="minorHAnsi" w:cstheme="minorHAnsi"/>
        </w:rPr>
        <w:t xml:space="preserve">During this reporting period, activities at Sylhet Agricultural University and Rajshahi University progressed smoothly, The university selection, PhD and Post doc student and supervisor enrollment already </w:t>
      </w:r>
      <w:r w:rsidR="00CE7D3B" w:rsidRPr="0096528A">
        <w:rPr>
          <w:rFonts w:asciiTheme="minorHAnsi" w:hAnsiTheme="minorHAnsi" w:cstheme="minorHAnsi"/>
        </w:rPr>
        <w:t>done.</w:t>
      </w:r>
      <w:r w:rsidR="00AC10F8" w:rsidRPr="0096528A">
        <w:rPr>
          <w:rFonts w:asciiTheme="minorHAnsi" w:hAnsiTheme="minorHAnsi" w:cstheme="minorHAnsi"/>
        </w:rPr>
        <w:t xml:space="preserve"> The PhD candidates and post-doctoral researchers will conduct studies on the environmental and socio-economic impacts of EbA interventions and associated hard infrastructure in the Barind Tract and Haor areas. Access to scientific and traditional knowledge has improved through this engagement. </w:t>
      </w:r>
    </w:p>
    <w:p w14:paraId="161704DE" w14:textId="6042748B" w:rsidR="00AC10F8" w:rsidRPr="0096528A" w:rsidRDefault="00AC10F8" w:rsidP="0096528A">
      <w:pPr>
        <w:spacing w:after="160" w:line="278" w:lineRule="auto"/>
        <w:jc w:val="both"/>
        <w:rPr>
          <w:rFonts w:asciiTheme="minorHAnsi" w:hAnsiTheme="minorHAnsi" w:cstheme="minorHAnsi"/>
        </w:rPr>
      </w:pPr>
      <w:r w:rsidRPr="0096528A">
        <w:rPr>
          <w:rFonts w:asciiTheme="minorHAnsi" w:hAnsiTheme="minorHAnsi" w:cstheme="minorHAnsi"/>
        </w:rPr>
        <w:t>Community-based planning models, partnerships with BMDA, BWDB, and UN Women, and initial knowledge management tools have been developed to support future replication. However, progress remains limited, as knowledge-sharing platforms and national upscaling strategies are not yet fully operational.</w:t>
      </w:r>
    </w:p>
    <w:p w14:paraId="4205AACB" w14:textId="6B6829C3" w:rsidR="00505B9A" w:rsidRPr="00CE7D3B" w:rsidRDefault="00505B9A" w:rsidP="00CE7D3B">
      <w:pPr>
        <w:spacing w:after="160" w:line="278" w:lineRule="auto"/>
        <w:jc w:val="both"/>
        <w:rPr>
          <w:rFonts w:asciiTheme="minorHAnsi" w:hAnsiTheme="minorHAnsi" w:cstheme="minorHAnsi"/>
        </w:rPr>
      </w:pPr>
      <w:r w:rsidRPr="00CE7D3B">
        <w:rPr>
          <w:rFonts w:asciiTheme="minorHAnsi" w:hAnsiTheme="minorHAnsi" w:cstheme="minorHAnsi"/>
        </w:rPr>
        <w:t xml:space="preserve">Overall, physical progress in the Barind stands at 80% and in the Haor at 50%. </w:t>
      </w:r>
      <w:r w:rsidR="00F5041F" w:rsidRPr="00CE7D3B">
        <w:rPr>
          <w:rFonts w:asciiTheme="minorHAnsi" w:hAnsiTheme="minorHAnsi" w:cstheme="minorHAnsi"/>
        </w:rPr>
        <w:t>At c</w:t>
      </w:r>
      <w:r w:rsidRPr="00CE7D3B">
        <w:rPr>
          <w:rFonts w:asciiTheme="minorHAnsi" w:hAnsiTheme="minorHAnsi" w:cstheme="minorHAnsi"/>
        </w:rPr>
        <w:t>ommunities have directly benefited 16,300 individuals (4,890 women, 11,410 men) and indirectly 54,400 individuals.</w:t>
      </w:r>
    </w:p>
    <w:p w14:paraId="3BFBD5BC" w14:textId="77777777" w:rsidR="00505B9A" w:rsidRPr="00CE7D3B" w:rsidRDefault="00505B9A" w:rsidP="00505B9A">
      <w:pPr>
        <w:spacing w:after="0"/>
        <w:jc w:val="both"/>
        <w:rPr>
          <w:rFonts w:asciiTheme="minorHAnsi" w:eastAsia="Times New Roman" w:hAnsiTheme="minorHAnsi" w:cstheme="minorHAnsi"/>
          <w:b/>
          <w:bCs/>
        </w:rPr>
      </w:pPr>
    </w:p>
    <w:p w14:paraId="6E7602A3" w14:textId="6D7EFEA4" w:rsidR="00505B9A" w:rsidRPr="00CE7D3B" w:rsidRDefault="00505B9A" w:rsidP="00CE7D3B">
      <w:pPr>
        <w:jc w:val="both"/>
        <w:rPr>
          <w:rFonts w:asciiTheme="minorHAnsi" w:hAnsiTheme="minorHAnsi" w:cstheme="minorHAnsi"/>
        </w:rPr>
      </w:pPr>
      <w:r w:rsidRPr="00CE7D3B">
        <w:rPr>
          <w:rFonts w:asciiTheme="minorHAnsi" w:hAnsiTheme="minorHAnsi" w:cstheme="minorHAnsi"/>
          <w:b/>
          <w:bCs/>
        </w:rPr>
        <w:t xml:space="preserve">Challenges and Risks in Implementation: </w:t>
      </w:r>
    </w:p>
    <w:p w14:paraId="73172888" w14:textId="77777777" w:rsidR="0096528A" w:rsidRDefault="00505B9A" w:rsidP="0096528A">
      <w:pPr>
        <w:spacing w:line="278" w:lineRule="auto"/>
        <w:jc w:val="both"/>
        <w:rPr>
          <w:rFonts w:asciiTheme="minorHAnsi" w:eastAsiaTheme="minorHAnsi" w:hAnsiTheme="minorHAnsi" w:cstheme="minorHAnsi"/>
          <w:kern w:val="2"/>
          <w14:ligatures w14:val="standardContextual"/>
        </w:rPr>
      </w:pPr>
      <w:r w:rsidRPr="0096528A">
        <w:rPr>
          <w:rFonts w:asciiTheme="minorHAnsi" w:hAnsiTheme="minorHAnsi" w:cstheme="minorHAnsi"/>
        </w:rPr>
        <w:t>Despite strong progress in Outcome 2, several challenges constrained implementation, particularly under Outcome 1 and parts of Outcome 3:</w:t>
      </w:r>
    </w:p>
    <w:p w14:paraId="5CDCF2DD" w14:textId="276F4783" w:rsidR="00505B9A" w:rsidRPr="0096528A" w:rsidRDefault="00505B9A" w:rsidP="0096528A">
      <w:pPr>
        <w:spacing w:line="278" w:lineRule="auto"/>
        <w:jc w:val="both"/>
        <w:rPr>
          <w:rFonts w:asciiTheme="minorHAnsi" w:eastAsiaTheme="minorHAnsi" w:hAnsiTheme="minorHAnsi" w:cstheme="minorHAnsi"/>
          <w:kern w:val="2"/>
          <w14:ligatures w14:val="standardContextual"/>
        </w:rPr>
      </w:pPr>
      <w:r w:rsidRPr="003E4B84">
        <w:rPr>
          <w:rFonts w:asciiTheme="minorHAnsi" w:eastAsia="Times New Roman" w:hAnsiTheme="minorHAnsi" w:cstheme="minorHAnsi"/>
          <w:b/>
          <w:bCs/>
        </w:rPr>
        <w:t>Slow Progress in Capacity Strengthening (Outcome 1):</w:t>
      </w:r>
    </w:p>
    <w:p w14:paraId="569B76E9" w14:textId="3FBD6667" w:rsidR="001E336A" w:rsidRPr="00CE7D3B" w:rsidRDefault="001E336A" w:rsidP="00CE7D3B">
      <w:pPr>
        <w:pStyle w:val="NormalWeb"/>
        <w:numPr>
          <w:ilvl w:val="0"/>
          <w:numId w:val="41"/>
        </w:numPr>
        <w:spacing w:line="276" w:lineRule="auto"/>
        <w:jc w:val="both"/>
        <w:rPr>
          <w:rFonts w:asciiTheme="minorHAnsi" w:hAnsiTheme="minorHAnsi" w:cstheme="minorHAnsi"/>
          <w:sz w:val="20"/>
          <w:szCs w:val="20"/>
        </w:rPr>
      </w:pPr>
      <w:r w:rsidRPr="00CE7D3B">
        <w:rPr>
          <w:rFonts w:asciiTheme="minorHAnsi" w:hAnsiTheme="minorHAnsi" w:cstheme="minorHAnsi"/>
          <w:sz w:val="20"/>
          <w:szCs w:val="20"/>
        </w:rPr>
        <w:t>The recruitment of the Policy Expert, M&amp;E Specialist, and CCNRM Specialist has been completed. They are currently working on preparing documents for the EbA policy brief. Once the policy brief is finalized, institutional capacity strengthening activities will commence. Although policy integration remains below target, the overall outcome has not progressed adequately.</w:t>
      </w:r>
    </w:p>
    <w:p w14:paraId="30854307" w14:textId="2E3C92FF" w:rsidR="00CE7D3B" w:rsidRPr="00CE7D3B" w:rsidRDefault="001E336A" w:rsidP="00CE7D3B">
      <w:pPr>
        <w:pStyle w:val="NormalWeb"/>
        <w:numPr>
          <w:ilvl w:val="0"/>
          <w:numId w:val="41"/>
        </w:numPr>
        <w:spacing w:line="276" w:lineRule="auto"/>
        <w:jc w:val="both"/>
        <w:rPr>
          <w:rFonts w:asciiTheme="minorHAnsi" w:hAnsiTheme="minorHAnsi" w:cstheme="minorHAnsi"/>
          <w:sz w:val="20"/>
          <w:szCs w:val="20"/>
        </w:rPr>
      </w:pPr>
      <w:r w:rsidRPr="00CE7D3B">
        <w:rPr>
          <w:rFonts w:asciiTheme="minorHAnsi" w:hAnsiTheme="minorHAnsi" w:cstheme="minorHAnsi"/>
          <w:sz w:val="20"/>
          <w:szCs w:val="20"/>
        </w:rPr>
        <w:t xml:space="preserve">Technical guidelines for the Village Conservation Fund have been prepared by the PMU team under the leadership of the NPD and Project Manager. Based on these guidelines, 25 VCG members have received funds. The VCG members have also received training on VCG </w:t>
      </w:r>
      <w:r w:rsidR="00CE7D3B" w:rsidRPr="00CE7D3B">
        <w:rPr>
          <w:rFonts w:asciiTheme="minorHAnsi" w:hAnsiTheme="minorHAnsi" w:cstheme="minorHAnsi"/>
          <w:sz w:val="20"/>
          <w:szCs w:val="20"/>
        </w:rPr>
        <w:t>functional</w:t>
      </w:r>
      <w:r w:rsidRPr="00CE7D3B">
        <w:rPr>
          <w:rFonts w:asciiTheme="minorHAnsi" w:hAnsiTheme="minorHAnsi" w:cstheme="minorHAnsi"/>
          <w:sz w:val="20"/>
          <w:szCs w:val="20"/>
        </w:rPr>
        <w:t xml:space="preserve"> and </w:t>
      </w:r>
      <w:r w:rsidR="00CE7D3B" w:rsidRPr="00CE7D3B">
        <w:rPr>
          <w:rFonts w:asciiTheme="minorHAnsi" w:hAnsiTheme="minorHAnsi" w:cstheme="minorHAnsi"/>
          <w:sz w:val="20"/>
          <w:szCs w:val="20"/>
        </w:rPr>
        <w:t>management</w:t>
      </w:r>
      <w:r w:rsidRPr="00CE7D3B">
        <w:rPr>
          <w:rFonts w:asciiTheme="minorHAnsi" w:hAnsiTheme="minorHAnsi" w:cstheme="minorHAnsi"/>
          <w:sz w:val="20"/>
          <w:szCs w:val="20"/>
        </w:rPr>
        <w:t xml:space="preserve">, Management of village conservation </w:t>
      </w:r>
      <w:r w:rsidR="001F1ED7" w:rsidRPr="00CE7D3B">
        <w:rPr>
          <w:rFonts w:asciiTheme="minorHAnsi" w:hAnsiTheme="minorHAnsi" w:cstheme="minorHAnsi"/>
          <w:sz w:val="20"/>
          <w:szCs w:val="20"/>
        </w:rPr>
        <w:t xml:space="preserve">fund, </w:t>
      </w:r>
      <w:r w:rsidR="001F1ED7">
        <w:rPr>
          <w:rFonts w:asciiTheme="minorHAnsi" w:hAnsiTheme="minorHAnsi" w:cstheme="minorHAnsi"/>
          <w:sz w:val="20"/>
          <w:szCs w:val="20"/>
        </w:rPr>
        <w:t>t</w:t>
      </w:r>
      <w:r w:rsidR="001F1ED7" w:rsidRPr="00CE7D3B">
        <w:rPr>
          <w:rFonts w:asciiTheme="minorHAnsi" w:hAnsiTheme="minorHAnsi" w:cstheme="minorHAnsi"/>
          <w:sz w:val="20"/>
          <w:szCs w:val="20"/>
        </w:rPr>
        <w:t>raining</w:t>
      </w:r>
      <w:r w:rsidRPr="00CE7D3B">
        <w:rPr>
          <w:rFonts w:asciiTheme="minorHAnsi" w:hAnsiTheme="minorHAnsi" w:cstheme="minorHAnsi"/>
          <w:sz w:val="20"/>
          <w:szCs w:val="20"/>
        </w:rPr>
        <w:t xml:space="preserve"> on the </w:t>
      </w:r>
      <w:r w:rsidR="00CE7D3B" w:rsidRPr="00CE7D3B">
        <w:rPr>
          <w:rFonts w:asciiTheme="minorHAnsi" w:hAnsiTheme="minorHAnsi" w:cstheme="minorHAnsi"/>
          <w:sz w:val="20"/>
          <w:szCs w:val="20"/>
        </w:rPr>
        <w:t>ecosystem-based</w:t>
      </w:r>
      <w:r w:rsidRPr="00CE7D3B">
        <w:rPr>
          <w:rFonts w:asciiTheme="minorHAnsi" w:hAnsiTheme="minorHAnsi" w:cstheme="minorHAnsi"/>
          <w:sz w:val="20"/>
          <w:szCs w:val="20"/>
        </w:rPr>
        <w:t xml:space="preserve"> approaches to technology implementation, management and developing additional livelihood activities .</w:t>
      </w:r>
    </w:p>
    <w:p w14:paraId="4C42E18A" w14:textId="77777777" w:rsidR="00CE7D3B" w:rsidRPr="00CE7D3B" w:rsidRDefault="00505B9A" w:rsidP="00CE7D3B">
      <w:pPr>
        <w:spacing w:before="100" w:beforeAutospacing="1" w:after="100" w:afterAutospacing="1" w:line="240" w:lineRule="auto"/>
        <w:ind w:left="360"/>
        <w:rPr>
          <w:rFonts w:asciiTheme="minorHAnsi" w:eastAsia="Times New Roman" w:hAnsiTheme="minorHAnsi" w:cstheme="minorHAnsi"/>
        </w:rPr>
      </w:pPr>
      <w:r w:rsidRPr="003E4B84">
        <w:rPr>
          <w:rFonts w:asciiTheme="minorHAnsi" w:eastAsia="Times New Roman" w:hAnsiTheme="minorHAnsi" w:cstheme="minorHAnsi"/>
          <w:b/>
          <w:bCs/>
        </w:rPr>
        <w:t>Operational Challenges:</w:t>
      </w:r>
    </w:p>
    <w:p w14:paraId="6304813B" w14:textId="34069216" w:rsidR="00CE7D3B" w:rsidRPr="00CE7D3B" w:rsidRDefault="00505B9A" w:rsidP="00CE7D3B">
      <w:pPr>
        <w:pStyle w:val="ListParagraph"/>
        <w:numPr>
          <w:ilvl w:val="0"/>
          <w:numId w:val="41"/>
        </w:numPr>
        <w:spacing w:before="100" w:beforeAutospacing="1" w:after="100" w:afterAutospacing="1"/>
        <w:rPr>
          <w:rFonts w:asciiTheme="minorHAnsi" w:hAnsiTheme="minorHAnsi" w:cstheme="minorHAnsi"/>
          <w:sz w:val="20"/>
          <w:szCs w:val="20"/>
        </w:rPr>
      </w:pPr>
      <w:r w:rsidRPr="00CE7D3B">
        <w:rPr>
          <w:rFonts w:asciiTheme="minorHAnsi" w:hAnsiTheme="minorHAnsi" w:cstheme="minorHAnsi"/>
          <w:sz w:val="20"/>
          <w:szCs w:val="20"/>
        </w:rPr>
        <w:t xml:space="preserve">Seasonal variability and </w:t>
      </w:r>
      <w:r w:rsidR="00CE7D3B" w:rsidRPr="00CE7D3B">
        <w:rPr>
          <w:rFonts w:asciiTheme="minorHAnsi" w:hAnsiTheme="minorHAnsi" w:cstheme="minorHAnsi"/>
          <w:sz w:val="20"/>
          <w:szCs w:val="20"/>
        </w:rPr>
        <w:t>unfavourable</w:t>
      </w:r>
      <w:r w:rsidRPr="00CE7D3B">
        <w:rPr>
          <w:rFonts w:asciiTheme="minorHAnsi" w:hAnsiTheme="minorHAnsi" w:cstheme="minorHAnsi"/>
          <w:sz w:val="20"/>
          <w:szCs w:val="20"/>
        </w:rPr>
        <w:t xml:space="preserve"> weather conditions were managed by adjusting activity timelines (e.g., rescheduling plantation and excavation) to minimize delays</w:t>
      </w:r>
    </w:p>
    <w:p w14:paraId="5412D6F5" w14:textId="309F1C11" w:rsidR="00505B9A" w:rsidRPr="00CE7D3B" w:rsidRDefault="00505B9A" w:rsidP="00CE7D3B">
      <w:pPr>
        <w:pStyle w:val="ListParagraph"/>
        <w:numPr>
          <w:ilvl w:val="0"/>
          <w:numId w:val="41"/>
        </w:numPr>
        <w:spacing w:before="100" w:beforeAutospacing="1" w:after="100" w:afterAutospacing="1"/>
        <w:rPr>
          <w:rFonts w:asciiTheme="minorHAnsi" w:hAnsiTheme="minorHAnsi" w:cstheme="minorHAnsi"/>
          <w:sz w:val="20"/>
          <w:szCs w:val="20"/>
        </w:rPr>
      </w:pPr>
      <w:r w:rsidRPr="00CE7D3B">
        <w:rPr>
          <w:rStyle w:val="Strong"/>
          <w:rFonts w:asciiTheme="minorHAnsi" w:hAnsiTheme="minorHAnsi" w:cstheme="minorHAnsi"/>
          <w:b w:val="0"/>
          <w:bCs w:val="0"/>
          <w:sz w:val="20"/>
          <w:szCs w:val="20"/>
        </w:rPr>
        <w:t>Community concerns over land use and soil dumping</w:t>
      </w:r>
      <w:r w:rsidRPr="00CE7D3B">
        <w:rPr>
          <w:rFonts w:asciiTheme="minorHAnsi" w:hAnsiTheme="minorHAnsi" w:cstheme="minorHAnsi"/>
          <w:sz w:val="20"/>
          <w:szCs w:val="20"/>
        </w:rPr>
        <w:t xml:space="preserve"> were resolved with support from sub-district and Union Parishad authorities, alongside mediation by local elites and community leaders.</w:t>
      </w:r>
    </w:p>
    <w:p w14:paraId="71CD4E17" w14:textId="37F14ACF" w:rsidR="00505B9A" w:rsidRPr="00CE7D3B" w:rsidRDefault="0096528A" w:rsidP="00CE7D3B">
      <w:pPr>
        <w:spacing w:before="100" w:beforeAutospacing="1" w:after="100" w:afterAutospacing="1"/>
        <w:ind w:left="360"/>
        <w:rPr>
          <w:rFonts w:asciiTheme="minorHAnsi" w:hAnsiTheme="minorHAnsi" w:cstheme="minorHAnsi"/>
        </w:rPr>
      </w:pPr>
      <w:r>
        <w:rPr>
          <w:rFonts w:asciiTheme="minorHAnsi" w:hAnsiTheme="minorHAnsi" w:cstheme="minorHAnsi"/>
          <w:b/>
          <w:bCs/>
        </w:rPr>
        <w:t>R</w:t>
      </w:r>
      <w:r w:rsidR="00CE7D3B" w:rsidRPr="00CE7D3B">
        <w:rPr>
          <w:rFonts w:asciiTheme="minorHAnsi" w:hAnsiTheme="minorHAnsi" w:cstheme="minorHAnsi"/>
          <w:b/>
          <w:bCs/>
        </w:rPr>
        <w:t>isks identified</w:t>
      </w:r>
      <w:r>
        <w:rPr>
          <w:rFonts w:asciiTheme="minorHAnsi" w:hAnsiTheme="minorHAnsi" w:cstheme="minorHAnsi"/>
          <w:b/>
          <w:bCs/>
        </w:rPr>
        <w:t xml:space="preserve"> include</w:t>
      </w:r>
      <w:r w:rsidR="00505B9A" w:rsidRPr="00CE7D3B">
        <w:rPr>
          <w:rFonts w:asciiTheme="minorHAnsi" w:hAnsiTheme="minorHAnsi" w:cstheme="minorHAnsi"/>
          <w:b/>
          <w:bCs/>
        </w:rPr>
        <w:t>:</w:t>
      </w:r>
    </w:p>
    <w:p w14:paraId="6C39C76E" w14:textId="77777777" w:rsidR="00505B9A" w:rsidRPr="00CE7D3B" w:rsidRDefault="00505B9A" w:rsidP="00CE7D3B">
      <w:pPr>
        <w:pStyle w:val="ListParagraph"/>
        <w:numPr>
          <w:ilvl w:val="0"/>
          <w:numId w:val="41"/>
        </w:numPr>
        <w:spacing w:before="100" w:beforeAutospacing="1" w:after="100" w:afterAutospacing="1"/>
        <w:rPr>
          <w:rFonts w:asciiTheme="minorHAnsi" w:hAnsiTheme="minorHAnsi" w:cstheme="minorHAnsi"/>
          <w:sz w:val="20"/>
          <w:szCs w:val="20"/>
        </w:rPr>
      </w:pPr>
      <w:r w:rsidRPr="00CE7D3B">
        <w:rPr>
          <w:rStyle w:val="Strong"/>
          <w:rFonts w:asciiTheme="minorHAnsi" w:eastAsiaTheme="majorEastAsia" w:hAnsiTheme="minorHAnsi" w:cstheme="minorHAnsi"/>
          <w:sz w:val="20"/>
          <w:szCs w:val="20"/>
        </w:rPr>
        <w:t>Political instability:</w:t>
      </w:r>
      <w:r w:rsidRPr="00CE7D3B">
        <w:rPr>
          <w:rFonts w:asciiTheme="minorHAnsi" w:hAnsiTheme="minorHAnsi" w:cstheme="minorHAnsi"/>
          <w:sz w:val="20"/>
          <w:szCs w:val="20"/>
        </w:rPr>
        <w:t xml:space="preserve"> Potential disruption of coordination may occur at both national and operational levels.</w:t>
      </w:r>
    </w:p>
    <w:p w14:paraId="7FA4C98F" w14:textId="77777777" w:rsidR="00505B9A" w:rsidRPr="00CE7D3B" w:rsidRDefault="00505B9A" w:rsidP="00CE7D3B">
      <w:pPr>
        <w:pStyle w:val="ListParagraph"/>
        <w:numPr>
          <w:ilvl w:val="0"/>
          <w:numId w:val="41"/>
        </w:numPr>
        <w:spacing w:before="100" w:beforeAutospacing="1" w:after="100" w:afterAutospacing="1"/>
        <w:rPr>
          <w:rFonts w:asciiTheme="minorHAnsi" w:hAnsiTheme="minorHAnsi" w:cstheme="minorHAnsi"/>
          <w:sz w:val="20"/>
          <w:szCs w:val="20"/>
        </w:rPr>
      </w:pPr>
      <w:r w:rsidRPr="00CE7D3B">
        <w:rPr>
          <w:rStyle w:val="Strong"/>
          <w:rFonts w:asciiTheme="minorHAnsi" w:eastAsiaTheme="majorEastAsia" w:hAnsiTheme="minorHAnsi" w:cstheme="minorHAnsi"/>
          <w:sz w:val="20"/>
          <w:szCs w:val="20"/>
        </w:rPr>
        <w:t>Limited government prioritization of long-term EbA:</w:t>
      </w:r>
      <w:r w:rsidRPr="00CE7D3B">
        <w:rPr>
          <w:rFonts w:asciiTheme="minorHAnsi" w:hAnsiTheme="minorHAnsi" w:cstheme="minorHAnsi"/>
          <w:sz w:val="20"/>
          <w:szCs w:val="20"/>
        </w:rPr>
        <w:t xml:space="preserve"> There is a risk of reduced institutional support after project completion</w:t>
      </w:r>
    </w:p>
    <w:p w14:paraId="6FD563DD" w14:textId="240AA639" w:rsidR="00505B9A" w:rsidRPr="00CE7D3B" w:rsidRDefault="00CE7D3B" w:rsidP="00CE7D3B">
      <w:pPr>
        <w:pStyle w:val="ListParagraph"/>
        <w:numPr>
          <w:ilvl w:val="0"/>
          <w:numId w:val="41"/>
        </w:numPr>
        <w:spacing w:before="100" w:beforeAutospacing="1" w:after="100" w:afterAutospacing="1"/>
        <w:rPr>
          <w:rFonts w:asciiTheme="minorHAnsi" w:hAnsiTheme="minorHAnsi" w:cstheme="minorHAnsi"/>
          <w:sz w:val="20"/>
          <w:szCs w:val="20"/>
        </w:rPr>
      </w:pPr>
      <w:r w:rsidRPr="00CE7D3B">
        <w:rPr>
          <w:rStyle w:val="Strong"/>
          <w:rFonts w:asciiTheme="minorHAnsi" w:eastAsiaTheme="majorEastAsia" w:hAnsiTheme="minorHAnsi" w:cstheme="minorHAnsi"/>
          <w:sz w:val="20"/>
          <w:szCs w:val="20"/>
        </w:rPr>
        <w:t>Unfavourable</w:t>
      </w:r>
      <w:r w:rsidR="00505B9A" w:rsidRPr="00CE7D3B">
        <w:rPr>
          <w:rStyle w:val="Strong"/>
          <w:rFonts w:asciiTheme="minorHAnsi" w:eastAsiaTheme="majorEastAsia" w:hAnsiTheme="minorHAnsi" w:cstheme="minorHAnsi"/>
          <w:sz w:val="20"/>
          <w:szCs w:val="20"/>
        </w:rPr>
        <w:t xml:space="preserve"> climate conditions in the drought-prone Barind area:</w:t>
      </w:r>
      <w:r w:rsidR="00505B9A" w:rsidRPr="00CE7D3B">
        <w:rPr>
          <w:rFonts w:asciiTheme="minorHAnsi" w:hAnsiTheme="minorHAnsi" w:cstheme="minorHAnsi"/>
          <w:sz w:val="20"/>
          <w:szCs w:val="20"/>
        </w:rPr>
        <w:t xml:space="preserve"> Extreme weather events may threaten plantation survival and ecosystem restoration.</w:t>
      </w:r>
    </w:p>
    <w:p w14:paraId="67CAE9EB" w14:textId="7BC0B205" w:rsidR="00505B9A" w:rsidRPr="00CE7D3B" w:rsidRDefault="00505B9A" w:rsidP="00CE7D3B">
      <w:pPr>
        <w:pStyle w:val="ListParagraph"/>
        <w:numPr>
          <w:ilvl w:val="0"/>
          <w:numId w:val="41"/>
        </w:numPr>
        <w:spacing w:before="100" w:beforeAutospacing="1" w:after="100" w:afterAutospacing="1"/>
        <w:rPr>
          <w:rFonts w:asciiTheme="minorHAnsi" w:hAnsiTheme="minorHAnsi" w:cstheme="minorHAnsi"/>
          <w:sz w:val="20"/>
          <w:szCs w:val="20"/>
        </w:rPr>
      </w:pPr>
      <w:r w:rsidRPr="00CE7D3B">
        <w:rPr>
          <w:rStyle w:val="Strong"/>
          <w:rFonts w:asciiTheme="minorHAnsi" w:eastAsiaTheme="majorEastAsia" w:hAnsiTheme="minorHAnsi" w:cstheme="minorHAnsi"/>
          <w:sz w:val="20"/>
          <w:szCs w:val="20"/>
        </w:rPr>
        <w:t>Community engagement and sustainability:</w:t>
      </w:r>
      <w:r w:rsidRPr="00CE7D3B">
        <w:rPr>
          <w:rFonts w:asciiTheme="minorHAnsi" w:hAnsiTheme="minorHAnsi" w:cstheme="minorHAnsi"/>
          <w:sz w:val="20"/>
          <w:szCs w:val="20"/>
        </w:rPr>
        <w:t xml:space="preserve"> Communities may be unable to sustain EbA practices without continued support in the future.</w:t>
      </w:r>
    </w:p>
    <w:p w14:paraId="5E791793" w14:textId="77777777" w:rsidR="00477A6D" w:rsidRDefault="00D36FFC">
      <w:pPr>
        <w:pStyle w:val="Heading2"/>
        <w:rPr>
          <w:rFonts w:ascii="Calibri Light" w:hAnsi="Calibri Light" w:cs="Calibri Light"/>
          <w:sz w:val="20"/>
          <w:szCs w:val="20"/>
          <w:highlight w:val="yellow"/>
        </w:rPr>
      </w:pPr>
      <w:bookmarkStart w:id="10" w:name="_Toc10"/>
      <w:bookmarkEnd w:id="9"/>
      <w:r w:rsidRPr="00F71D0C">
        <w:rPr>
          <w:rFonts w:ascii="Calibri Light" w:hAnsi="Calibri Light" w:cs="Calibri Light"/>
          <w:sz w:val="20"/>
          <w:szCs w:val="20"/>
        </w:rPr>
        <w:t>2</w:t>
      </w:r>
      <w:r w:rsidRPr="000C1DA9">
        <w:rPr>
          <w:rFonts w:ascii="Calibri Light" w:hAnsi="Calibri Light" w:cs="Calibri Light"/>
          <w:sz w:val="20"/>
          <w:szCs w:val="20"/>
        </w:rPr>
        <w:t>.4 Co Finance</w:t>
      </w:r>
      <w:bookmarkEnd w:id="10"/>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1393"/>
        <w:gridCol w:w="12536"/>
      </w:tblGrid>
      <w:tr w:rsidR="005A4BEC" w14:paraId="6642ABEE" w14:textId="77777777" w:rsidTr="00107FBD">
        <w:tc>
          <w:tcPr>
            <w:tcW w:w="0" w:type="auto"/>
          </w:tcPr>
          <w:p w14:paraId="12FBAAB4" w14:textId="77777777" w:rsidR="005A4BEC" w:rsidRDefault="005A4BEC" w:rsidP="00107FBD">
            <w:r>
              <w:rPr>
                <w:b/>
                <w:bCs/>
              </w:rPr>
              <w:t>Planned Co-finance:</w:t>
            </w:r>
          </w:p>
        </w:tc>
        <w:tc>
          <w:tcPr>
            <w:tcW w:w="4500" w:type="pct"/>
          </w:tcPr>
          <w:p w14:paraId="5BD06F17" w14:textId="77777777" w:rsidR="005A4BEC" w:rsidRPr="0096528A" w:rsidRDefault="005A4BEC" w:rsidP="00107FBD">
            <w:r w:rsidRPr="0096528A">
              <w:t>122238045 (117017128 + 52209917)</w:t>
            </w:r>
          </w:p>
        </w:tc>
      </w:tr>
      <w:tr w:rsidR="005A4BEC" w14:paraId="20BCAA0D" w14:textId="77777777" w:rsidTr="00107FBD">
        <w:tc>
          <w:tcPr>
            <w:tcW w:w="0" w:type="auto"/>
          </w:tcPr>
          <w:p w14:paraId="26CABCDA" w14:textId="77777777" w:rsidR="005A4BEC" w:rsidRDefault="005A4BEC" w:rsidP="00107FBD">
            <w:r>
              <w:rPr>
                <w:b/>
                <w:bCs/>
              </w:rPr>
              <w:t>Actual to date:</w:t>
            </w:r>
          </w:p>
        </w:tc>
        <w:tc>
          <w:tcPr>
            <w:tcW w:w="0" w:type="auto"/>
          </w:tcPr>
          <w:p w14:paraId="4ABBC68B" w14:textId="77777777" w:rsidR="005A4BEC" w:rsidRPr="0096528A" w:rsidRDefault="005A4BEC" w:rsidP="00107FBD">
            <w:r w:rsidRPr="0096528A">
              <w:t>122,691,503</w:t>
            </w:r>
          </w:p>
        </w:tc>
      </w:tr>
      <w:tr w:rsidR="005A4BEC" w14:paraId="3D45682B" w14:textId="77777777" w:rsidTr="00107FBD">
        <w:tc>
          <w:tcPr>
            <w:tcW w:w="0" w:type="auto"/>
          </w:tcPr>
          <w:p w14:paraId="00D46940" w14:textId="77777777" w:rsidR="005A4BEC" w:rsidRPr="005264C5" w:rsidRDefault="005A4BEC" w:rsidP="00107FBD">
            <w:pPr>
              <w:rPr>
                <w:highlight w:val="yellow"/>
              </w:rPr>
            </w:pPr>
            <w:r w:rsidRPr="0096528A">
              <w:rPr>
                <w:b/>
                <w:bCs/>
              </w:rPr>
              <w:t>Progress</w:t>
            </w:r>
          </w:p>
        </w:tc>
        <w:tc>
          <w:tcPr>
            <w:tcW w:w="0" w:type="auto"/>
          </w:tcPr>
          <w:p w14:paraId="6FD67C63" w14:textId="77777777" w:rsidR="005A4BEC" w:rsidRPr="0096528A" w:rsidRDefault="005A4BEC" w:rsidP="00107FBD">
            <w:r w:rsidRPr="0096528A">
              <w:rPr>
                <w:b/>
                <w:bCs/>
              </w:rPr>
              <w:t>Justify progress in terms of materialization of expected co-finance State any relevant challenges:</w:t>
            </w:r>
          </w:p>
          <w:p w14:paraId="126ECE64" w14:textId="77777777" w:rsidR="005A4BEC" w:rsidRPr="0096528A" w:rsidRDefault="005A4BEC" w:rsidP="00107FBD"/>
          <w:p w14:paraId="4848D882" w14:textId="47329952" w:rsidR="00E412FC" w:rsidRPr="0096528A" w:rsidRDefault="00E412FC" w:rsidP="00BA650E">
            <w:r w:rsidRPr="0096528A">
              <w:t>.</w:t>
            </w:r>
          </w:p>
          <w:tbl>
            <w:tblPr>
              <w:tblStyle w:val="TableGrid"/>
              <w:tblW w:w="0" w:type="auto"/>
              <w:tblLook w:val="04A0" w:firstRow="1" w:lastRow="0" w:firstColumn="1" w:lastColumn="0" w:noHBand="0" w:noVBand="1"/>
            </w:tblPr>
            <w:tblGrid>
              <w:gridCol w:w="2509"/>
              <w:gridCol w:w="1964"/>
              <w:gridCol w:w="2375"/>
              <w:gridCol w:w="2502"/>
            </w:tblGrid>
            <w:tr w:rsidR="003849B7" w:rsidRPr="0096528A" w14:paraId="0802405F" w14:textId="77777777" w:rsidTr="00632AE7">
              <w:tc>
                <w:tcPr>
                  <w:tcW w:w="2509" w:type="dxa"/>
                </w:tcPr>
                <w:p w14:paraId="6765E0CA" w14:textId="40C26B7D" w:rsidR="003849B7" w:rsidRPr="0096528A" w:rsidRDefault="003849B7" w:rsidP="003849B7">
                  <w:pPr>
                    <w:spacing w:after="0"/>
                    <w:rPr>
                      <w:sz w:val="22"/>
                      <w:szCs w:val="22"/>
                    </w:rPr>
                  </w:pPr>
                  <w:proofErr w:type="spellStart"/>
                  <w:r w:rsidRPr="0096528A">
                    <w:rPr>
                      <w:sz w:val="22"/>
                      <w:szCs w:val="22"/>
                    </w:rPr>
                    <w:t>In</w:t>
                  </w:r>
                  <w:r w:rsidR="001F1ED7">
                    <w:rPr>
                      <w:sz w:val="22"/>
                      <w:szCs w:val="22"/>
                    </w:rPr>
                    <w:t>stitutions</w:t>
                  </w:r>
                  <w:proofErr w:type="spellEnd"/>
                </w:p>
              </w:tc>
              <w:tc>
                <w:tcPr>
                  <w:tcW w:w="1964" w:type="dxa"/>
                </w:tcPr>
                <w:p w14:paraId="4A6D8A03" w14:textId="77777777" w:rsidR="003849B7" w:rsidRPr="0096528A" w:rsidRDefault="003849B7" w:rsidP="003849B7">
                  <w:pPr>
                    <w:spacing w:after="0"/>
                    <w:rPr>
                      <w:sz w:val="22"/>
                      <w:szCs w:val="22"/>
                    </w:rPr>
                  </w:pPr>
                  <w:r w:rsidRPr="0096528A">
                    <w:rPr>
                      <w:sz w:val="22"/>
                      <w:szCs w:val="22"/>
                    </w:rPr>
                    <w:t>Plan  ( USD)</w:t>
                  </w:r>
                </w:p>
              </w:tc>
              <w:tc>
                <w:tcPr>
                  <w:tcW w:w="2375" w:type="dxa"/>
                </w:tcPr>
                <w:p w14:paraId="67546CC1" w14:textId="77777777" w:rsidR="003849B7" w:rsidRPr="0096528A" w:rsidRDefault="003849B7" w:rsidP="003849B7">
                  <w:pPr>
                    <w:spacing w:after="0"/>
                    <w:rPr>
                      <w:sz w:val="22"/>
                      <w:szCs w:val="22"/>
                    </w:rPr>
                  </w:pPr>
                  <w:proofErr w:type="spellStart"/>
                  <w:r w:rsidRPr="0096528A">
                    <w:rPr>
                      <w:sz w:val="22"/>
                      <w:szCs w:val="22"/>
                    </w:rPr>
                    <w:t>Co-finance</w:t>
                  </w:r>
                  <w:proofErr w:type="spellEnd"/>
                  <w:r w:rsidRPr="0096528A">
                    <w:rPr>
                      <w:sz w:val="22"/>
                      <w:szCs w:val="22"/>
                    </w:rPr>
                    <w:t xml:space="preserve"> </w:t>
                  </w:r>
                  <w:proofErr w:type="spellStart"/>
                  <w:r w:rsidRPr="0096528A">
                    <w:rPr>
                      <w:sz w:val="22"/>
                      <w:szCs w:val="22"/>
                    </w:rPr>
                    <w:t>Reported</w:t>
                  </w:r>
                  <w:proofErr w:type="spellEnd"/>
                  <w:r w:rsidRPr="0096528A">
                    <w:rPr>
                      <w:sz w:val="22"/>
                      <w:szCs w:val="22"/>
                    </w:rPr>
                    <w:t xml:space="preserve"> </w:t>
                  </w:r>
                  <w:proofErr w:type="spellStart"/>
                  <w:r w:rsidRPr="0096528A">
                    <w:rPr>
                      <w:sz w:val="22"/>
                      <w:szCs w:val="22"/>
                    </w:rPr>
                    <w:t>This</w:t>
                  </w:r>
                  <w:proofErr w:type="spellEnd"/>
                  <w:r w:rsidRPr="0096528A">
                    <w:rPr>
                      <w:sz w:val="22"/>
                      <w:szCs w:val="22"/>
                    </w:rPr>
                    <w:t xml:space="preserve"> </w:t>
                  </w:r>
                  <w:proofErr w:type="spellStart"/>
                  <w:r w:rsidRPr="0096528A">
                    <w:rPr>
                      <w:sz w:val="22"/>
                      <w:szCs w:val="22"/>
                    </w:rPr>
                    <w:t>Year</w:t>
                  </w:r>
                  <w:proofErr w:type="spellEnd"/>
                  <w:r w:rsidRPr="0096528A">
                    <w:rPr>
                      <w:sz w:val="22"/>
                      <w:szCs w:val="22"/>
                    </w:rPr>
                    <w:t xml:space="preserve"> (USD)</w:t>
                  </w:r>
                </w:p>
              </w:tc>
              <w:tc>
                <w:tcPr>
                  <w:tcW w:w="2502" w:type="dxa"/>
                </w:tcPr>
                <w:p w14:paraId="2CDD15E2" w14:textId="77777777" w:rsidR="003849B7" w:rsidRPr="0096528A" w:rsidRDefault="003849B7" w:rsidP="003849B7">
                  <w:pPr>
                    <w:spacing w:after="0"/>
                    <w:rPr>
                      <w:sz w:val="22"/>
                      <w:szCs w:val="22"/>
                    </w:rPr>
                  </w:pPr>
                  <w:r w:rsidRPr="0096528A">
                    <w:rPr>
                      <w:sz w:val="22"/>
                      <w:szCs w:val="22"/>
                    </w:rPr>
                    <w:t xml:space="preserve">Cumulative Actual </w:t>
                  </w:r>
                  <w:proofErr w:type="spellStart"/>
                  <w:r w:rsidRPr="0096528A">
                    <w:rPr>
                      <w:sz w:val="22"/>
                      <w:szCs w:val="22"/>
                    </w:rPr>
                    <w:t>Co-finance</w:t>
                  </w:r>
                  <w:proofErr w:type="spellEnd"/>
                  <w:r w:rsidRPr="0096528A">
                    <w:rPr>
                      <w:sz w:val="22"/>
                      <w:szCs w:val="22"/>
                    </w:rPr>
                    <w:t xml:space="preserve"> (USD)</w:t>
                  </w:r>
                </w:p>
                <w:p w14:paraId="389D5CEA" w14:textId="77777777" w:rsidR="003849B7" w:rsidRPr="0096528A" w:rsidRDefault="003849B7" w:rsidP="003849B7">
                  <w:pPr>
                    <w:spacing w:after="0"/>
                    <w:rPr>
                      <w:sz w:val="22"/>
                      <w:szCs w:val="22"/>
                    </w:rPr>
                  </w:pPr>
                </w:p>
              </w:tc>
            </w:tr>
            <w:tr w:rsidR="003849B7" w:rsidRPr="0096528A" w14:paraId="47F54FF8" w14:textId="77777777" w:rsidTr="00632AE7">
              <w:tc>
                <w:tcPr>
                  <w:tcW w:w="2509" w:type="dxa"/>
                </w:tcPr>
                <w:p w14:paraId="596C3B4D" w14:textId="77777777" w:rsidR="003849B7" w:rsidRPr="0096528A" w:rsidRDefault="003849B7" w:rsidP="003849B7">
                  <w:pPr>
                    <w:spacing w:after="0"/>
                    <w:rPr>
                      <w:sz w:val="22"/>
                      <w:szCs w:val="22"/>
                    </w:rPr>
                  </w:pPr>
                  <w:r w:rsidRPr="0096528A">
                    <w:rPr>
                      <w:sz w:val="22"/>
                      <w:szCs w:val="22"/>
                    </w:rPr>
                    <w:t>BMDA (</w:t>
                  </w:r>
                  <w:proofErr w:type="spellStart"/>
                  <w:r w:rsidRPr="0096528A">
                    <w:rPr>
                      <w:sz w:val="22"/>
                      <w:szCs w:val="22"/>
                    </w:rPr>
                    <w:t>Barind</w:t>
                  </w:r>
                  <w:proofErr w:type="spellEnd"/>
                  <w:r w:rsidRPr="0096528A">
                    <w:rPr>
                      <w:sz w:val="22"/>
                      <w:szCs w:val="22"/>
                    </w:rPr>
                    <w:t xml:space="preserve"> </w:t>
                  </w:r>
                  <w:proofErr w:type="spellStart"/>
                  <w:r w:rsidRPr="0096528A">
                    <w:rPr>
                      <w:sz w:val="22"/>
                      <w:szCs w:val="22"/>
                    </w:rPr>
                    <w:t>Multipurpose</w:t>
                  </w:r>
                  <w:proofErr w:type="spellEnd"/>
                  <w:r w:rsidRPr="0096528A">
                    <w:rPr>
                      <w:sz w:val="22"/>
                      <w:szCs w:val="22"/>
                    </w:rPr>
                    <w:t xml:space="preserve"> </w:t>
                  </w:r>
                  <w:proofErr w:type="spellStart"/>
                  <w:r w:rsidRPr="0096528A">
                    <w:rPr>
                      <w:sz w:val="22"/>
                      <w:szCs w:val="22"/>
                    </w:rPr>
                    <w:t>Development</w:t>
                  </w:r>
                  <w:proofErr w:type="spellEnd"/>
                  <w:r w:rsidRPr="0096528A">
                    <w:rPr>
                      <w:sz w:val="22"/>
                      <w:szCs w:val="22"/>
                    </w:rPr>
                    <w:t xml:space="preserve"> </w:t>
                  </w:r>
                  <w:proofErr w:type="spellStart"/>
                  <w:r w:rsidRPr="0096528A">
                    <w:rPr>
                      <w:sz w:val="22"/>
                      <w:szCs w:val="22"/>
                    </w:rPr>
                    <w:t>Authority</w:t>
                  </w:r>
                  <w:proofErr w:type="spellEnd"/>
                  <w:r w:rsidRPr="0096528A">
                    <w:rPr>
                      <w:sz w:val="22"/>
                      <w:szCs w:val="22"/>
                    </w:rPr>
                    <w:t>)</w:t>
                  </w:r>
                  <w:r w:rsidRPr="0096528A">
                    <w:rPr>
                      <w:sz w:val="22"/>
                      <w:szCs w:val="22"/>
                    </w:rPr>
                    <w:tab/>
                  </w:r>
                </w:p>
              </w:tc>
              <w:tc>
                <w:tcPr>
                  <w:tcW w:w="1964" w:type="dxa"/>
                </w:tcPr>
                <w:p w14:paraId="282BDB0E" w14:textId="77777777" w:rsidR="003849B7" w:rsidRPr="0096528A" w:rsidRDefault="003849B7" w:rsidP="003849B7">
                  <w:pPr>
                    <w:spacing w:after="0"/>
                    <w:rPr>
                      <w:sz w:val="22"/>
                      <w:szCs w:val="22"/>
                    </w:rPr>
                  </w:pPr>
                  <w:r w:rsidRPr="0096528A">
                    <w:rPr>
                      <w:sz w:val="22"/>
                      <w:szCs w:val="22"/>
                    </w:rPr>
                    <w:t>52,20,917</w:t>
                  </w:r>
                </w:p>
              </w:tc>
              <w:tc>
                <w:tcPr>
                  <w:tcW w:w="2375" w:type="dxa"/>
                </w:tcPr>
                <w:p w14:paraId="357F7902" w14:textId="77777777" w:rsidR="003849B7" w:rsidRPr="0096528A" w:rsidRDefault="003849B7" w:rsidP="003849B7">
                  <w:pPr>
                    <w:spacing w:after="0"/>
                    <w:rPr>
                      <w:sz w:val="22"/>
                      <w:szCs w:val="22"/>
                    </w:rPr>
                  </w:pPr>
                  <w:r w:rsidRPr="0096528A">
                    <w:rPr>
                      <w:sz w:val="22"/>
                      <w:szCs w:val="22"/>
                    </w:rPr>
                    <w:t>5,220,916.67</w:t>
                  </w:r>
                </w:p>
              </w:tc>
              <w:tc>
                <w:tcPr>
                  <w:tcW w:w="2502" w:type="dxa"/>
                </w:tcPr>
                <w:p w14:paraId="76522228" w14:textId="77777777" w:rsidR="003849B7" w:rsidRPr="0096528A" w:rsidRDefault="003849B7" w:rsidP="003849B7">
                  <w:pPr>
                    <w:spacing w:after="0"/>
                    <w:rPr>
                      <w:sz w:val="22"/>
                      <w:szCs w:val="22"/>
                    </w:rPr>
                  </w:pPr>
                  <w:r w:rsidRPr="0096528A">
                    <w:rPr>
                      <w:sz w:val="22"/>
                      <w:szCs w:val="22"/>
                    </w:rPr>
                    <w:t>11,768,833.33</w:t>
                  </w:r>
                </w:p>
              </w:tc>
            </w:tr>
            <w:tr w:rsidR="003849B7" w:rsidRPr="0096528A" w14:paraId="2AF9259C" w14:textId="77777777" w:rsidTr="00632AE7">
              <w:tc>
                <w:tcPr>
                  <w:tcW w:w="2509" w:type="dxa"/>
                </w:tcPr>
                <w:p w14:paraId="2909A540" w14:textId="77777777" w:rsidR="003849B7" w:rsidRPr="0096528A" w:rsidRDefault="003849B7" w:rsidP="003849B7">
                  <w:pPr>
                    <w:spacing w:after="0"/>
                    <w:rPr>
                      <w:sz w:val="22"/>
                      <w:szCs w:val="22"/>
                    </w:rPr>
                  </w:pPr>
                  <w:r w:rsidRPr="0096528A">
                    <w:rPr>
                      <w:sz w:val="22"/>
                      <w:szCs w:val="22"/>
                    </w:rPr>
                    <w:t xml:space="preserve">BWDB (Bangladesh </w:t>
                  </w:r>
                  <w:proofErr w:type="spellStart"/>
                  <w:r w:rsidRPr="0096528A">
                    <w:rPr>
                      <w:sz w:val="22"/>
                      <w:szCs w:val="22"/>
                    </w:rPr>
                    <w:t>Water</w:t>
                  </w:r>
                  <w:proofErr w:type="spellEnd"/>
                  <w:r w:rsidRPr="0096528A">
                    <w:rPr>
                      <w:sz w:val="22"/>
                      <w:szCs w:val="22"/>
                    </w:rPr>
                    <w:t xml:space="preserve"> </w:t>
                  </w:r>
                  <w:proofErr w:type="spellStart"/>
                  <w:r w:rsidRPr="0096528A">
                    <w:rPr>
                      <w:sz w:val="22"/>
                      <w:szCs w:val="22"/>
                    </w:rPr>
                    <w:t>Development</w:t>
                  </w:r>
                  <w:proofErr w:type="spellEnd"/>
                  <w:r w:rsidRPr="0096528A">
                    <w:rPr>
                      <w:sz w:val="22"/>
                      <w:szCs w:val="22"/>
                    </w:rPr>
                    <w:t xml:space="preserve"> Board)</w:t>
                  </w:r>
                </w:p>
              </w:tc>
              <w:tc>
                <w:tcPr>
                  <w:tcW w:w="1964" w:type="dxa"/>
                </w:tcPr>
                <w:p w14:paraId="72155F04" w14:textId="77777777" w:rsidR="003849B7" w:rsidRPr="0096528A" w:rsidRDefault="003849B7" w:rsidP="003849B7">
                  <w:pPr>
                    <w:spacing w:after="0"/>
                    <w:rPr>
                      <w:sz w:val="22"/>
                      <w:szCs w:val="22"/>
                    </w:rPr>
                  </w:pPr>
                  <w:r w:rsidRPr="0096528A">
                    <w:rPr>
                      <w:sz w:val="22"/>
                      <w:szCs w:val="22"/>
                    </w:rPr>
                    <w:t>101,930,075.00</w:t>
                  </w:r>
                </w:p>
              </w:tc>
              <w:tc>
                <w:tcPr>
                  <w:tcW w:w="2375" w:type="dxa"/>
                </w:tcPr>
                <w:p w14:paraId="38EB0355" w14:textId="77777777" w:rsidR="003849B7" w:rsidRPr="0096528A" w:rsidRDefault="003849B7" w:rsidP="003849B7">
                  <w:pPr>
                    <w:spacing w:after="0"/>
                    <w:rPr>
                      <w:sz w:val="22"/>
                      <w:szCs w:val="22"/>
                    </w:rPr>
                  </w:pPr>
                  <w:r w:rsidRPr="0096528A">
                    <w:rPr>
                      <w:sz w:val="22"/>
                      <w:szCs w:val="22"/>
                    </w:rPr>
                    <w:t>101,930,075.00</w:t>
                  </w:r>
                </w:p>
              </w:tc>
              <w:tc>
                <w:tcPr>
                  <w:tcW w:w="2502" w:type="dxa"/>
                </w:tcPr>
                <w:p w14:paraId="2AEB967E" w14:textId="77777777" w:rsidR="003849B7" w:rsidRPr="0096528A" w:rsidRDefault="003849B7" w:rsidP="003849B7">
                  <w:pPr>
                    <w:spacing w:after="0"/>
                    <w:rPr>
                      <w:sz w:val="22"/>
                      <w:szCs w:val="22"/>
                    </w:rPr>
                  </w:pPr>
                  <w:r w:rsidRPr="0096528A">
                    <w:rPr>
                      <w:sz w:val="22"/>
                      <w:szCs w:val="22"/>
                    </w:rPr>
                    <w:t>218,947,203.00</w:t>
                  </w:r>
                </w:p>
              </w:tc>
            </w:tr>
            <w:tr w:rsidR="003849B7" w:rsidRPr="0096528A" w14:paraId="08E5CF57" w14:textId="77777777" w:rsidTr="00632AE7">
              <w:tc>
                <w:tcPr>
                  <w:tcW w:w="2509" w:type="dxa"/>
                </w:tcPr>
                <w:p w14:paraId="3324903D" w14:textId="77777777" w:rsidR="003849B7" w:rsidRPr="0096528A" w:rsidRDefault="003849B7" w:rsidP="003849B7">
                  <w:pPr>
                    <w:spacing w:after="0"/>
                    <w:rPr>
                      <w:sz w:val="22"/>
                      <w:szCs w:val="22"/>
                    </w:rPr>
                  </w:pPr>
                  <w:r w:rsidRPr="0096528A">
                    <w:rPr>
                      <w:sz w:val="22"/>
                      <w:szCs w:val="22"/>
                    </w:rPr>
                    <w:t>Total</w:t>
                  </w:r>
                </w:p>
              </w:tc>
              <w:tc>
                <w:tcPr>
                  <w:tcW w:w="1964" w:type="dxa"/>
                </w:tcPr>
                <w:p w14:paraId="1CBE4157" w14:textId="77777777" w:rsidR="003849B7" w:rsidRPr="0096528A" w:rsidRDefault="003849B7" w:rsidP="003849B7">
                  <w:pPr>
                    <w:spacing w:after="0"/>
                    <w:rPr>
                      <w:color w:val="000000"/>
                      <w:sz w:val="22"/>
                      <w:szCs w:val="22"/>
                    </w:rPr>
                  </w:pPr>
                  <w:r w:rsidRPr="0096528A">
                    <w:rPr>
                      <w:rFonts w:ascii="Calibri" w:hAnsi="Calibri" w:cs="Calibri"/>
                      <w:color w:val="000000"/>
                      <w:sz w:val="22"/>
                      <w:szCs w:val="22"/>
                    </w:rPr>
                    <w:t>101,930,075.00</w:t>
                  </w:r>
                </w:p>
                <w:p w14:paraId="49DD5D87" w14:textId="77777777" w:rsidR="003849B7" w:rsidRPr="0096528A" w:rsidRDefault="003849B7" w:rsidP="003849B7">
                  <w:pPr>
                    <w:spacing w:after="0"/>
                    <w:rPr>
                      <w:sz w:val="22"/>
                      <w:szCs w:val="22"/>
                    </w:rPr>
                  </w:pPr>
                </w:p>
              </w:tc>
              <w:tc>
                <w:tcPr>
                  <w:tcW w:w="2375" w:type="dxa"/>
                </w:tcPr>
                <w:p w14:paraId="4C59E35A" w14:textId="77777777" w:rsidR="003849B7" w:rsidRPr="0096528A" w:rsidRDefault="003849B7" w:rsidP="003849B7">
                  <w:pPr>
                    <w:spacing w:after="0"/>
                    <w:rPr>
                      <w:sz w:val="22"/>
                      <w:szCs w:val="22"/>
                    </w:rPr>
                  </w:pPr>
                  <w:r w:rsidRPr="0096528A">
                    <w:rPr>
                      <w:sz w:val="22"/>
                      <w:szCs w:val="22"/>
                    </w:rPr>
                    <w:t>107,150,991.67</w:t>
                  </w:r>
                </w:p>
              </w:tc>
              <w:tc>
                <w:tcPr>
                  <w:tcW w:w="2502" w:type="dxa"/>
                </w:tcPr>
                <w:p w14:paraId="2F73CF55" w14:textId="77777777" w:rsidR="003849B7" w:rsidRPr="0096528A" w:rsidRDefault="003849B7" w:rsidP="003849B7">
                  <w:pPr>
                    <w:spacing w:after="0"/>
                    <w:rPr>
                      <w:sz w:val="22"/>
                      <w:szCs w:val="22"/>
                    </w:rPr>
                  </w:pPr>
                  <w:r w:rsidRPr="0096528A">
                    <w:rPr>
                      <w:sz w:val="22"/>
                      <w:szCs w:val="22"/>
                    </w:rPr>
                    <w:t>230,716,036.33</w:t>
                  </w:r>
                </w:p>
              </w:tc>
            </w:tr>
          </w:tbl>
          <w:p w14:paraId="734FFFD0" w14:textId="77777777" w:rsidR="003849B7" w:rsidRPr="0096528A" w:rsidRDefault="003849B7" w:rsidP="003849B7"/>
          <w:p w14:paraId="7FF22BE8" w14:textId="77777777" w:rsidR="00E412FC" w:rsidRPr="0096528A" w:rsidRDefault="00E412FC" w:rsidP="00BA650E"/>
          <w:p w14:paraId="5A4251B5" w14:textId="77777777" w:rsidR="00E412FC" w:rsidRPr="0096528A" w:rsidRDefault="00E412FC" w:rsidP="003849B7"/>
        </w:tc>
      </w:tr>
    </w:tbl>
    <w:p w14:paraId="00BF87F1" w14:textId="088B6B48" w:rsidR="005A4BEC" w:rsidRDefault="005A4BEC">
      <w:pPr>
        <w:pStyle w:val="Heading2"/>
        <w:rPr>
          <w:rFonts w:ascii="Calibri Light" w:hAnsi="Calibri Light" w:cs="Calibri Light"/>
          <w:sz w:val="20"/>
          <w:szCs w:val="20"/>
          <w:highlight w:val="yellow"/>
        </w:rPr>
      </w:pPr>
    </w:p>
    <w:p w14:paraId="50E209DC" w14:textId="77777777" w:rsidR="00477A6D" w:rsidRPr="00F71D0C" w:rsidRDefault="00D36FFC">
      <w:pPr>
        <w:pStyle w:val="Heading2"/>
        <w:rPr>
          <w:rFonts w:ascii="Calibri Light" w:hAnsi="Calibri Light" w:cs="Calibri Light"/>
          <w:sz w:val="20"/>
          <w:szCs w:val="20"/>
        </w:rPr>
      </w:pPr>
      <w:bookmarkStart w:id="11" w:name="_Toc11"/>
      <w:r w:rsidRPr="00F71D0C">
        <w:rPr>
          <w:rFonts w:ascii="Calibri Light" w:hAnsi="Calibri Light" w:cs="Calibri Light"/>
          <w:sz w:val="20"/>
          <w:szCs w:val="20"/>
        </w:rPr>
        <w:t>2.5. Stakeholder</w:t>
      </w:r>
      <w:bookmarkEnd w:id="11"/>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2"/>
      </w:tblGrid>
      <w:tr w:rsidR="00477A6D" w:rsidRPr="00F71D0C" w14:paraId="39284E04" w14:textId="77777777" w:rsidTr="005A4BEC">
        <w:tc>
          <w:tcPr>
            <w:tcW w:w="0" w:type="auto"/>
          </w:tcPr>
          <w:p w14:paraId="0AA11CE9" w14:textId="77777777" w:rsidR="00477A6D" w:rsidRPr="00F71D0C" w:rsidRDefault="00D36FFC">
            <w:pPr>
              <w:rPr>
                <w:rFonts w:ascii="Calibri Light" w:hAnsi="Calibri Light" w:cs="Calibri Light"/>
              </w:rPr>
            </w:pPr>
            <w:r w:rsidRPr="00F71D0C">
              <w:rPr>
                <w:rFonts w:ascii="Calibri Light" w:hAnsi="Calibri Light" w:cs="Calibri Light"/>
                <w:b/>
                <w:bCs/>
              </w:rPr>
              <w:t>Date of project steering committee meeting</w:t>
            </w:r>
          </w:p>
        </w:tc>
        <w:tc>
          <w:tcPr>
            <w:tcW w:w="4000" w:type="pct"/>
          </w:tcPr>
          <w:p w14:paraId="61DEBDE8" w14:textId="77777777" w:rsidR="00477A6D" w:rsidRPr="00F71D0C" w:rsidRDefault="00D36FFC">
            <w:pPr>
              <w:rPr>
                <w:rFonts w:ascii="Calibri Light" w:hAnsi="Calibri Light" w:cs="Calibri Light"/>
              </w:rPr>
            </w:pPr>
            <w:r w:rsidRPr="00F71D0C">
              <w:rPr>
                <w:rFonts w:ascii="Calibri Light" w:hAnsi="Calibri Light" w:cs="Calibri Light"/>
              </w:rPr>
              <w:t>2024-06-09</w:t>
            </w:r>
          </w:p>
        </w:tc>
      </w:tr>
      <w:tr w:rsidR="00477A6D" w:rsidRPr="00F71D0C" w14:paraId="2D80A9DD" w14:textId="77777777" w:rsidTr="005A4BEC">
        <w:tc>
          <w:tcPr>
            <w:tcW w:w="0" w:type="auto"/>
          </w:tcPr>
          <w:p w14:paraId="5A45B609" w14:textId="77777777" w:rsidR="00477A6D" w:rsidRPr="00F71D0C" w:rsidRDefault="00D36FFC">
            <w:pPr>
              <w:rPr>
                <w:rFonts w:ascii="Calibri Light" w:hAnsi="Calibri Light" w:cs="Calibri Light"/>
              </w:rPr>
            </w:pPr>
            <w:r w:rsidRPr="00F71D0C">
              <w:rPr>
                <w:rFonts w:ascii="Calibri Light" w:hAnsi="Calibri Light" w:cs="Calibri Light"/>
                <w:b/>
                <w:bCs/>
              </w:rPr>
              <w:t>Stakeholder engagement (will be uploaded to GEF Portal)</w:t>
            </w:r>
          </w:p>
        </w:tc>
        <w:tc>
          <w:tcPr>
            <w:tcW w:w="0" w:type="auto"/>
          </w:tcPr>
          <w:p w14:paraId="13EDA2A0" w14:textId="3ECFB8B9" w:rsidR="00F968CB" w:rsidRPr="00AF51A8" w:rsidRDefault="00F968CB" w:rsidP="00F968CB">
            <w:pPr>
              <w:pStyle w:val="NormalWeb"/>
              <w:jc w:val="both"/>
              <w:rPr>
                <w:rFonts w:ascii="Calibri Light" w:hAnsi="Calibri Light" w:cs="Calibri Light"/>
                <w:sz w:val="20"/>
                <w:szCs w:val="20"/>
              </w:rPr>
            </w:pPr>
            <w:r w:rsidRPr="00AF51A8">
              <w:rPr>
                <w:rFonts w:ascii="Calibri Light" w:hAnsi="Calibri Light" w:cs="Calibri Light"/>
                <w:sz w:val="20"/>
                <w:szCs w:val="20"/>
              </w:rPr>
              <w:t>The stakeholder engagement plan is actively guiding the implementation of project activities during this reporting period. It has facilitated the smooth functioning of 25 Village Conservation Groups (VCGs) in the Barind and Haor regions. The project conducted skill-building training for VCG members on ecosystem-based approaches to adaptation, technology implementation, management, and development of additional livelihoods. A total of 688 participants attended these trainings, including 206 women and 482 men, with 12 facilitators from various government institutions, such as Agriculture Extension and Cooperatives, conducting different sessions.</w:t>
            </w:r>
          </w:p>
          <w:p w14:paraId="1E84A161" w14:textId="77777777" w:rsidR="00F968CB" w:rsidRDefault="00F968CB" w:rsidP="00F968CB">
            <w:pPr>
              <w:pStyle w:val="NormalWeb"/>
              <w:jc w:val="both"/>
              <w:rPr>
                <w:rFonts w:ascii="Calibri Light" w:hAnsi="Calibri Light" w:cs="Calibri Light"/>
                <w:sz w:val="20"/>
                <w:szCs w:val="20"/>
              </w:rPr>
            </w:pPr>
            <w:r w:rsidRPr="00AF51A8">
              <w:rPr>
                <w:rFonts w:ascii="Calibri Light" w:hAnsi="Calibri Light" w:cs="Calibri Light"/>
                <w:sz w:val="20"/>
                <w:szCs w:val="20"/>
              </w:rPr>
              <w:t>Additionally, several meetings and idea-exchange sessions with VCG members and local communities were held in collaboration with BWDB, BMDA, and local government institutions at the sub-district and union levels to expedite the targeted re-excavation of beels, ponds, and canals.</w:t>
            </w:r>
          </w:p>
          <w:p w14:paraId="325A18BF" w14:textId="78AB346D" w:rsidR="00F968CB" w:rsidRPr="00F968CB" w:rsidRDefault="00F968CB" w:rsidP="00F968CB">
            <w:pPr>
              <w:pStyle w:val="NormalWeb"/>
              <w:jc w:val="both"/>
              <w:rPr>
                <w:rFonts w:ascii="Calibri Light" w:hAnsi="Calibri Light" w:cs="Calibri Light"/>
                <w:sz w:val="20"/>
                <w:szCs w:val="20"/>
              </w:rPr>
            </w:pPr>
            <w:r w:rsidRPr="0003790B">
              <w:rPr>
                <w:rFonts w:ascii="Calibri Light" w:hAnsi="Calibri Light" w:cs="Calibri Light"/>
                <w:sz w:val="20"/>
                <w:szCs w:val="20"/>
              </w:rPr>
              <w:t>During this reporting period, two Project Steering Committee (PSC) meetings were held:</w:t>
            </w:r>
          </w:p>
          <w:p w14:paraId="7F9513E9" w14:textId="0C399911" w:rsidR="00D36FFC" w:rsidRPr="001F1ED7" w:rsidRDefault="00390E3F" w:rsidP="001F1ED7">
            <w:pPr>
              <w:spacing w:before="100" w:beforeAutospacing="1" w:after="100" w:afterAutospacing="1"/>
              <w:jc w:val="both"/>
              <w:rPr>
                <w:rFonts w:ascii="Calibri Light" w:hAnsi="Calibri Light" w:cs="Calibri Light"/>
                <w:lang w:eastAsia="en-GB"/>
              </w:rPr>
            </w:pPr>
            <w:r w:rsidRPr="001F1ED7">
              <w:rPr>
                <w:rFonts w:ascii="Calibri Light" w:hAnsi="Calibri Light" w:cs="Calibri Light"/>
                <w:b/>
                <w:bCs/>
              </w:rPr>
              <w:t>7</w:t>
            </w:r>
            <w:r w:rsidR="00D36FFC" w:rsidRPr="001F1ED7">
              <w:rPr>
                <w:rFonts w:ascii="Calibri Light" w:hAnsi="Calibri Light" w:cs="Calibri Light"/>
                <w:b/>
                <w:bCs/>
              </w:rPr>
              <w:t xml:space="preserve">th </w:t>
            </w:r>
            <w:r w:rsidR="001F1ED7">
              <w:rPr>
                <w:rFonts w:ascii="Calibri Light" w:hAnsi="Calibri Light" w:cs="Calibri Light"/>
                <w:b/>
                <w:bCs/>
              </w:rPr>
              <w:t xml:space="preserve">PSC </w:t>
            </w:r>
            <w:r w:rsidR="00D36FFC" w:rsidRPr="001F1ED7">
              <w:rPr>
                <w:rFonts w:ascii="Calibri Light" w:hAnsi="Calibri Light" w:cs="Calibri Light"/>
                <w:b/>
                <w:bCs/>
              </w:rPr>
              <w:t xml:space="preserve">Meeting: List of Participants: </w:t>
            </w:r>
          </w:p>
          <w:p w14:paraId="1529CA82" w14:textId="7777777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Member of Planning commission, Ministry of Planning  </w:t>
            </w:r>
          </w:p>
          <w:p w14:paraId="7F4A9040" w14:textId="633CA15D"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Secretary of Finance Division, Ministry of finance </w:t>
            </w:r>
          </w:p>
          <w:p w14:paraId="6A8CDBD6" w14:textId="7777777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Secretary of Economic Relations Division, Ministry of Planning </w:t>
            </w:r>
          </w:p>
          <w:p w14:paraId="38DA92DC" w14:textId="280765DF" w:rsidR="00D36FFC" w:rsidRPr="00472970" w:rsidRDefault="00D36FFC" w:rsidP="00D36FFC">
            <w:pPr>
              <w:pStyle w:val="ListParagraph"/>
              <w:numPr>
                <w:ilvl w:val="0"/>
                <w:numId w:val="4"/>
              </w:numPr>
              <w:rPr>
                <w:rFonts w:ascii="Calibri Light" w:hAnsi="Calibri Light" w:cs="Calibri Light"/>
                <w:sz w:val="20"/>
                <w:szCs w:val="20"/>
                <w:lang w:eastAsia="en-GB"/>
              </w:rPr>
            </w:pPr>
            <w:r w:rsidRPr="00472970">
              <w:rPr>
                <w:rFonts w:ascii="Calibri Light" w:hAnsi="Calibri Light" w:cs="Calibri Light"/>
                <w:sz w:val="20"/>
                <w:szCs w:val="20"/>
                <w:lang w:eastAsia="en-GB"/>
              </w:rPr>
              <w:t>Secretary of Ministry</w:t>
            </w:r>
            <w:r w:rsidR="00643C6A" w:rsidRPr="00472970">
              <w:rPr>
                <w:rFonts w:ascii="Calibri Light" w:hAnsi="Calibri Light" w:cs="Calibri Light"/>
                <w:sz w:val="20"/>
                <w:szCs w:val="20"/>
                <w:lang w:eastAsia="en-GB"/>
              </w:rPr>
              <w:t xml:space="preserve"> of Water Resource</w:t>
            </w:r>
          </w:p>
          <w:p w14:paraId="3440CDE6" w14:textId="77777777" w:rsidR="00D36FFC" w:rsidRPr="00F71D0C" w:rsidRDefault="00D36FFC" w:rsidP="00D36FFC">
            <w:pPr>
              <w:pStyle w:val="ListParagraph"/>
              <w:numPr>
                <w:ilvl w:val="0"/>
                <w:numId w:val="4"/>
              </w:numPr>
              <w:rPr>
                <w:rFonts w:ascii="Calibri Light" w:hAnsi="Calibri Light" w:cs="Calibri Light"/>
                <w:sz w:val="20"/>
                <w:szCs w:val="20"/>
                <w:lang w:val="es-AR" w:eastAsia="en-GB"/>
              </w:rPr>
            </w:pPr>
            <w:proofErr w:type="spellStart"/>
            <w:r w:rsidRPr="00F71D0C">
              <w:rPr>
                <w:rFonts w:ascii="Calibri Light" w:hAnsi="Calibri Light" w:cs="Calibri Light"/>
                <w:sz w:val="20"/>
                <w:szCs w:val="20"/>
                <w:lang w:val="es-AR" w:eastAsia="en-GB"/>
              </w:rPr>
              <w:t>Secretary</w:t>
            </w:r>
            <w:proofErr w:type="spellEnd"/>
            <w:r w:rsidRPr="00F71D0C">
              <w:rPr>
                <w:rFonts w:ascii="Calibri Light" w:hAnsi="Calibri Light" w:cs="Calibri Light"/>
                <w:sz w:val="20"/>
                <w:szCs w:val="20"/>
                <w:lang w:val="es-AR" w:eastAsia="en-GB"/>
              </w:rPr>
              <w:t xml:space="preserve"> of </w:t>
            </w:r>
            <w:proofErr w:type="spellStart"/>
            <w:r w:rsidRPr="00F71D0C">
              <w:rPr>
                <w:rFonts w:ascii="Calibri Light" w:hAnsi="Calibri Light" w:cs="Calibri Light"/>
                <w:sz w:val="20"/>
                <w:szCs w:val="20"/>
                <w:lang w:val="es-AR" w:eastAsia="en-GB"/>
              </w:rPr>
              <w:t>Ministry</w:t>
            </w:r>
            <w:proofErr w:type="spellEnd"/>
            <w:r w:rsidRPr="00F71D0C">
              <w:rPr>
                <w:rFonts w:ascii="Calibri Light" w:hAnsi="Calibri Light" w:cs="Calibri Light"/>
                <w:sz w:val="20"/>
                <w:szCs w:val="20"/>
                <w:lang w:val="es-AR" w:eastAsia="en-GB"/>
              </w:rPr>
              <w:t xml:space="preserve"> of </w:t>
            </w:r>
            <w:proofErr w:type="spellStart"/>
            <w:r w:rsidRPr="00F71D0C">
              <w:rPr>
                <w:rFonts w:ascii="Calibri Light" w:hAnsi="Calibri Light" w:cs="Calibri Light"/>
                <w:sz w:val="20"/>
                <w:szCs w:val="20"/>
                <w:lang w:val="es-AR" w:eastAsia="en-GB"/>
              </w:rPr>
              <w:t>Agriculture</w:t>
            </w:r>
            <w:proofErr w:type="spellEnd"/>
          </w:p>
          <w:p w14:paraId="3527D170" w14:textId="7777777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Member of Agriculture, Water Resources and Rural Institutions Division of the Planning Commission, </w:t>
            </w:r>
          </w:p>
          <w:p w14:paraId="539A8A35" w14:textId="3EDBE3DE"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Additional </w:t>
            </w:r>
            <w:proofErr w:type="spellStart"/>
            <w:r w:rsidRPr="00F71D0C">
              <w:rPr>
                <w:rFonts w:ascii="Calibri Light" w:hAnsi="Calibri Light" w:cs="Calibri Light"/>
                <w:sz w:val="20"/>
                <w:szCs w:val="20"/>
                <w:lang w:eastAsia="en-GB"/>
              </w:rPr>
              <w:t>Secretery</w:t>
            </w:r>
            <w:proofErr w:type="spellEnd"/>
            <w:r w:rsidRPr="00F71D0C">
              <w:rPr>
                <w:rFonts w:ascii="Calibri Light" w:hAnsi="Calibri Light" w:cs="Calibri Light"/>
                <w:sz w:val="20"/>
                <w:szCs w:val="20"/>
                <w:lang w:eastAsia="en-GB"/>
              </w:rPr>
              <w:t xml:space="preserve"> of M</w:t>
            </w:r>
            <w:r w:rsidR="00643C6A">
              <w:rPr>
                <w:rFonts w:ascii="Calibri Light" w:hAnsi="Calibri Light" w:cs="Calibri Light"/>
                <w:sz w:val="20"/>
                <w:szCs w:val="20"/>
                <w:lang w:eastAsia="en-GB"/>
              </w:rPr>
              <w:t>i</w:t>
            </w:r>
            <w:r w:rsidRPr="00F71D0C">
              <w:rPr>
                <w:rFonts w:ascii="Calibri Light" w:hAnsi="Calibri Light" w:cs="Calibri Light"/>
                <w:sz w:val="20"/>
                <w:szCs w:val="20"/>
                <w:lang w:eastAsia="en-GB"/>
              </w:rPr>
              <w:t>nistry of Environment, Forest and Climate Change (</w:t>
            </w:r>
            <w:proofErr w:type="spellStart"/>
            <w:r w:rsidRPr="00F71D0C">
              <w:rPr>
                <w:rFonts w:ascii="Calibri Light" w:hAnsi="Calibri Light" w:cs="Calibri Light"/>
                <w:sz w:val="20"/>
                <w:szCs w:val="20"/>
                <w:lang w:eastAsia="en-GB"/>
              </w:rPr>
              <w:t>MoEFCC</w:t>
            </w:r>
            <w:proofErr w:type="spellEnd"/>
            <w:r w:rsidRPr="00F71D0C">
              <w:rPr>
                <w:rFonts w:ascii="Calibri Light" w:hAnsi="Calibri Light" w:cs="Calibri Light"/>
                <w:sz w:val="20"/>
                <w:szCs w:val="20"/>
                <w:lang w:eastAsia="en-GB"/>
              </w:rPr>
              <w:t>)</w:t>
            </w:r>
          </w:p>
          <w:p w14:paraId="6AB4E8E5" w14:textId="7777777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Director General of Department of Environment </w:t>
            </w:r>
          </w:p>
          <w:p w14:paraId="39578AA2" w14:textId="7777777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lang w:eastAsia="en-GB"/>
              </w:rPr>
              <w:t>Director General of Bangladesh Haor and Wetland Development Department</w:t>
            </w:r>
          </w:p>
          <w:p w14:paraId="6E6E42D7" w14:textId="7777777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lang w:eastAsia="en-GB"/>
              </w:rPr>
              <w:t>Director General of Bangladesh Water Development Board (BWDB)</w:t>
            </w:r>
          </w:p>
          <w:p w14:paraId="170711B7" w14:textId="7777777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rPr>
              <w:t>Executive Director of Barind Multipurpose Development Authority (BMDA)</w:t>
            </w:r>
          </w:p>
          <w:p w14:paraId="053F6AA2" w14:textId="7777777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rPr>
              <w:t>Joint Chief Executive of Committee of National Economic Council (ECNEC)</w:t>
            </w:r>
          </w:p>
          <w:p w14:paraId="6CEA7176" w14:textId="14C19CE9"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rPr>
              <w:t>Joint Secretary of Planning Department of M</w:t>
            </w:r>
            <w:r w:rsidR="00643C6A">
              <w:rPr>
                <w:rFonts w:ascii="Calibri Light" w:hAnsi="Calibri Light" w:cs="Calibri Light"/>
                <w:sz w:val="20"/>
                <w:szCs w:val="20"/>
              </w:rPr>
              <w:t>i</w:t>
            </w:r>
            <w:r w:rsidRPr="00F71D0C">
              <w:rPr>
                <w:rFonts w:ascii="Calibri Light" w:hAnsi="Calibri Light" w:cs="Calibri Light"/>
                <w:sz w:val="20"/>
                <w:szCs w:val="20"/>
              </w:rPr>
              <w:t>nistry Environment, Forest and Climate Change (</w:t>
            </w:r>
            <w:proofErr w:type="spellStart"/>
            <w:r w:rsidRPr="00F71D0C">
              <w:rPr>
                <w:rFonts w:ascii="Calibri Light" w:hAnsi="Calibri Light" w:cs="Calibri Light"/>
                <w:sz w:val="20"/>
                <w:szCs w:val="20"/>
              </w:rPr>
              <w:t>MoEFCC</w:t>
            </w:r>
            <w:proofErr w:type="spellEnd"/>
            <w:r w:rsidRPr="00F71D0C">
              <w:rPr>
                <w:rFonts w:ascii="Calibri Light" w:hAnsi="Calibri Light" w:cs="Calibri Light"/>
                <w:sz w:val="20"/>
                <w:szCs w:val="20"/>
              </w:rPr>
              <w:t>)</w:t>
            </w:r>
          </w:p>
          <w:p w14:paraId="790FA6F0" w14:textId="62AD414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rPr>
              <w:t xml:space="preserve">Project Director of EbA </w:t>
            </w:r>
            <w:r w:rsidR="00643C6A">
              <w:rPr>
                <w:rFonts w:ascii="Calibri Light" w:hAnsi="Calibri Light" w:cs="Calibri Light"/>
                <w:sz w:val="20"/>
                <w:szCs w:val="20"/>
              </w:rPr>
              <w:t>P</w:t>
            </w:r>
            <w:r w:rsidRPr="00F71D0C">
              <w:rPr>
                <w:rFonts w:ascii="Calibri Light" w:hAnsi="Calibri Light" w:cs="Calibri Light"/>
                <w:sz w:val="20"/>
                <w:szCs w:val="20"/>
              </w:rPr>
              <w:t xml:space="preserve">roject, Department of Environment </w:t>
            </w:r>
          </w:p>
          <w:p w14:paraId="688434C1" w14:textId="77777777"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rPr>
              <w:t xml:space="preserve">Director of Planning, Department of Environment  </w:t>
            </w:r>
          </w:p>
          <w:p w14:paraId="32E8BBC9" w14:textId="2BAE2832" w:rsidR="00D36FFC" w:rsidRPr="00F71D0C" w:rsidRDefault="00D36FFC" w:rsidP="00D36FFC">
            <w:pPr>
              <w:pStyle w:val="ListParagraph"/>
              <w:numPr>
                <w:ilvl w:val="0"/>
                <w:numId w:val="4"/>
              </w:numPr>
              <w:rPr>
                <w:rFonts w:ascii="Calibri Light" w:hAnsi="Calibri Light" w:cs="Calibri Light"/>
                <w:sz w:val="20"/>
                <w:szCs w:val="20"/>
                <w:lang w:eastAsia="en-GB"/>
              </w:rPr>
            </w:pPr>
            <w:r w:rsidRPr="00F71D0C">
              <w:rPr>
                <w:rFonts w:ascii="Calibri Light" w:hAnsi="Calibri Light" w:cs="Calibri Light"/>
                <w:sz w:val="20"/>
                <w:szCs w:val="20"/>
              </w:rPr>
              <w:t>Secretary of M</w:t>
            </w:r>
            <w:r w:rsidR="00643C6A">
              <w:rPr>
                <w:rFonts w:ascii="Calibri Light" w:hAnsi="Calibri Light" w:cs="Calibri Light"/>
                <w:sz w:val="20"/>
                <w:szCs w:val="20"/>
              </w:rPr>
              <w:t>i</w:t>
            </w:r>
            <w:r w:rsidRPr="00F71D0C">
              <w:rPr>
                <w:rFonts w:ascii="Calibri Light" w:hAnsi="Calibri Light" w:cs="Calibri Light"/>
                <w:sz w:val="20"/>
                <w:szCs w:val="20"/>
              </w:rPr>
              <w:t xml:space="preserve">nistry </w:t>
            </w:r>
            <w:r w:rsidR="00643C6A">
              <w:rPr>
                <w:rFonts w:ascii="Calibri Light" w:hAnsi="Calibri Light" w:cs="Calibri Light"/>
                <w:sz w:val="20"/>
                <w:szCs w:val="20"/>
              </w:rPr>
              <w:t xml:space="preserve">of </w:t>
            </w:r>
            <w:r w:rsidRPr="00F71D0C">
              <w:rPr>
                <w:rFonts w:ascii="Calibri Light" w:hAnsi="Calibri Light" w:cs="Calibri Light"/>
                <w:sz w:val="20"/>
                <w:szCs w:val="20"/>
              </w:rPr>
              <w:t>Environment, Forest and Climate Change (</w:t>
            </w:r>
            <w:proofErr w:type="spellStart"/>
            <w:r w:rsidRPr="00F71D0C">
              <w:rPr>
                <w:rFonts w:ascii="Calibri Light" w:hAnsi="Calibri Light" w:cs="Calibri Light"/>
                <w:sz w:val="20"/>
                <w:szCs w:val="20"/>
              </w:rPr>
              <w:t>MoEFCC</w:t>
            </w:r>
            <w:proofErr w:type="spellEnd"/>
            <w:r w:rsidRPr="00F71D0C">
              <w:rPr>
                <w:rFonts w:ascii="Calibri Light" w:hAnsi="Calibri Light" w:cs="Calibri Light"/>
                <w:sz w:val="20"/>
                <w:szCs w:val="20"/>
              </w:rPr>
              <w:t>)</w:t>
            </w:r>
          </w:p>
          <w:p w14:paraId="2578E889" w14:textId="77777777" w:rsidR="00D36FFC" w:rsidRPr="00F71D0C" w:rsidRDefault="00D36FFC" w:rsidP="00D36FFC">
            <w:pPr>
              <w:pStyle w:val="ListParagraph"/>
              <w:spacing w:before="100" w:beforeAutospacing="1" w:after="100" w:afterAutospacing="1"/>
              <w:jc w:val="both"/>
              <w:rPr>
                <w:rFonts w:ascii="Calibri Light" w:hAnsi="Calibri Light" w:cs="Calibri Light"/>
                <w:sz w:val="20"/>
                <w:szCs w:val="20"/>
                <w:lang w:eastAsia="en-GB"/>
              </w:rPr>
            </w:pPr>
          </w:p>
          <w:p w14:paraId="2E8DBDA0" w14:textId="3B7AB533" w:rsidR="00D36FFC" w:rsidRPr="001F1ED7" w:rsidRDefault="00390E3F" w:rsidP="001F1ED7">
            <w:pPr>
              <w:rPr>
                <w:rFonts w:ascii="Calibri Light" w:hAnsi="Calibri Light" w:cs="Calibri Light"/>
              </w:rPr>
            </w:pPr>
            <w:r w:rsidRPr="001F1ED7">
              <w:rPr>
                <w:rFonts w:ascii="Calibri Light" w:hAnsi="Calibri Light" w:cs="Calibri Light"/>
                <w:b/>
                <w:bCs/>
              </w:rPr>
              <w:t>8</w:t>
            </w:r>
            <w:r w:rsidR="00D36FFC" w:rsidRPr="001F1ED7">
              <w:rPr>
                <w:rFonts w:ascii="Calibri Light" w:hAnsi="Calibri Light" w:cs="Calibri Light"/>
                <w:b/>
                <w:bCs/>
              </w:rPr>
              <w:t xml:space="preserve">th PSC Meeting: List of Participants: </w:t>
            </w:r>
          </w:p>
          <w:p w14:paraId="227AAFA1" w14:textId="77777777"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Member of Planning commission, Ministry of Planning  </w:t>
            </w:r>
          </w:p>
          <w:p w14:paraId="57B085D5" w14:textId="5348D31D"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Secretary of Finance Division, Ministry of finance </w:t>
            </w:r>
          </w:p>
          <w:p w14:paraId="2A0B2E1F" w14:textId="77777777"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Secretary of Economic Relations Division, Ministry of Planning </w:t>
            </w:r>
          </w:p>
          <w:p w14:paraId="09F52AC4" w14:textId="2BD7EE48" w:rsidR="00D36FFC" w:rsidRPr="00472970" w:rsidRDefault="00D36FFC" w:rsidP="00D36FFC">
            <w:pPr>
              <w:pStyle w:val="ListParagraph"/>
              <w:numPr>
                <w:ilvl w:val="0"/>
                <w:numId w:val="5"/>
              </w:numPr>
              <w:rPr>
                <w:rFonts w:ascii="Calibri Light" w:hAnsi="Calibri Light" w:cs="Calibri Light"/>
                <w:sz w:val="20"/>
                <w:szCs w:val="20"/>
                <w:lang w:eastAsia="en-GB"/>
              </w:rPr>
            </w:pPr>
            <w:r w:rsidRPr="00472970">
              <w:rPr>
                <w:rFonts w:ascii="Calibri Light" w:hAnsi="Calibri Light" w:cs="Calibri Light"/>
                <w:sz w:val="20"/>
                <w:szCs w:val="20"/>
                <w:lang w:eastAsia="en-GB"/>
              </w:rPr>
              <w:t xml:space="preserve">Secretary of </w:t>
            </w:r>
            <w:r w:rsidR="00643C6A" w:rsidRPr="00472970">
              <w:rPr>
                <w:rFonts w:ascii="Calibri Light" w:hAnsi="Calibri Light" w:cs="Calibri Light"/>
                <w:sz w:val="20"/>
                <w:szCs w:val="20"/>
                <w:lang w:eastAsia="en-GB"/>
              </w:rPr>
              <w:t xml:space="preserve">Ministry of </w:t>
            </w:r>
            <w:r w:rsidRPr="00472970">
              <w:rPr>
                <w:rFonts w:ascii="Calibri Light" w:hAnsi="Calibri Light" w:cs="Calibri Light"/>
                <w:sz w:val="20"/>
                <w:szCs w:val="20"/>
                <w:lang w:eastAsia="en-GB"/>
              </w:rPr>
              <w:t xml:space="preserve">Water Resource </w:t>
            </w:r>
          </w:p>
          <w:p w14:paraId="1D7649F7" w14:textId="77777777" w:rsidR="00D36FFC" w:rsidRPr="00F71D0C" w:rsidRDefault="00D36FFC" w:rsidP="00D36FFC">
            <w:pPr>
              <w:pStyle w:val="ListParagraph"/>
              <w:numPr>
                <w:ilvl w:val="0"/>
                <w:numId w:val="5"/>
              </w:numPr>
              <w:rPr>
                <w:rFonts w:ascii="Calibri Light" w:hAnsi="Calibri Light" w:cs="Calibri Light"/>
                <w:sz w:val="20"/>
                <w:szCs w:val="20"/>
                <w:lang w:val="es-AR" w:eastAsia="en-GB"/>
              </w:rPr>
            </w:pPr>
            <w:proofErr w:type="spellStart"/>
            <w:r w:rsidRPr="00F71D0C">
              <w:rPr>
                <w:rFonts w:ascii="Calibri Light" w:hAnsi="Calibri Light" w:cs="Calibri Light"/>
                <w:sz w:val="20"/>
                <w:szCs w:val="20"/>
                <w:lang w:val="es-AR" w:eastAsia="en-GB"/>
              </w:rPr>
              <w:t>Secretary</w:t>
            </w:r>
            <w:proofErr w:type="spellEnd"/>
            <w:r w:rsidRPr="00F71D0C">
              <w:rPr>
                <w:rFonts w:ascii="Calibri Light" w:hAnsi="Calibri Light" w:cs="Calibri Light"/>
                <w:sz w:val="20"/>
                <w:szCs w:val="20"/>
                <w:lang w:val="es-AR" w:eastAsia="en-GB"/>
              </w:rPr>
              <w:t xml:space="preserve"> of </w:t>
            </w:r>
            <w:proofErr w:type="spellStart"/>
            <w:r w:rsidRPr="00F71D0C">
              <w:rPr>
                <w:rFonts w:ascii="Calibri Light" w:hAnsi="Calibri Light" w:cs="Calibri Light"/>
                <w:sz w:val="20"/>
                <w:szCs w:val="20"/>
                <w:lang w:val="es-AR" w:eastAsia="en-GB"/>
              </w:rPr>
              <w:t>Ministry</w:t>
            </w:r>
            <w:proofErr w:type="spellEnd"/>
            <w:r w:rsidRPr="00F71D0C">
              <w:rPr>
                <w:rFonts w:ascii="Calibri Light" w:hAnsi="Calibri Light" w:cs="Calibri Light"/>
                <w:sz w:val="20"/>
                <w:szCs w:val="20"/>
                <w:lang w:val="es-AR" w:eastAsia="en-GB"/>
              </w:rPr>
              <w:t xml:space="preserve"> of </w:t>
            </w:r>
            <w:proofErr w:type="spellStart"/>
            <w:r w:rsidRPr="00F71D0C">
              <w:rPr>
                <w:rFonts w:ascii="Calibri Light" w:hAnsi="Calibri Light" w:cs="Calibri Light"/>
                <w:sz w:val="20"/>
                <w:szCs w:val="20"/>
                <w:lang w:val="es-AR" w:eastAsia="en-GB"/>
              </w:rPr>
              <w:t>Agriculture</w:t>
            </w:r>
            <w:proofErr w:type="spellEnd"/>
          </w:p>
          <w:p w14:paraId="5E005B60" w14:textId="77777777"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lang w:eastAsia="en-GB"/>
              </w:rPr>
              <w:t>Member of Agriculture, Water Resources and Rural Institutions Division of the Planning Commission</w:t>
            </w:r>
          </w:p>
          <w:p w14:paraId="4EBE5920" w14:textId="15DD0578"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 Additional </w:t>
            </w:r>
            <w:proofErr w:type="spellStart"/>
            <w:r w:rsidRPr="00F71D0C">
              <w:rPr>
                <w:rFonts w:ascii="Calibri Light" w:hAnsi="Calibri Light" w:cs="Calibri Light"/>
                <w:sz w:val="20"/>
                <w:szCs w:val="20"/>
                <w:lang w:eastAsia="en-GB"/>
              </w:rPr>
              <w:t>Secretery</w:t>
            </w:r>
            <w:proofErr w:type="spellEnd"/>
            <w:r w:rsidRPr="00F71D0C">
              <w:rPr>
                <w:rFonts w:ascii="Calibri Light" w:hAnsi="Calibri Light" w:cs="Calibri Light"/>
                <w:sz w:val="20"/>
                <w:szCs w:val="20"/>
                <w:lang w:eastAsia="en-GB"/>
              </w:rPr>
              <w:t xml:space="preserve"> of M</w:t>
            </w:r>
            <w:r w:rsidR="00643C6A">
              <w:rPr>
                <w:rFonts w:ascii="Calibri Light" w:hAnsi="Calibri Light" w:cs="Calibri Light"/>
                <w:sz w:val="20"/>
                <w:szCs w:val="20"/>
                <w:lang w:eastAsia="en-GB"/>
              </w:rPr>
              <w:t>i</w:t>
            </w:r>
            <w:r w:rsidRPr="00F71D0C">
              <w:rPr>
                <w:rFonts w:ascii="Calibri Light" w:hAnsi="Calibri Light" w:cs="Calibri Light"/>
                <w:sz w:val="20"/>
                <w:szCs w:val="20"/>
                <w:lang w:eastAsia="en-GB"/>
              </w:rPr>
              <w:t>nistry of Environment, Forest and Climate Change (</w:t>
            </w:r>
            <w:proofErr w:type="spellStart"/>
            <w:r w:rsidRPr="00F71D0C">
              <w:rPr>
                <w:rFonts w:ascii="Calibri Light" w:hAnsi="Calibri Light" w:cs="Calibri Light"/>
                <w:sz w:val="20"/>
                <w:szCs w:val="20"/>
                <w:lang w:eastAsia="en-GB"/>
              </w:rPr>
              <w:t>MoEFCC</w:t>
            </w:r>
            <w:proofErr w:type="spellEnd"/>
            <w:r w:rsidRPr="00F71D0C">
              <w:rPr>
                <w:rFonts w:ascii="Calibri Light" w:hAnsi="Calibri Light" w:cs="Calibri Light"/>
                <w:sz w:val="20"/>
                <w:szCs w:val="20"/>
                <w:lang w:eastAsia="en-GB"/>
              </w:rPr>
              <w:t>)</w:t>
            </w:r>
          </w:p>
          <w:p w14:paraId="776E0600" w14:textId="77777777"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lang w:eastAsia="en-GB"/>
              </w:rPr>
              <w:t xml:space="preserve">Director General of Department of Environment </w:t>
            </w:r>
          </w:p>
          <w:p w14:paraId="52E924FC" w14:textId="77777777"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lang w:eastAsia="en-GB"/>
              </w:rPr>
              <w:t>Director General of Bangladesh Haor and Wetland Development Department</w:t>
            </w:r>
          </w:p>
          <w:p w14:paraId="553CC278" w14:textId="77777777"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lang w:eastAsia="en-GB"/>
              </w:rPr>
              <w:t>Director General of Bangladesh Water Development Board (BWDB)</w:t>
            </w:r>
          </w:p>
          <w:p w14:paraId="16FD5727" w14:textId="77777777"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rPr>
              <w:t>Executive Director of Barind Multipurpose Development Authority (BMDA)</w:t>
            </w:r>
          </w:p>
          <w:p w14:paraId="100539AE" w14:textId="77777777"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rPr>
              <w:t>Joint Chief  Executive of  Committee of National Economic Council (ECNEC)</w:t>
            </w:r>
          </w:p>
          <w:p w14:paraId="338278C4" w14:textId="5B2780BE"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rPr>
              <w:t>Joint Secretary of Planning Department of M</w:t>
            </w:r>
            <w:r w:rsidR="00643C6A">
              <w:rPr>
                <w:rFonts w:ascii="Calibri Light" w:hAnsi="Calibri Light" w:cs="Calibri Light"/>
                <w:sz w:val="20"/>
                <w:szCs w:val="20"/>
              </w:rPr>
              <w:t>i</w:t>
            </w:r>
            <w:r w:rsidRPr="00F71D0C">
              <w:rPr>
                <w:rFonts w:ascii="Calibri Light" w:hAnsi="Calibri Light" w:cs="Calibri Light"/>
                <w:sz w:val="20"/>
                <w:szCs w:val="20"/>
              </w:rPr>
              <w:t>nistry Environment, Forest and Climate Change (</w:t>
            </w:r>
            <w:proofErr w:type="spellStart"/>
            <w:r w:rsidRPr="00F71D0C">
              <w:rPr>
                <w:rFonts w:ascii="Calibri Light" w:hAnsi="Calibri Light" w:cs="Calibri Light"/>
                <w:sz w:val="20"/>
                <w:szCs w:val="20"/>
              </w:rPr>
              <w:t>MoEFCC</w:t>
            </w:r>
            <w:proofErr w:type="spellEnd"/>
            <w:r w:rsidRPr="00F71D0C">
              <w:rPr>
                <w:rFonts w:ascii="Calibri Light" w:hAnsi="Calibri Light" w:cs="Calibri Light"/>
                <w:sz w:val="20"/>
                <w:szCs w:val="20"/>
              </w:rPr>
              <w:t>)</w:t>
            </w:r>
          </w:p>
          <w:p w14:paraId="2F5FC5A8" w14:textId="1582E30D" w:rsidR="00D36FFC" w:rsidRPr="00F71D0C" w:rsidRDefault="00D36FFC" w:rsidP="00D36FFC">
            <w:pPr>
              <w:pStyle w:val="ListParagraph"/>
              <w:numPr>
                <w:ilvl w:val="0"/>
                <w:numId w:val="5"/>
              </w:numPr>
              <w:rPr>
                <w:rFonts w:ascii="Calibri Light" w:hAnsi="Calibri Light" w:cs="Calibri Light"/>
                <w:sz w:val="20"/>
                <w:szCs w:val="20"/>
                <w:lang w:eastAsia="en-GB"/>
              </w:rPr>
            </w:pPr>
            <w:r w:rsidRPr="00F71D0C">
              <w:rPr>
                <w:rFonts w:ascii="Calibri Light" w:hAnsi="Calibri Light" w:cs="Calibri Light"/>
                <w:sz w:val="20"/>
                <w:szCs w:val="20"/>
              </w:rPr>
              <w:t xml:space="preserve">Project Director of EbA </w:t>
            </w:r>
            <w:r w:rsidR="00643C6A">
              <w:rPr>
                <w:rFonts w:ascii="Calibri Light" w:hAnsi="Calibri Light" w:cs="Calibri Light"/>
                <w:sz w:val="20"/>
                <w:szCs w:val="20"/>
              </w:rPr>
              <w:t>P</w:t>
            </w:r>
            <w:r w:rsidRPr="00F71D0C">
              <w:rPr>
                <w:rFonts w:ascii="Calibri Light" w:hAnsi="Calibri Light" w:cs="Calibri Light"/>
                <w:sz w:val="20"/>
                <w:szCs w:val="20"/>
              </w:rPr>
              <w:t xml:space="preserve">roject, Department of Environment </w:t>
            </w:r>
          </w:p>
          <w:p w14:paraId="3F655528" w14:textId="6CCF17D3" w:rsidR="00477A6D" w:rsidRPr="008E6198" w:rsidRDefault="00D36FFC" w:rsidP="008E6198">
            <w:pPr>
              <w:pStyle w:val="ListParagraph"/>
              <w:numPr>
                <w:ilvl w:val="0"/>
                <w:numId w:val="5"/>
              </w:numPr>
              <w:rPr>
                <w:sz w:val="20"/>
                <w:szCs w:val="20"/>
              </w:rPr>
            </w:pPr>
            <w:r w:rsidRPr="00F71D0C">
              <w:rPr>
                <w:rFonts w:ascii="Calibri Light" w:hAnsi="Calibri Light" w:cs="Calibri Light"/>
                <w:sz w:val="20"/>
                <w:szCs w:val="20"/>
              </w:rPr>
              <w:t>Director of Planning, Director of Environment Secretary of M</w:t>
            </w:r>
            <w:r w:rsidR="00643C6A">
              <w:rPr>
                <w:rFonts w:ascii="Calibri Light" w:hAnsi="Calibri Light" w:cs="Calibri Light"/>
                <w:sz w:val="20"/>
                <w:szCs w:val="20"/>
              </w:rPr>
              <w:t>i</w:t>
            </w:r>
            <w:r w:rsidRPr="00F71D0C">
              <w:rPr>
                <w:rFonts w:ascii="Calibri Light" w:hAnsi="Calibri Light" w:cs="Calibri Light"/>
                <w:sz w:val="20"/>
                <w:szCs w:val="20"/>
              </w:rPr>
              <w:t>nistry Environment, Forest and Climate Change (</w:t>
            </w:r>
            <w:proofErr w:type="spellStart"/>
            <w:r w:rsidRPr="00F71D0C">
              <w:rPr>
                <w:rFonts w:ascii="Calibri Light" w:hAnsi="Calibri Light" w:cs="Calibri Light"/>
                <w:sz w:val="20"/>
                <w:szCs w:val="20"/>
              </w:rPr>
              <w:t>MoEFCC</w:t>
            </w:r>
            <w:proofErr w:type="spellEnd"/>
            <w:r w:rsidRPr="00F71D0C">
              <w:rPr>
                <w:rFonts w:ascii="Calibri Light" w:hAnsi="Calibri Light" w:cs="Calibri Light"/>
                <w:sz w:val="20"/>
                <w:szCs w:val="20"/>
              </w:rPr>
              <w:t>)</w:t>
            </w:r>
          </w:p>
        </w:tc>
      </w:tr>
    </w:tbl>
    <w:p w14:paraId="48943125" w14:textId="77777777" w:rsidR="001108BF" w:rsidRDefault="001108BF" w:rsidP="005A4BEC">
      <w:pPr>
        <w:shd w:val="clear" w:color="auto" w:fill="FFFFFF"/>
        <w:spacing w:after="0" w:line="240" w:lineRule="auto"/>
        <w:rPr>
          <w:rFonts w:ascii="Helvetica" w:eastAsia="Times New Roman" w:hAnsi="Helvetica" w:cs="Times New Roman"/>
          <w:color w:val="1D1D1D"/>
          <w:sz w:val="15"/>
          <w:szCs w:val="15"/>
          <w:lang w:bidi="ar-SA"/>
        </w:rPr>
      </w:pPr>
    </w:p>
    <w:p w14:paraId="1E7FAF03" w14:textId="7B68F50A" w:rsidR="001108BF" w:rsidRDefault="001108BF" w:rsidP="005A4BEC">
      <w:pPr>
        <w:shd w:val="clear" w:color="auto" w:fill="FFFFFF"/>
        <w:spacing w:after="0" w:line="240" w:lineRule="auto"/>
        <w:rPr>
          <w:rFonts w:ascii="Helvetica" w:eastAsia="Times New Roman" w:hAnsi="Helvetica" w:cs="Times New Roman"/>
          <w:color w:val="1D1D1D"/>
          <w:sz w:val="15"/>
          <w:szCs w:val="15"/>
          <w:lang w:bidi="ar-SA"/>
        </w:rPr>
      </w:pPr>
      <w:r>
        <w:rPr>
          <w:rFonts w:ascii="Helvetica" w:eastAsia="Times New Roman" w:hAnsi="Helvetica" w:cs="Times New Roman"/>
          <w:color w:val="1D1D1D"/>
          <w:sz w:val="15"/>
          <w:szCs w:val="15"/>
          <w:lang w:bidi="ar-SA"/>
        </w:rPr>
        <w:t xml:space="preserve">Reports : </w:t>
      </w:r>
    </w:p>
    <w:p w14:paraId="2D8D187B" w14:textId="77777777" w:rsidR="001108BF" w:rsidRDefault="001108BF" w:rsidP="005A4BEC">
      <w:pPr>
        <w:shd w:val="clear" w:color="auto" w:fill="FFFFFF"/>
        <w:spacing w:after="0" w:line="240" w:lineRule="auto"/>
        <w:rPr>
          <w:rFonts w:ascii="Helvetica" w:eastAsia="Times New Roman" w:hAnsi="Helvetica" w:cs="Times New Roman"/>
          <w:color w:val="1D1D1D"/>
          <w:sz w:val="15"/>
          <w:szCs w:val="15"/>
          <w:lang w:bidi="ar-SA"/>
        </w:rPr>
      </w:pPr>
    </w:p>
    <w:p w14:paraId="4514EEA8" w14:textId="1E71AF48" w:rsidR="005A4BEC" w:rsidRPr="005A4BEC" w:rsidRDefault="001108BF" w:rsidP="005A4BEC">
      <w:pPr>
        <w:shd w:val="clear" w:color="auto" w:fill="FFFFFF"/>
        <w:spacing w:after="0" w:line="240" w:lineRule="auto"/>
        <w:rPr>
          <w:rFonts w:ascii="Helvetica" w:eastAsia="Times New Roman" w:hAnsi="Helvetica" w:cs="Times New Roman"/>
          <w:color w:val="1D1D1D"/>
          <w:sz w:val="15"/>
          <w:szCs w:val="15"/>
          <w:lang w:bidi="ar-SA"/>
        </w:rPr>
      </w:pPr>
      <w:hyperlink r:id="rId8" w:history="1">
        <w:r w:rsidRPr="005A4BEC">
          <w:rPr>
            <w:rStyle w:val="Hyperlink"/>
            <w:rFonts w:ascii="Helvetica" w:eastAsia="Times New Roman" w:hAnsi="Helvetica" w:cs="Times New Roman"/>
            <w:sz w:val="15"/>
            <w:szCs w:val="15"/>
            <w:lang w:bidi="ar-SA"/>
          </w:rPr>
          <w:t>https://drive.google.com/file/d/11hUw2dm87kpEmMX3THOUXQQzObPRWy6n/view?usp=drive_link</w:t>
        </w:r>
      </w:hyperlink>
    </w:p>
    <w:p w14:paraId="4F146B56" w14:textId="77777777" w:rsidR="005A4BEC" w:rsidRPr="005A4BEC" w:rsidRDefault="005A4BEC" w:rsidP="005A4BEC">
      <w:pPr>
        <w:shd w:val="clear" w:color="auto" w:fill="FFFFFF"/>
        <w:spacing w:after="0" w:line="240" w:lineRule="auto"/>
        <w:rPr>
          <w:rFonts w:ascii="Helvetica" w:eastAsia="Times New Roman" w:hAnsi="Helvetica" w:cs="Times New Roman"/>
          <w:color w:val="1D1D1D"/>
          <w:sz w:val="15"/>
          <w:szCs w:val="15"/>
          <w:lang w:bidi="ar-SA"/>
        </w:rPr>
      </w:pPr>
    </w:p>
    <w:p w14:paraId="5D66A6F2" w14:textId="77777777" w:rsidR="005A4BEC" w:rsidRPr="005A4BEC" w:rsidRDefault="005A4BEC" w:rsidP="005A4BEC">
      <w:pPr>
        <w:shd w:val="clear" w:color="auto" w:fill="FFFFFF"/>
        <w:spacing w:after="0" w:line="240" w:lineRule="auto"/>
        <w:rPr>
          <w:rFonts w:ascii="Helvetica" w:eastAsia="Times New Roman" w:hAnsi="Helvetica" w:cs="Times New Roman"/>
          <w:color w:val="1D1D1D"/>
          <w:sz w:val="15"/>
          <w:szCs w:val="15"/>
          <w:lang w:bidi="ar-SA"/>
        </w:rPr>
      </w:pPr>
      <w:hyperlink r:id="rId9" w:tgtFrame="_blank" w:history="1">
        <w:r w:rsidRPr="005A4BEC">
          <w:rPr>
            <w:rFonts w:ascii="Helvetica" w:eastAsia="Times New Roman" w:hAnsi="Helvetica" w:cs="Times New Roman"/>
            <w:color w:val="4B5DFF"/>
            <w:sz w:val="15"/>
            <w:szCs w:val="15"/>
            <w:u w:val="single"/>
            <w:lang w:bidi="ar-SA"/>
          </w:rPr>
          <w:t>https://drive.google.com/file/d/19SZ0F9kCdZ2yEKL1toPvNnKv4xAhxKeO/view?usp=drive_link</w:t>
        </w:r>
      </w:hyperlink>
    </w:p>
    <w:p w14:paraId="1FD4AB62" w14:textId="23E3F02B" w:rsidR="005A4BEC" w:rsidRDefault="001108BF">
      <w:pPr>
        <w:rPr>
          <w:rFonts w:ascii="Calibri Light" w:hAnsi="Calibri Light" w:cs="Calibri Light"/>
        </w:rPr>
      </w:pPr>
      <w:hyperlink r:id="rId10" w:history="1">
        <w:r w:rsidRPr="008E4FD5">
          <w:rPr>
            <w:rStyle w:val="Hyperlink"/>
            <w:rFonts w:ascii="Calibri Light" w:hAnsi="Calibri Light" w:cs="Calibri Light"/>
          </w:rPr>
          <w:t>https://drive.google.com/drive/folders/1-LStrIPB_04qEaPv_-4jEsZdd_rr9YWF?usp=drive_link</w:t>
        </w:r>
      </w:hyperlink>
    </w:p>
    <w:p w14:paraId="3C013DF4" w14:textId="3E92C677" w:rsidR="00477A6D" w:rsidRPr="00F71D0C" w:rsidRDefault="00D36FFC">
      <w:pPr>
        <w:rPr>
          <w:rFonts w:ascii="Calibri Light" w:hAnsi="Calibri Light" w:cs="Calibri Light"/>
        </w:rPr>
      </w:pPr>
      <w:r w:rsidRPr="00F71D0C">
        <w:rPr>
          <w:rFonts w:ascii="Calibri Light" w:hAnsi="Calibri Light" w:cs="Calibri Light"/>
        </w:rPr>
        <w:br w:type="page"/>
      </w:r>
    </w:p>
    <w:p w14:paraId="16B29C19" w14:textId="77777777" w:rsidR="00477A6D" w:rsidRPr="00F71D0C" w:rsidRDefault="00D36FFC">
      <w:pPr>
        <w:pStyle w:val="Heading2"/>
        <w:rPr>
          <w:rFonts w:ascii="Calibri Light" w:hAnsi="Calibri Light" w:cs="Calibri Light"/>
          <w:sz w:val="20"/>
          <w:szCs w:val="20"/>
        </w:rPr>
      </w:pPr>
      <w:bookmarkStart w:id="12" w:name="_Toc12"/>
      <w:r w:rsidRPr="00F71D0C">
        <w:rPr>
          <w:rFonts w:ascii="Calibri Light" w:hAnsi="Calibri Light" w:cs="Calibri Light"/>
          <w:sz w:val="20"/>
          <w:szCs w:val="20"/>
        </w:rPr>
        <w:t>2.6. Gender</w:t>
      </w:r>
      <w:bookmarkEnd w:id="12"/>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477A6D" w:rsidRPr="00F71D0C" w14:paraId="188B3C53" w14:textId="77777777">
        <w:tc>
          <w:tcPr>
            <w:tcW w:w="0" w:type="auto"/>
          </w:tcPr>
          <w:p w14:paraId="5D1B387B" w14:textId="77777777" w:rsidR="00477A6D" w:rsidRPr="00F71D0C" w:rsidRDefault="00D36FFC">
            <w:pPr>
              <w:rPr>
                <w:rFonts w:ascii="Calibri Light" w:hAnsi="Calibri Light" w:cs="Calibri Light"/>
              </w:rPr>
            </w:pPr>
            <w:r w:rsidRPr="00F71D0C">
              <w:rPr>
                <w:rFonts w:ascii="Calibri Light" w:hAnsi="Calibri Light" w:cs="Calibri Light"/>
                <w:b/>
                <w:bCs/>
              </w:rPr>
              <w:t>Does the project have a gender action plan?</w:t>
            </w:r>
          </w:p>
        </w:tc>
        <w:tc>
          <w:tcPr>
            <w:tcW w:w="4000" w:type="pct"/>
          </w:tcPr>
          <w:p w14:paraId="7852B8DF" w14:textId="77777777" w:rsidR="00477A6D" w:rsidRPr="00F71D0C" w:rsidRDefault="00D36FFC">
            <w:pPr>
              <w:rPr>
                <w:rFonts w:ascii="Calibri Light" w:hAnsi="Calibri Light" w:cs="Calibri Light"/>
              </w:rPr>
            </w:pPr>
            <w:r w:rsidRPr="00F71D0C">
              <w:rPr>
                <w:rFonts w:ascii="Calibri Light" w:hAnsi="Calibri Light" w:cs="Calibri Light"/>
              </w:rPr>
              <w:t>Yes</w:t>
            </w:r>
          </w:p>
        </w:tc>
      </w:tr>
      <w:tr w:rsidR="00477A6D" w:rsidRPr="00F71D0C" w14:paraId="56971AE9" w14:textId="77777777">
        <w:tc>
          <w:tcPr>
            <w:tcW w:w="0" w:type="auto"/>
          </w:tcPr>
          <w:p w14:paraId="3095F2A0" w14:textId="77777777" w:rsidR="00477A6D" w:rsidRPr="00F71D0C" w:rsidRDefault="00D36FFC">
            <w:pPr>
              <w:rPr>
                <w:rFonts w:ascii="Calibri Light" w:hAnsi="Calibri Light" w:cs="Calibri Light"/>
              </w:rPr>
            </w:pPr>
            <w:r w:rsidRPr="00F71D0C">
              <w:rPr>
                <w:rFonts w:ascii="Calibri Light" w:hAnsi="Calibri Light" w:cs="Calibri Light"/>
                <w:b/>
                <w:bCs/>
              </w:rPr>
              <w:t>Gender mainstreaming (will be uploaded to GEF Portal):</w:t>
            </w:r>
          </w:p>
        </w:tc>
        <w:tc>
          <w:tcPr>
            <w:tcW w:w="0" w:type="auto"/>
          </w:tcPr>
          <w:p w14:paraId="68DEDC4A" w14:textId="77777777" w:rsidR="00CE6FA6" w:rsidRDefault="00D83757" w:rsidP="00D83757">
            <w:pPr>
              <w:spacing w:after="160" w:line="278" w:lineRule="auto"/>
              <w:jc w:val="both"/>
              <w:rPr>
                <w:rFonts w:ascii="Calibri Light" w:eastAsia="Aptos" w:hAnsi="Calibri Light" w:cs="Calibri Light"/>
                <w:kern w:val="2"/>
                <w:lang w:bidi="ar-SA"/>
                <w14:ligatures w14:val="standardContextual"/>
              </w:rPr>
            </w:pPr>
            <w:r w:rsidRPr="005344F3">
              <w:rPr>
                <w:rFonts w:ascii="Calibri Light" w:eastAsia="Aptos" w:hAnsi="Calibri Light" w:cs="Calibri Light"/>
                <w:kern w:val="2"/>
                <w:lang w:bidi="ar-SA"/>
                <w14:ligatures w14:val="standardContextual"/>
              </w:rPr>
              <w:t>The project promoted gender equality, women’s leadership, and empowerment by ensuring 30% women's participation in activities, including monthly meetings, skill development trainings, Village Conservation Group (VCG) formation</w:t>
            </w:r>
            <w:r w:rsidRPr="00F71D0C">
              <w:rPr>
                <w:rFonts w:ascii="Calibri Light" w:eastAsia="Aptos" w:hAnsi="Calibri Light" w:cs="Calibri Light"/>
                <w:kern w:val="2"/>
                <w:lang w:bidi="ar-SA"/>
                <w14:ligatures w14:val="standardContextual"/>
              </w:rPr>
              <w:t xml:space="preserve"> and </w:t>
            </w:r>
            <w:r w:rsidRPr="005344F3">
              <w:rPr>
                <w:rFonts w:ascii="Calibri Light" w:eastAsia="Aptos" w:hAnsi="Calibri Light" w:cs="Calibri Light"/>
                <w:kern w:val="2"/>
                <w:lang w:bidi="ar-SA"/>
                <w14:ligatures w14:val="standardContextual"/>
              </w:rPr>
              <w:t xml:space="preserve">functional activities, Village Conservation Fund (VCF) distribution, livelihood programs, and other capacity-building initiatives. Each VCG ensured that at least 30% of participants in their monthly meetings were women. </w:t>
            </w:r>
          </w:p>
          <w:p w14:paraId="65AB2118" w14:textId="61D2533C" w:rsidR="00CE6FA6" w:rsidRPr="00D83757" w:rsidRDefault="00CE6FA6" w:rsidP="00CE6FA6">
            <w:pPr>
              <w:spacing w:after="160" w:line="278" w:lineRule="auto"/>
              <w:jc w:val="both"/>
              <w:rPr>
                <w:rFonts w:ascii="Calibri Light" w:eastAsia="Aptos" w:hAnsi="Calibri Light" w:cs="Calibri Light"/>
                <w:kern w:val="2"/>
                <w:lang w:bidi="ar-SA"/>
                <w14:ligatures w14:val="standardContextual"/>
              </w:rPr>
            </w:pPr>
            <w:r w:rsidRPr="00D83757">
              <w:rPr>
                <w:rFonts w:ascii="Calibri Light" w:eastAsia="Aptos" w:hAnsi="Calibri Light" w:cs="Calibri Light"/>
                <w:kern w:val="2"/>
                <w:lang w:bidi="ar-SA"/>
                <w14:ligatures w14:val="standardContextual"/>
              </w:rPr>
              <w:t xml:space="preserve">During the reporting period, the project ensured the smooth functioning of 25 Village Conservation Groups (VCGs) in the Barind and Haor regions. The project implemented ecosystem-based approaches to adaptation, including technology deployment, management, and the development of additional livelihood options for VCG members. A total of 688 participants attended these trainings, including 206 women and 482 men. </w:t>
            </w:r>
            <w:r w:rsidR="00D83757" w:rsidRPr="005344F3">
              <w:rPr>
                <w:rFonts w:ascii="Calibri Light" w:eastAsia="Aptos" w:hAnsi="Calibri Light" w:cs="Calibri Light"/>
                <w:kern w:val="2"/>
                <w:lang w:bidi="ar-SA"/>
                <w14:ligatures w14:val="standardContextual"/>
              </w:rPr>
              <w:t>Out of a total of 750 VCG members, 225 are women and 525 are men.</w:t>
            </w:r>
            <w:r w:rsidR="00891DA8">
              <w:rPr>
                <w:rFonts w:ascii="Calibri Light" w:eastAsia="Aptos" w:hAnsi="Calibri Light" w:cs="Calibri Light"/>
                <w:kern w:val="2"/>
                <w:lang w:bidi="ar-SA"/>
                <w14:ligatures w14:val="standardContextual"/>
              </w:rPr>
              <w:t xml:space="preserve"> </w:t>
            </w:r>
          </w:p>
          <w:p w14:paraId="73244670" w14:textId="712174A6" w:rsidR="00D83757" w:rsidRPr="005344F3" w:rsidRDefault="00891DA8" w:rsidP="00D83757">
            <w:pPr>
              <w:spacing w:after="160" w:line="278" w:lineRule="auto"/>
              <w:jc w:val="both"/>
              <w:rPr>
                <w:rFonts w:ascii="Calibri Light" w:eastAsia="Aptos" w:hAnsi="Calibri Light" w:cs="Calibri Light"/>
                <w:kern w:val="2"/>
                <w:lang w:bidi="ar-SA"/>
                <w14:ligatures w14:val="standardContextual"/>
              </w:rPr>
            </w:pPr>
            <w:r>
              <w:rPr>
                <w:rFonts w:ascii="Calibri Light" w:eastAsia="Aptos" w:hAnsi="Calibri Light" w:cs="Calibri Light"/>
                <w:kern w:val="2"/>
                <w:lang w:bidi="ar-SA"/>
                <w14:ligatures w14:val="standardContextual"/>
              </w:rPr>
              <w:t xml:space="preserve">We note that this figure is lower than planned </w:t>
            </w:r>
            <w:r w:rsidRPr="00891DA8">
              <w:rPr>
                <w:rFonts w:ascii="Calibri Light" w:eastAsia="Aptos" w:hAnsi="Calibri Light" w:cs="Calibri Light"/>
                <w:kern w:val="2"/>
                <w:lang w:val="en-CA" w:bidi="ar-SA"/>
                <w14:ligatures w14:val="standardContextual"/>
              </w:rPr>
              <w:t>due</w:t>
            </w:r>
            <w:r>
              <w:rPr>
                <w:rFonts w:ascii="Calibri Light" w:eastAsia="Aptos" w:hAnsi="Calibri Light" w:cs="Calibri Light"/>
                <w:kern w:val="2"/>
                <w:lang w:val="en-CA" w:bidi="ar-SA"/>
                <w14:ligatures w14:val="standardContextual"/>
              </w:rPr>
              <w:t>, in part, to</w:t>
            </w:r>
            <w:r w:rsidRPr="00891DA8">
              <w:rPr>
                <w:rFonts w:ascii="Calibri Light" w:eastAsia="Aptos" w:hAnsi="Calibri Light" w:cs="Calibri Light"/>
                <w:kern w:val="2"/>
                <w:lang w:val="en-CA" w:bidi="ar-SA"/>
                <w14:ligatures w14:val="standardContextual"/>
              </w:rPr>
              <w:t xml:space="preserve"> conservative social norms in both the </w:t>
            </w:r>
            <w:proofErr w:type="spellStart"/>
            <w:r w:rsidRPr="00891DA8">
              <w:rPr>
                <w:rFonts w:ascii="Calibri Light" w:eastAsia="Aptos" w:hAnsi="Calibri Light" w:cs="Calibri Light"/>
                <w:kern w:val="2"/>
                <w:lang w:val="en-CA" w:bidi="ar-SA"/>
                <w14:ligatures w14:val="standardContextual"/>
              </w:rPr>
              <w:t>Barind</w:t>
            </w:r>
            <w:proofErr w:type="spellEnd"/>
            <w:r w:rsidRPr="00891DA8">
              <w:rPr>
                <w:rFonts w:ascii="Calibri Light" w:eastAsia="Aptos" w:hAnsi="Calibri Light" w:cs="Calibri Light"/>
                <w:kern w:val="2"/>
                <w:lang w:val="en-CA" w:bidi="ar-SA"/>
                <w14:ligatures w14:val="standardContextual"/>
              </w:rPr>
              <w:t xml:space="preserve"> and Haor regions, which limit women’s mobility and engagement in public activities. To increase </w:t>
            </w:r>
            <w:r>
              <w:rPr>
                <w:rFonts w:ascii="Calibri Light" w:eastAsia="Aptos" w:hAnsi="Calibri Light" w:cs="Calibri Light"/>
                <w:kern w:val="2"/>
                <w:lang w:val="en-CA" w:bidi="ar-SA"/>
                <w14:ligatures w14:val="standardContextual"/>
              </w:rPr>
              <w:t>women’s</w:t>
            </w:r>
            <w:r w:rsidRPr="00891DA8">
              <w:rPr>
                <w:rFonts w:ascii="Calibri Light" w:eastAsia="Aptos" w:hAnsi="Calibri Light" w:cs="Calibri Light"/>
                <w:kern w:val="2"/>
                <w:lang w:val="en-CA" w:bidi="ar-SA"/>
                <w14:ligatures w14:val="standardContextual"/>
              </w:rPr>
              <w:t xml:space="preserve"> involvement, the project is conducting counseling sessions during VCG meetings and integrating gender and women’s empowerment sessions in various training programs. These efforts aim to raise women’s participation to 40%.</w:t>
            </w:r>
          </w:p>
          <w:p w14:paraId="0389BFFE" w14:textId="5A5E07EB" w:rsidR="00477A6D" w:rsidRPr="00CE6FA6" w:rsidRDefault="00D83757" w:rsidP="008E6198">
            <w:pPr>
              <w:spacing w:after="160" w:line="278" w:lineRule="auto"/>
              <w:jc w:val="both"/>
              <w:rPr>
                <w:rFonts w:ascii="Calibri Light" w:eastAsia="Aptos" w:hAnsi="Calibri Light" w:cs="Calibri Light"/>
                <w:kern w:val="2"/>
                <w:lang w:val="en-CA" w:bidi="ar-SA"/>
                <w14:ligatures w14:val="standardContextual"/>
              </w:rPr>
            </w:pPr>
            <w:r w:rsidRPr="00D83757">
              <w:rPr>
                <w:rFonts w:ascii="Calibri Light" w:eastAsia="Aptos" w:hAnsi="Calibri Light" w:cs="Calibri Light"/>
                <w:kern w:val="2"/>
                <w:lang w:bidi="ar-SA"/>
                <w14:ligatures w14:val="standardContextual"/>
              </w:rPr>
              <w:t xml:space="preserve">The Project Management Unit (PMU) team also provided guidance to increase women’s </w:t>
            </w:r>
            <w:r w:rsidR="00B4457A">
              <w:rPr>
                <w:rFonts w:ascii="Calibri Light" w:eastAsia="Aptos" w:hAnsi="Calibri Light" w:cs="Calibri Light"/>
                <w:kern w:val="2"/>
                <w:lang w:bidi="ar-SA"/>
                <w14:ligatures w14:val="standardContextual"/>
              </w:rPr>
              <w:t xml:space="preserve">effective </w:t>
            </w:r>
            <w:r w:rsidRPr="00D83757">
              <w:rPr>
                <w:rFonts w:ascii="Calibri Light" w:eastAsia="Aptos" w:hAnsi="Calibri Light" w:cs="Calibri Light"/>
                <w:kern w:val="2"/>
                <w:lang w:bidi="ar-SA"/>
                <w14:ligatures w14:val="standardContextual"/>
              </w:rPr>
              <w:t>participation in various meetings, workshops, and other community activities.</w:t>
            </w:r>
            <w:r w:rsidR="00891DA8">
              <w:rPr>
                <w:rFonts w:ascii="Calibri Light" w:eastAsia="Aptos" w:hAnsi="Calibri Light" w:cs="Calibri Light"/>
                <w:kern w:val="2"/>
                <w:lang w:bidi="ar-SA"/>
                <w14:ligatures w14:val="standardContextual"/>
              </w:rPr>
              <w:t xml:space="preserve"> </w:t>
            </w:r>
          </w:p>
        </w:tc>
      </w:tr>
    </w:tbl>
    <w:p w14:paraId="7DF039DA" w14:textId="77777777" w:rsidR="00477A6D" w:rsidRPr="00F71D0C" w:rsidRDefault="00477A6D">
      <w:pPr>
        <w:rPr>
          <w:rFonts w:ascii="Calibri Light" w:hAnsi="Calibri Light" w:cs="Calibri Light"/>
        </w:rPr>
      </w:pPr>
    </w:p>
    <w:p w14:paraId="03E85EE7" w14:textId="77777777" w:rsidR="00477A6D" w:rsidRPr="00F71D0C" w:rsidRDefault="00D36FFC">
      <w:pPr>
        <w:pStyle w:val="Heading2"/>
        <w:rPr>
          <w:rFonts w:ascii="Calibri Light" w:hAnsi="Calibri Light" w:cs="Calibri Light"/>
          <w:sz w:val="20"/>
          <w:szCs w:val="20"/>
        </w:rPr>
      </w:pPr>
      <w:bookmarkStart w:id="13" w:name="_Toc13"/>
      <w:r w:rsidRPr="00F71D0C">
        <w:rPr>
          <w:rFonts w:ascii="Calibri Light" w:hAnsi="Calibri Light" w:cs="Calibri Light"/>
          <w:sz w:val="20"/>
          <w:szCs w:val="20"/>
        </w:rPr>
        <w:t>2.7. ESSM</w:t>
      </w:r>
      <w:bookmarkEnd w:id="13"/>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681"/>
        <w:gridCol w:w="11248"/>
      </w:tblGrid>
      <w:tr w:rsidR="00477A6D" w:rsidRPr="00F71D0C" w14:paraId="1E4F88CC" w14:textId="77777777" w:rsidTr="00FD6B7E">
        <w:tc>
          <w:tcPr>
            <w:tcW w:w="2681" w:type="dxa"/>
          </w:tcPr>
          <w:p w14:paraId="048D7D64" w14:textId="77777777" w:rsidR="00477A6D" w:rsidRPr="00F71D0C" w:rsidRDefault="00D36FFC">
            <w:pPr>
              <w:rPr>
                <w:rFonts w:ascii="Calibri Light" w:hAnsi="Calibri Light" w:cs="Calibri Light"/>
              </w:rPr>
            </w:pPr>
            <w:r w:rsidRPr="00F71D0C">
              <w:rPr>
                <w:rFonts w:ascii="Calibri Light" w:hAnsi="Calibri Light" w:cs="Calibri Light"/>
                <w:b/>
                <w:bCs/>
              </w:rPr>
              <w:t>Moderate/High risk projects (in terms of Environmental and social safeguards)</w:t>
            </w:r>
          </w:p>
        </w:tc>
        <w:tc>
          <w:tcPr>
            <w:tcW w:w="11248" w:type="dxa"/>
          </w:tcPr>
          <w:p w14:paraId="43102504" w14:textId="77777777" w:rsidR="00477A6D" w:rsidRPr="00F71D0C" w:rsidRDefault="00D36FFC">
            <w:pPr>
              <w:rPr>
                <w:rFonts w:ascii="Calibri Light" w:hAnsi="Calibri Light" w:cs="Calibri Light"/>
              </w:rPr>
            </w:pPr>
            <w:r w:rsidRPr="00F71D0C">
              <w:rPr>
                <w:rFonts w:ascii="Calibri Light" w:hAnsi="Calibri Light" w:cs="Calibri Light"/>
                <w:b/>
                <w:bCs/>
              </w:rPr>
              <w:t>Was the project classified as moderate/high risk CEO Endorsement/Approval Stage?</w:t>
            </w:r>
            <w:r w:rsidRPr="00F71D0C">
              <w:rPr>
                <w:rFonts w:ascii="Calibri Light" w:hAnsi="Calibri Light" w:cs="Calibri Light"/>
              </w:rPr>
              <w:br/>
              <w:t>No</w:t>
            </w:r>
          </w:p>
          <w:p w14:paraId="5D68F36D" w14:textId="77777777" w:rsidR="00477A6D" w:rsidRPr="00F71D0C" w:rsidRDefault="00D36FFC">
            <w:pPr>
              <w:rPr>
                <w:rFonts w:ascii="Calibri Light" w:hAnsi="Calibri Light" w:cs="Calibri Light"/>
              </w:rPr>
            </w:pPr>
            <w:r w:rsidRPr="00F71D0C">
              <w:rPr>
                <w:rFonts w:ascii="Calibri Light" w:hAnsi="Calibri Light" w:cs="Calibri Light"/>
                <w:b/>
                <w:bCs/>
              </w:rPr>
              <w:t>If yes, what specific safeguard risks were identified in the SRIF/ESERN?</w:t>
            </w:r>
          </w:p>
        </w:tc>
      </w:tr>
      <w:tr w:rsidR="00477A6D" w:rsidRPr="00F71D0C" w14:paraId="5E71B68D" w14:textId="77777777" w:rsidTr="00FD6B7E">
        <w:tc>
          <w:tcPr>
            <w:tcW w:w="2681" w:type="dxa"/>
          </w:tcPr>
          <w:p w14:paraId="6C3FB8AC" w14:textId="77777777" w:rsidR="00477A6D" w:rsidRPr="00F71D0C" w:rsidRDefault="00D36FFC">
            <w:pPr>
              <w:rPr>
                <w:rFonts w:ascii="Calibri Light" w:hAnsi="Calibri Light" w:cs="Calibri Light"/>
              </w:rPr>
            </w:pPr>
            <w:r w:rsidRPr="00F71D0C">
              <w:rPr>
                <w:rFonts w:ascii="Calibri Light" w:hAnsi="Calibri Light" w:cs="Calibri Light"/>
                <w:b/>
                <w:bCs/>
              </w:rPr>
              <w:t>New social and/or environmental risks</w:t>
            </w:r>
          </w:p>
        </w:tc>
        <w:tc>
          <w:tcPr>
            <w:tcW w:w="11248" w:type="dxa"/>
          </w:tcPr>
          <w:p w14:paraId="639C9206" w14:textId="3889058D" w:rsidR="00477A6D" w:rsidRPr="00F71D0C" w:rsidRDefault="00D36FFC">
            <w:pPr>
              <w:rPr>
                <w:rFonts w:ascii="Calibri Light" w:hAnsi="Calibri Light" w:cs="Calibri Light"/>
              </w:rPr>
            </w:pPr>
            <w:r w:rsidRPr="00F71D0C">
              <w:rPr>
                <w:rFonts w:ascii="Calibri Light" w:hAnsi="Calibri Light" w:cs="Calibri Light"/>
                <w:b/>
                <w:bCs/>
              </w:rPr>
              <w:t>Have any new social and/or environmental risks been identified during the reporting period?</w:t>
            </w:r>
            <w:r w:rsidR="00B4457A">
              <w:rPr>
                <w:rFonts w:ascii="Calibri Light" w:hAnsi="Calibri Light" w:cs="Calibri Light"/>
                <w:b/>
                <w:bCs/>
              </w:rPr>
              <w:t xml:space="preserve"> </w:t>
            </w:r>
            <w:r w:rsidRPr="00F71D0C">
              <w:rPr>
                <w:rFonts w:ascii="Calibri Light" w:hAnsi="Calibri Light" w:cs="Calibri Light"/>
              </w:rPr>
              <w:t>No</w:t>
            </w:r>
          </w:p>
          <w:p w14:paraId="35CEED48" w14:textId="7B30BB79" w:rsidR="00477A6D" w:rsidRPr="00F71D0C" w:rsidRDefault="00D36FFC">
            <w:pPr>
              <w:rPr>
                <w:rFonts w:ascii="Calibri Light" w:hAnsi="Calibri Light" w:cs="Calibri Light"/>
              </w:rPr>
            </w:pPr>
            <w:r w:rsidRPr="00F71D0C">
              <w:rPr>
                <w:rFonts w:ascii="Calibri Light" w:hAnsi="Calibri Light" w:cs="Calibri Light"/>
                <w:b/>
                <w:bCs/>
              </w:rPr>
              <w:t>If yes, describe the new risks or changes?</w:t>
            </w:r>
            <w:r w:rsidR="006245D2">
              <w:rPr>
                <w:rFonts w:ascii="Calibri Light" w:hAnsi="Calibri Light" w:cs="Calibri Light"/>
                <w:b/>
                <w:bCs/>
              </w:rPr>
              <w:t xml:space="preserve"> </w:t>
            </w:r>
          </w:p>
        </w:tc>
      </w:tr>
      <w:tr w:rsidR="00477A6D" w:rsidRPr="00F71D0C" w14:paraId="4B91DA26" w14:textId="77777777" w:rsidTr="00FD6B7E">
        <w:tc>
          <w:tcPr>
            <w:tcW w:w="2681" w:type="dxa"/>
          </w:tcPr>
          <w:p w14:paraId="4B751F6E" w14:textId="77777777" w:rsidR="00477A6D" w:rsidRPr="00F71D0C" w:rsidRDefault="00D36FFC">
            <w:pPr>
              <w:rPr>
                <w:rFonts w:ascii="Calibri Light" w:hAnsi="Calibri Light" w:cs="Calibri Light"/>
              </w:rPr>
            </w:pPr>
            <w:r w:rsidRPr="00F71D0C">
              <w:rPr>
                <w:rFonts w:ascii="Calibri Light" w:hAnsi="Calibri Light" w:cs="Calibri Light"/>
                <w:b/>
                <w:bCs/>
              </w:rPr>
              <w:t>Complaints and grievances related to social and/or environmental impacts</w:t>
            </w:r>
          </w:p>
        </w:tc>
        <w:tc>
          <w:tcPr>
            <w:tcW w:w="11248" w:type="dxa"/>
          </w:tcPr>
          <w:p w14:paraId="154BAA58" w14:textId="5666FDD1" w:rsidR="006A6DBF" w:rsidRPr="00CE6FA6" w:rsidRDefault="00D36FFC" w:rsidP="00840130">
            <w:pPr>
              <w:jc w:val="both"/>
            </w:pPr>
            <w:r w:rsidRPr="00CE6FA6">
              <w:rPr>
                <w:rFonts w:ascii="Calibri Light" w:hAnsi="Calibri Light" w:cs="Calibri Light"/>
                <w:b/>
                <w:bCs/>
              </w:rPr>
              <w:t>Has the project received complaints related to social and/or environmental impacts (actual or potential) during the reporting period?</w:t>
            </w:r>
            <w:r w:rsidR="0011189C" w:rsidRPr="00CE6FA6">
              <w:rPr>
                <w:rFonts w:ascii="Calibri Light" w:hAnsi="Calibri Light" w:cs="Calibri Light"/>
              </w:rPr>
              <w:t xml:space="preserve"> Yes</w:t>
            </w:r>
          </w:p>
          <w:p w14:paraId="11D271B3" w14:textId="51609693" w:rsidR="00CE6FA6" w:rsidRDefault="00D36FFC" w:rsidP="00CE6FA6">
            <w:pPr>
              <w:spacing w:before="100" w:beforeAutospacing="1" w:after="100" w:afterAutospacing="1" w:line="240" w:lineRule="auto"/>
              <w:jc w:val="both"/>
              <w:rPr>
                <w:rFonts w:ascii="Calibri Light" w:hAnsi="Calibri Light" w:cs="Calibri Light"/>
              </w:rPr>
            </w:pPr>
            <w:r w:rsidRPr="00CE6FA6">
              <w:rPr>
                <w:rFonts w:ascii="Calibri Light" w:hAnsi="Calibri Light" w:cs="Calibri Light"/>
                <w:b/>
                <w:bCs/>
              </w:rPr>
              <w:t>If yes, please describe the complaint(s) or grievance(s) in detail, including the status, significance, who was involved and what actions were taken?</w:t>
            </w:r>
            <w:r w:rsidR="00840130" w:rsidRPr="00CE6FA6">
              <w:rPr>
                <w:rFonts w:ascii="Calibri Light" w:hAnsi="Calibri Light" w:cs="Calibri Light"/>
              </w:rPr>
              <w:t xml:space="preserve"> </w:t>
            </w:r>
          </w:p>
          <w:p w14:paraId="12B272B2" w14:textId="52408F9E" w:rsidR="00840130" w:rsidRPr="00CE6FA6" w:rsidRDefault="00840130" w:rsidP="00CE6FA6">
            <w:pPr>
              <w:spacing w:before="100" w:beforeAutospacing="1" w:after="100" w:afterAutospacing="1" w:line="240" w:lineRule="auto"/>
              <w:jc w:val="both"/>
              <w:rPr>
                <w:rFonts w:ascii="Calibri Light" w:eastAsia="Times New Roman" w:hAnsi="Calibri Light" w:cs="Calibri Light"/>
                <w:lang w:val="en-CA"/>
              </w:rPr>
            </w:pPr>
            <w:r w:rsidRPr="00CE6FA6">
              <w:rPr>
                <w:rFonts w:ascii="Calibri Light" w:eastAsia="Times New Roman" w:hAnsi="Calibri Light" w:cs="Calibri Light"/>
                <w:lang w:val="en-CA"/>
              </w:rPr>
              <w:t>A few complaints were received during the canal re-excavation in the Haor area. Some adjacent landowners expressed concern that the re-excavated soil might reduce their land productivity by washing away during the rainy season. Upon receiving the complaint, the</w:t>
            </w:r>
            <w:r w:rsidRPr="00CE6FA6">
              <w:t xml:space="preserve"> </w:t>
            </w:r>
            <w:r w:rsidRPr="00CE6FA6">
              <w:rPr>
                <w:rFonts w:ascii="Calibri Light" w:eastAsia="Times New Roman" w:hAnsi="Calibri Light" w:cs="Calibri Light"/>
                <w:lang w:val="en-CA"/>
              </w:rPr>
              <w:t>Regional Manager informed the PMU. Following a discussion with the Project Manager, the Regional Manager visited the field and arranged a meeting with all relevant parties, including the local administration, community members, landowners, and the implementation partner.</w:t>
            </w:r>
          </w:p>
          <w:p w14:paraId="28973325" w14:textId="08695D51" w:rsidR="00477A6D" w:rsidRPr="00CE6FA6" w:rsidRDefault="00840130" w:rsidP="00CE6FA6">
            <w:pPr>
              <w:spacing w:before="100" w:beforeAutospacing="1" w:after="100" w:afterAutospacing="1" w:line="240" w:lineRule="auto"/>
              <w:jc w:val="both"/>
              <w:rPr>
                <w:rFonts w:ascii="Calibri Light" w:eastAsia="Times New Roman" w:hAnsi="Calibri Light" w:cs="Calibri Light"/>
                <w:lang w:val="en-CA"/>
              </w:rPr>
            </w:pPr>
            <w:r w:rsidRPr="00CE6FA6">
              <w:rPr>
                <w:rFonts w:ascii="Calibri Light" w:eastAsia="Times New Roman" w:hAnsi="Calibri Light" w:cs="Calibri Light"/>
                <w:lang w:val="en-CA"/>
              </w:rPr>
              <w:t>The implementation partner (BWDB) assured that the excavated soil would be used for slope protection, tree plantation, and raising the adjacent government premises as requested by the administration. With this clarification, all parties agreed to the plan, and the issue was resolved amicably.</w:t>
            </w:r>
          </w:p>
        </w:tc>
      </w:tr>
      <w:tr w:rsidR="00477A6D" w:rsidRPr="00F71D0C" w14:paraId="51D347F0" w14:textId="77777777" w:rsidTr="00FD6B7E">
        <w:tc>
          <w:tcPr>
            <w:tcW w:w="2681" w:type="dxa"/>
          </w:tcPr>
          <w:p w14:paraId="356AB720" w14:textId="77777777" w:rsidR="00477A6D" w:rsidRPr="00F71D0C" w:rsidRDefault="00D36FFC">
            <w:pPr>
              <w:rPr>
                <w:rFonts w:ascii="Calibri Light" w:hAnsi="Calibri Light" w:cs="Calibri Light"/>
              </w:rPr>
            </w:pPr>
            <w:r w:rsidRPr="00F71D0C">
              <w:rPr>
                <w:rFonts w:ascii="Calibri Light" w:hAnsi="Calibri Light" w:cs="Calibri Light"/>
                <w:b/>
                <w:bCs/>
              </w:rPr>
              <w:t>Environmental and social safeguards management</w:t>
            </w:r>
          </w:p>
        </w:tc>
        <w:tc>
          <w:tcPr>
            <w:tcW w:w="11248" w:type="dxa"/>
          </w:tcPr>
          <w:p w14:paraId="03AA6660" w14:textId="017D683D" w:rsidR="0090204F" w:rsidRPr="00432D58" w:rsidRDefault="0090204F" w:rsidP="00FD6B7E">
            <w:pPr>
              <w:spacing w:before="100" w:beforeAutospacing="1" w:after="100" w:afterAutospacing="1" w:line="240" w:lineRule="auto"/>
              <w:jc w:val="both"/>
              <w:rPr>
                <w:rFonts w:ascii="Calibri Light" w:eastAsia="Times New Roman" w:hAnsi="Calibri Light" w:cs="Calibri Light"/>
                <w:lang w:val="en-CA"/>
              </w:rPr>
            </w:pPr>
            <w:r w:rsidRPr="0090204F">
              <w:rPr>
                <w:rFonts w:ascii="Calibri Light" w:eastAsia="Times New Roman" w:hAnsi="Calibri Light" w:cs="Calibri Light"/>
                <w:lang w:val="en-CA"/>
              </w:rPr>
              <w:t>ESS (Environmental and Social Safeguards) assessments have been conducted. The project conducted baseline studies and Environmental Impact Assessments (EIA) after selecting the schemes, followed by community consultation meetings to obtain consent.</w:t>
            </w:r>
            <w:r>
              <w:rPr>
                <w:rFonts w:ascii="Calibri Light" w:eastAsia="Times New Roman" w:hAnsi="Calibri Light" w:cs="Calibri Light"/>
                <w:lang w:val="en-CA"/>
              </w:rPr>
              <w:t xml:space="preserve"> Furthermore, </w:t>
            </w:r>
            <w:r w:rsidR="00CE6FA6">
              <w:rPr>
                <w:rFonts w:ascii="Calibri Light" w:eastAsia="Times New Roman" w:hAnsi="Calibri Light" w:cs="Calibri Light"/>
                <w:lang w:val="en-CA"/>
              </w:rPr>
              <w:t>a</w:t>
            </w:r>
            <w:r w:rsidRPr="0090204F">
              <w:rPr>
                <w:rFonts w:ascii="Calibri Light" w:eastAsia="Times New Roman" w:hAnsi="Calibri Light" w:cs="Calibri Light"/>
                <w:lang w:val="en-CA"/>
              </w:rPr>
              <w:t>n ESS management plan has been prepared to guide risk mitigation and ensure safeguard compliance throughout project implementation.</w:t>
            </w:r>
          </w:p>
          <w:p w14:paraId="57EF896F" w14:textId="25F002DC" w:rsidR="00FD6B7E" w:rsidRPr="005344F3" w:rsidRDefault="00891DA8" w:rsidP="00FD6B7E">
            <w:pPr>
              <w:spacing w:before="100" w:beforeAutospacing="1" w:after="100" w:afterAutospacing="1" w:line="240" w:lineRule="auto"/>
              <w:jc w:val="both"/>
              <w:rPr>
                <w:rFonts w:ascii="Calibri Light" w:eastAsia="Times New Roman" w:hAnsi="Calibri Light" w:cs="Calibri Light"/>
              </w:rPr>
            </w:pPr>
            <w:r>
              <w:rPr>
                <w:rFonts w:ascii="Calibri Light" w:eastAsia="Times New Roman" w:hAnsi="Calibri Light" w:cs="Calibri Light"/>
              </w:rPr>
              <w:t>Efforts have been taken to recruit and environmental and social safeguards officer however no qualified applicants have yet been identified. The project will re-advertise to ensure that this critical position is filled. In the meantime, t</w:t>
            </w:r>
            <w:r w:rsidR="00FD6B7E" w:rsidRPr="005344F3">
              <w:rPr>
                <w:rFonts w:ascii="Calibri Light" w:eastAsia="Times New Roman" w:hAnsi="Calibri Light" w:cs="Calibri Light"/>
              </w:rPr>
              <w:t xml:space="preserve">he project maintains a Grievance Redress Mechanism (GRM) at the regional office using a </w:t>
            </w:r>
            <w:r w:rsidR="005B7D44" w:rsidRPr="00F71D0C">
              <w:rPr>
                <w:rFonts w:ascii="Calibri Light" w:eastAsia="Times New Roman" w:hAnsi="Calibri Light" w:cs="Calibri Light"/>
              </w:rPr>
              <w:t>Grievance</w:t>
            </w:r>
            <w:r w:rsidR="00FD6B7E" w:rsidRPr="005344F3">
              <w:rPr>
                <w:rFonts w:ascii="Calibri Light" w:eastAsia="Times New Roman" w:hAnsi="Calibri Light" w:cs="Calibri Light"/>
              </w:rPr>
              <w:t xml:space="preserve"> management register. Upon receiving complaints, the regional team promptly takes </w:t>
            </w:r>
            <w:r w:rsidR="005B7D44" w:rsidRPr="00F71D0C">
              <w:rPr>
                <w:rFonts w:ascii="Calibri Light" w:eastAsia="Times New Roman" w:hAnsi="Calibri Light" w:cs="Calibri Light"/>
              </w:rPr>
              <w:t>initiative</w:t>
            </w:r>
            <w:r w:rsidR="00FD6B7E" w:rsidRPr="005344F3">
              <w:rPr>
                <w:rFonts w:ascii="Calibri Light" w:eastAsia="Times New Roman" w:hAnsi="Calibri Light" w:cs="Calibri Light"/>
              </w:rPr>
              <w:t xml:space="preserve"> to address and resolve them. The monitoring team and the Regional Project Management Team communicate with the community through Village Conservation Group (VCG) meetings and user group meetings to share information regarding grievances and the adopted management strategies.</w:t>
            </w:r>
          </w:p>
          <w:p w14:paraId="1B7843A3" w14:textId="77777777" w:rsidR="00FD6B7E" w:rsidRPr="005344F3" w:rsidRDefault="00FD6B7E" w:rsidP="00FD6B7E">
            <w:pPr>
              <w:spacing w:before="100" w:beforeAutospacing="1" w:after="100" w:afterAutospacing="1" w:line="240" w:lineRule="auto"/>
              <w:jc w:val="both"/>
              <w:rPr>
                <w:rFonts w:ascii="Calibri Light" w:eastAsia="Times New Roman" w:hAnsi="Calibri Light" w:cs="Calibri Light"/>
              </w:rPr>
            </w:pPr>
            <w:r w:rsidRPr="005344F3">
              <w:rPr>
                <w:rFonts w:ascii="Calibri Light" w:eastAsia="Times New Roman" w:hAnsi="Calibri Light" w:cs="Calibri Light"/>
              </w:rPr>
              <w:t>Based on the nature of complaints, the regional management team resolves them through dialogue and coordination with local authorities to ensure timely and appropriate support.</w:t>
            </w:r>
          </w:p>
          <w:p w14:paraId="6FC795A9" w14:textId="3BFFB6DC" w:rsidR="00FD6B7E" w:rsidRPr="005344F3" w:rsidRDefault="00CE6FA6" w:rsidP="00FD6B7E">
            <w:pPr>
              <w:spacing w:before="100" w:beforeAutospacing="1" w:after="100" w:afterAutospacing="1" w:line="240" w:lineRule="auto"/>
              <w:jc w:val="both"/>
              <w:outlineLvl w:val="3"/>
              <w:rPr>
                <w:rFonts w:ascii="Calibri Light" w:eastAsia="Times New Roman" w:hAnsi="Calibri Light" w:cs="Calibri Light"/>
              </w:rPr>
            </w:pPr>
            <w:r>
              <w:rPr>
                <w:rFonts w:ascii="Calibri Light" w:eastAsia="Times New Roman" w:hAnsi="Calibri Light" w:cs="Calibri Light"/>
              </w:rPr>
              <w:t xml:space="preserve">1. </w:t>
            </w:r>
            <w:r w:rsidR="00FD6B7E" w:rsidRPr="005344F3">
              <w:rPr>
                <w:rFonts w:ascii="Calibri Light" w:eastAsia="Times New Roman" w:hAnsi="Calibri Light" w:cs="Calibri Light"/>
              </w:rPr>
              <w:t xml:space="preserve">Unauthorized Earth Cutting from the Dyke of </w:t>
            </w:r>
            <w:proofErr w:type="spellStart"/>
            <w:r w:rsidR="00FD6B7E" w:rsidRPr="005344F3">
              <w:rPr>
                <w:rFonts w:ascii="Calibri Light" w:eastAsia="Times New Roman" w:hAnsi="Calibri Light" w:cs="Calibri Light"/>
              </w:rPr>
              <w:t>Madhibachhara</w:t>
            </w:r>
            <w:proofErr w:type="spellEnd"/>
            <w:r w:rsidR="00FD6B7E" w:rsidRPr="005344F3">
              <w:rPr>
                <w:rFonts w:ascii="Calibri Light" w:eastAsia="Times New Roman" w:hAnsi="Calibri Light" w:cs="Calibri Light"/>
              </w:rPr>
              <w:t xml:space="preserve"> Canal, Haor</w:t>
            </w:r>
          </w:p>
          <w:p w14:paraId="56C55F3E" w14:textId="77777777" w:rsidR="00FD6B7E" w:rsidRPr="005344F3" w:rsidRDefault="00FD6B7E" w:rsidP="00FD6B7E">
            <w:pPr>
              <w:spacing w:before="100" w:beforeAutospacing="1" w:after="100" w:afterAutospacing="1" w:line="240" w:lineRule="auto"/>
              <w:jc w:val="both"/>
              <w:rPr>
                <w:rFonts w:ascii="Calibri Light" w:eastAsia="Times New Roman" w:hAnsi="Calibri Light" w:cs="Calibri Light"/>
              </w:rPr>
            </w:pPr>
            <w:r w:rsidRPr="005344F3">
              <w:rPr>
                <w:rFonts w:ascii="Calibri Light" w:eastAsia="Times New Roman" w:hAnsi="Calibri Light" w:cs="Calibri Light"/>
              </w:rPr>
              <w:t xml:space="preserve">On October 21, 2024, the Regional Manager – Haor received a phone call from the community reporting that some individuals were illegally cutting soil from the dyke of the </w:t>
            </w:r>
            <w:proofErr w:type="spellStart"/>
            <w:r w:rsidRPr="005344F3">
              <w:rPr>
                <w:rFonts w:ascii="Calibri Light" w:eastAsia="Times New Roman" w:hAnsi="Calibri Light" w:cs="Calibri Light"/>
              </w:rPr>
              <w:t>Madhibachhara</w:t>
            </w:r>
            <w:proofErr w:type="spellEnd"/>
            <w:r w:rsidRPr="005344F3">
              <w:rPr>
                <w:rFonts w:ascii="Calibri Light" w:eastAsia="Times New Roman" w:hAnsi="Calibri Light" w:cs="Calibri Light"/>
              </w:rPr>
              <w:t xml:space="preserve"> Canal. This activity raised serious concerns regarding the sustainability of the canal's slope protection and led to social tensions that could have compromised the overall social safeguard situation.</w:t>
            </w:r>
          </w:p>
          <w:p w14:paraId="6CE3A842" w14:textId="77777777" w:rsidR="00FD6B7E" w:rsidRPr="005344F3" w:rsidRDefault="00FD6B7E" w:rsidP="00FD6B7E">
            <w:pPr>
              <w:spacing w:before="100" w:beforeAutospacing="1" w:after="100" w:afterAutospacing="1" w:line="240" w:lineRule="auto"/>
              <w:jc w:val="both"/>
              <w:rPr>
                <w:rFonts w:ascii="Calibri Light" w:eastAsia="Times New Roman" w:hAnsi="Calibri Light" w:cs="Calibri Light"/>
              </w:rPr>
            </w:pPr>
            <w:r w:rsidRPr="005344F3">
              <w:rPr>
                <w:rFonts w:ascii="Calibri Light" w:eastAsia="Times New Roman" w:hAnsi="Calibri Light" w:cs="Calibri Light"/>
              </w:rPr>
              <w:t xml:space="preserve">In response, the Regional Manager conducted a field visit on October 22, 2024, accompanied by the Chairman of </w:t>
            </w:r>
            <w:proofErr w:type="spellStart"/>
            <w:r w:rsidRPr="005344F3">
              <w:rPr>
                <w:rFonts w:ascii="Calibri Light" w:eastAsia="Times New Roman" w:hAnsi="Calibri Light" w:cs="Calibri Light"/>
              </w:rPr>
              <w:t>Sujanagar</w:t>
            </w:r>
            <w:proofErr w:type="spellEnd"/>
            <w:r w:rsidRPr="005344F3">
              <w:rPr>
                <w:rFonts w:ascii="Calibri Light" w:eastAsia="Times New Roman" w:hAnsi="Calibri Light" w:cs="Calibri Light"/>
              </w:rPr>
              <w:t xml:space="preserve"> Union, </w:t>
            </w:r>
            <w:proofErr w:type="spellStart"/>
            <w:r w:rsidRPr="005344F3">
              <w:rPr>
                <w:rFonts w:ascii="Calibri Light" w:eastAsia="Times New Roman" w:hAnsi="Calibri Light" w:cs="Calibri Light"/>
              </w:rPr>
              <w:t>Baralekha</w:t>
            </w:r>
            <w:proofErr w:type="spellEnd"/>
            <w:r w:rsidRPr="005344F3">
              <w:rPr>
                <w:rFonts w:ascii="Calibri Light" w:eastAsia="Times New Roman" w:hAnsi="Calibri Light" w:cs="Calibri Light"/>
              </w:rPr>
              <w:t xml:space="preserve">. Following the visit, the Union Parishad Chairman convened a meeting involving the accused individuals, community representatives, and officials from the Bangladesh Water Development Board (BWDB), in the presence of the Upazila </w:t>
            </w:r>
            <w:proofErr w:type="spellStart"/>
            <w:r w:rsidRPr="005344F3">
              <w:rPr>
                <w:rFonts w:ascii="Calibri Light" w:eastAsia="Times New Roman" w:hAnsi="Calibri Light" w:cs="Calibri Light"/>
              </w:rPr>
              <w:t>Nirbahi</w:t>
            </w:r>
            <w:proofErr w:type="spellEnd"/>
            <w:r w:rsidRPr="005344F3">
              <w:rPr>
                <w:rFonts w:ascii="Calibri Light" w:eastAsia="Times New Roman" w:hAnsi="Calibri Light" w:cs="Calibri Light"/>
              </w:rPr>
              <w:t xml:space="preserve"> Officer (UNO) of </w:t>
            </w:r>
            <w:proofErr w:type="spellStart"/>
            <w:r w:rsidRPr="005344F3">
              <w:rPr>
                <w:rFonts w:ascii="Calibri Light" w:eastAsia="Times New Roman" w:hAnsi="Calibri Light" w:cs="Calibri Light"/>
              </w:rPr>
              <w:t>Baralekha</w:t>
            </w:r>
            <w:proofErr w:type="spellEnd"/>
            <w:r w:rsidRPr="005344F3">
              <w:rPr>
                <w:rFonts w:ascii="Calibri Light" w:eastAsia="Times New Roman" w:hAnsi="Calibri Light" w:cs="Calibri Light"/>
              </w:rPr>
              <w:t>. Through joint coordination and community engagement, the issue was resolved, and the illegal earth cutting from the dyke was halted.</w:t>
            </w:r>
          </w:p>
          <w:p w14:paraId="74BAEAE7" w14:textId="77777777" w:rsidR="00FD6B7E" w:rsidRPr="005344F3" w:rsidRDefault="00FD6B7E" w:rsidP="00FD6B7E">
            <w:pPr>
              <w:spacing w:before="100" w:beforeAutospacing="1" w:after="100" w:afterAutospacing="1" w:line="240" w:lineRule="auto"/>
              <w:jc w:val="both"/>
              <w:outlineLvl w:val="3"/>
              <w:rPr>
                <w:rFonts w:ascii="Calibri Light" w:eastAsia="Times New Roman" w:hAnsi="Calibri Light" w:cs="Calibri Light"/>
              </w:rPr>
            </w:pPr>
            <w:r w:rsidRPr="005344F3">
              <w:rPr>
                <w:rFonts w:ascii="Calibri Light" w:eastAsia="Times New Roman" w:hAnsi="Calibri Light" w:cs="Calibri Light"/>
              </w:rPr>
              <w:t xml:space="preserve">2. Community Concerns Regarding Canal Re-excavation, Excavation Strategy, and Soil Dumping at </w:t>
            </w:r>
            <w:proofErr w:type="spellStart"/>
            <w:r w:rsidRPr="005344F3">
              <w:rPr>
                <w:rFonts w:ascii="Calibri Light" w:eastAsia="Times New Roman" w:hAnsi="Calibri Light" w:cs="Calibri Light"/>
              </w:rPr>
              <w:t>Madhibachhara</w:t>
            </w:r>
            <w:proofErr w:type="spellEnd"/>
            <w:r w:rsidRPr="005344F3">
              <w:rPr>
                <w:rFonts w:ascii="Calibri Light" w:eastAsia="Times New Roman" w:hAnsi="Calibri Light" w:cs="Calibri Light"/>
              </w:rPr>
              <w:t xml:space="preserve"> Canal, Haor</w:t>
            </w:r>
          </w:p>
          <w:p w14:paraId="41D294BB" w14:textId="77777777" w:rsidR="00FD6B7E" w:rsidRPr="005344F3" w:rsidRDefault="00FD6B7E" w:rsidP="00FD6B7E">
            <w:pPr>
              <w:spacing w:before="100" w:beforeAutospacing="1" w:after="100" w:afterAutospacing="1" w:line="240" w:lineRule="auto"/>
              <w:jc w:val="both"/>
              <w:rPr>
                <w:rFonts w:ascii="Calibri Light" w:eastAsia="Times New Roman" w:hAnsi="Calibri Light" w:cs="Calibri Light"/>
              </w:rPr>
            </w:pPr>
            <w:r w:rsidRPr="005344F3">
              <w:rPr>
                <w:rFonts w:ascii="Calibri Light" w:eastAsia="Times New Roman" w:hAnsi="Calibri Light" w:cs="Calibri Light"/>
              </w:rPr>
              <w:t xml:space="preserve">During the initial phase of the re-excavation of the </w:t>
            </w:r>
            <w:proofErr w:type="spellStart"/>
            <w:r w:rsidRPr="005344F3">
              <w:rPr>
                <w:rFonts w:ascii="Calibri Light" w:eastAsia="Times New Roman" w:hAnsi="Calibri Light" w:cs="Calibri Light"/>
              </w:rPr>
              <w:t>Madhibachhara</w:t>
            </w:r>
            <w:proofErr w:type="spellEnd"/>
            <w:r w:rsidRPr="005344F3">
              <w:rPr>
                <w:rFonts w:ascii="Calibri Light" w:eastAsia="Times New Roman" w:hAnsi="Calibri Light" w:cs="Calibri Light"/>
              </w:rPr>
              <w:t xml:space="preserve"> Canal at </w:t>
            </w:r>
            <w:proofErr w:type="spellStart"/>
            <w:r w:rsidRPr="005344F3">
              <w:rPr>
                <w:rFonts w:ascii="Calibri Light" w:eastAsia="Times New Roman" w:hAnsi="Calibri Light" w:cs="Calibri Light"/>
              </w:rPr>
              <w:t>Sonapur</w:t>
            </w:r>
            <w:proofErr w:type="spellEnd"/>
            <w:r w:rsidRPr="005344F3">
              <w:rPr>
                <w:rFonts w:ascii="Calibri Light" w:eastAsia="Times New Roman" w:hAnsi="Calibri Light" w:cs="Calibri Light"/>
              </w:rPr>
              <w:t xml:space="preserve"> Union, some community members raised concerns about a potential shortage of irrigation water during the excavation period. Additionally, adjacent landowners objected to the dumping of excavated soil on their farmland.</w:t>
            </w:r>
          </w:p>
          <w:p w14:paraId="46A0AAAA" w14:textId="77777777" w:rsidR="00FD6B7E" w:rsidRPr="005344F3" w:rsidRDefault="00FD6B7E" w:rsidP="00FD6B7E">
            <w:pPr>
              <w:spacing w:before="100" w:beforeAutospacing="1" w:after="100" w:afterAutospacing="1" w:line="240" w:lineRule="auto"/>
              <w:jc w:val="both"/>
              <w:rPr>
                <w:rFonts w:ascii="Calibri Light" w:eastAsia="Times New Roman" w:hAnsi="Calibri Light" w:cs="Calibri Light"/>
              </w:rPr>
            </w:pPr>
            <w:r w:rsidRPr="005344F3">
              <w:rPr>
                <w:rFonts w:ascii="Calibri Light" w:eastAsia="Times New Roman" w:hAnsi="Calibri Light" w:cs="Calibri Light"/>
              </w:rPr>
              <w:t>In response, the Regional Manager communicated with local authorities, sub-district administration, community leaders, and residents. A joint field visit was conducted involving all administrative tiers, community representatives, and BWDB officials.</w:t>
            </w:r>
          </w:p>
          <w:p w14:paraId="1CC028B5" w14:textId="004DD882" w:rsidR="00FD6B7E" w:rsidRPr="005344F3" w:rsidRDefault="005B7D44" w:rsidP="00FD6B7E">
            <w:pPr>
              <w:spacing w:before="100" w:beforeAutospacing="1" w:after="100" w:afterAutospacing="1" w:line="240" w:lineRule="auto"/>
              <w:jc w:val="both"/>
              <w:rPr>
                <w:rFonts w:ascii="Calibri Light" w:eastAsia="Times New Roman" w:hAnsi="Calibri Light" w:cs="Calibri Light"/>
              </w:rPr>
            </w:pPr>
            <w:r w:rsidRPr="00F71D0C">
              <w:rPr>
                <w:rFonts w:ascii="Calibri Light" w:eastAsia="Times New Roman" w:hAnsi="Calibri Light" w:cs="Calibri Light"/>
              </w:rPr>
              <w:t>Considering</w:t>
            </w:r>
            <w:r w:rsidR="00FD6B7E" w:rsidRPr="005344F3">
              <w:rPr>
                <w:rFonts w:ascii="Calibri Light" w:eastAsia="Times New Roman" w:hAnsi="Calibri Light" w:cs="Calibri Light"/>
              </w:rPr>
              <w:t xml:space="preserve"> the concerns and inputs </w:t>
            </w:r>
            <w:r w:rsidRPr="00F71D0C">
              <w:rPr>
                <w:rFonts w:ascii="Calibri Light" w:eastAsia="Times New Roman" w:hAnsi="Calibri Light" w:cs="Calibri Light"/>
              </w:rPr>
              <w:t>of</w:t>
            </w:r>
            <w:r w:rsidR="00FD6B7E" w:rsidRPr="005344F3">
              <w:rPr>
                <w:rFonts w:ascii="Calibri Light" w:eastAsia="Times New Roman" w:hAnsi="Calibri Light" w:cs="Calibri Light"/>
              </w:rPr>
              <w:t xml:space="preserve"> the community, it was mutually agreed:</w:t>
            </w:r>
          </w:p>
          <w:p w14:paraId="12E65F47" w14:textId="77777777" w:rsidR="00FD6B7E" w:rsidRPr="005344F3" w:rsidRDefault="00FD6B7E" w:rsidP="00FD6B7E">
            <w:pPr>
              <w:numPr>
                <w:ilvl w:val="0"/>
                <w:numId w:val="27"/>
              </w:numPr>
              <w:spacing w:before="100" w:beforeAutospacing="1" w:after="100" w:afterAutospacing="1" w:line="240" w:lineRule="auto"/>
              <w:jc w:val="both"/>
              <w:rPr>
                <w:rFonts w:ascii="Calibri Light" w:eastAsia="Times New Roman" w:hAnsi="Calibri Light" w:cs="Calibri Light"/>
              </w:rPr>
            </w:pPr>
            <w:r w:rsidRPr="005344F3">
              <w:rPr>
                <w:rFonts w:ascii="Calibri Light" w:eastAsia="Times New Roman" w:hAnsi="Calibri Light" w:cs="Calibri Light"/>
              </w:rPr>
              <w:t>The re-excavation work would be rescheduled to begin in December (instead of November) to ensure adequate irrigation water availability.</w:t>
            </w:r>
          </w:p>
          <w:p w14:paraId="2AE1F120" w14:textId="77777777" w:rsidR="00FD6B7E" w:rsidRPr="005344F3" w:rsidRDefault="00FD6B7E" w:rsidP="00FD6B7E">
            <w:pPr>
              <w:numPr>
                <w:ilvl w:val="0"/>
                <w:numId w:val="27"/>
              </w:numPr>
              <w:spacing w:before="100" w:beforeAutospacing="1" w:after="100" w:afterAutospacing="1" w:line="240" w:lineRule="auto"/>
              <w:jc w:val="both"/>
              <w:rPr>
                <w:rFonts w:ascii="Calibri Light" w:eastAsia="Times New Roman" w:hAnsi="Calibri Light" w:cs="Calibri Light"/>
              </w:rPr>
            </w:pPr>
            <w:r w:rsidRPr="005344F3">
              <w:rPr>
                <w:rFonts w:ascii="Calibri Light" w:eastAsia="Times New Roman" w:hAnsi="Calibri Light" w:cs="Calibri Light"/>
              </w:rPr>
              <w:t>The excavated soil would be dumped carefully along both sides of the canal, ensuring no damage to existing crops or private land.</w:t>
            </w:r>
          </w:p>
          <w:p w14:paraId="5A001FDD" w14:textId="0E7EA9AF" w:rsidR="00390E3F" w:rsidRPr="00F71D0C" w:rsidRDefault="00FD6B7E" w:rsidP="008E6198">
            <w:pPr>
              <w:spacing w:before="100" w:beforeAutospacing="1" w:after="100" w:afterAutospacing="1" w:line="240" w:lineRule="auto"/>
              <w:jc w:val="both"/>
              <w:rPr>
                <w:rFonts w:ascii="Calibri Light" w:hAnsi="Calibri Light" w:cs="Calibri Light"/>
              </w:rPr>
            </w:pPr>
            <w:r w:rsidRPr="005344F3">
              <w:rPr>
                <w:rFonts w:ascii="Calibri Light" w:eastAsia="Times New Roman" w:hAnsi="Calibri Light" w:cs="Calibri Light"/>
              </w:rPr>
              <w:t>These measures were agreed upon and accepted by all stakeholders, allowing the project to proceed in a socially inclusive and environmentally responsible manner.</w:t>
            </w:r>
          </w:p>
        </w:tc>
      </w:tr>
    </w:tbl>
    <w:p w14:paraId="317B962F" w14:textId="77777777" w:rsidR="00477A6D" w:rsidRPr="00F71D0C" w:rsidRDefault="00477A6D">
      <w:pPr>
        <w:rPr>
          <w:rFonts w:ascii="Calibri Light" w:hAnsi="Calibri Light" w:cs="Calibri Light"/>
        </w:rPr>
      </w:pPr>
    </w:p>
    <w:p w14:paraId="6D3D544D" w14:textId="77777777" w:rsidR="00477A6D" w:rsidRPr="00F71D0C" w:rsidRDefault="00D36FFC">
      <w:pPr>
        <w:pStyle w:val="Heading2"/>
        <w:rPr>
          <w:rFonts w:ascii="Calibri Light" w:hAnsi="Calibri Light" w:cs="Calibri Light"/>
          <w:sz w:val="20"/>
          <w:szCs w:val="20"/>
        </w:rPr>
      </w:pPr>
      <w:bookmarkStart w:id="14" w:name="_Toc14"/>
      <w:r w:rsidRPr="00F71D0C">
        <w:rPr>
          <w:rFonts w:ascii="Calibri Light" w:hAnsi="Calibri Light" w:cs="Calibri Light"/>
          <w:sz w:val="20"/>
          <w:szCs w:val="20"/>
        </w:rPr>
        <w:t>2.8. KM/Learning</w:t>
      </w:r>
      <w:bookmarkEnd w:id="14"/>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477A6D" w:rsidRPr="00F71D0C" w14:paraId="6966C280" w14:textId="77777777">
        <w:tc>
          <w:tcPr>
            <w:tcW w:w="0" w:type="auto"/>
          </w:tcPr>
          <w:p w14:paraId="64D7F5E5" w14:textId="77777777" w:rsidR="00477A6D" w:rsidRPr="00F71D0C" w:rsidRDefault="00D36FFC">
            <w:pPr>
              <w:rPr>
                <w:rFonts w:ascii="Calibri Light" w:hAnsi="Calibri Light" w:cs="Calibri Light"/>
              </w:rPr>
            </w:pPr>
            <w:r w:rsidRPr="00F71D0C">
              <w:rPr>
                <w:rFonts w:ascii="Calibri Light" w:hAnsi="Calibri Light" w:cs="Calibri Light"/>
                <w:b/>
                <w:bCs/>
              </w:rPr>
              <w:t>Knowledge activities and products</w:t>
            </w:r>
          </w:p>
        </w:tc>
        <w:tc>
          <w:tcPr>
            <w:tcW w:w="0" w:type="auto"/>
          </w:tcPr>
          <w:p w14:paraId="4C014FFF" w14:textId="77777777" w:rsidR="00477A6D" w:rsidRPr="00F71D0C" w:rsidRDefault="00D36FFC">
            <w:pPr>
              <w:rPr>
                <w:rFonts w:ascii="Calibri Light" w:hAnsi="Calibri Light" w:cs="Calibri Light"/>
              </w:rPr>
            </w:pPr>
            <w:r w:rsidRPr="00F71D0C">
              <w:rPr>
                <w:rFonts w:ascii="Calibri Light" w:hAnsi="Calibri Light" w:cs="Calibri Light"/>
              </w:rPr>
              <w:t>NA</w:t>
            </w:r>
          </w:p>
        </w:tc>
      </w:tr>
      <w:tr w:rsidR="00477A6D" w:rsidRPr="00F71D0C" w14:paraId="58944A59" w14:textId="77777777">
        <w:tc>
          <w:tcPr>
            <w:tcW w:w="0" w:type="auto"/>
          </w:tcPr>
          <w:p w14:paraId="264092AD" w14:textId="77777777" w:rsidR="00477A6D" w:rsidRPr="00F71D0C" w:rsidRDefault="00D36FFC">
            <w:pPr>
              <w:rPr>
                <w:rFonts w:ascii="Calibri Light" w:hAnsi="Calibri Light" w:cs="Calibri Light"/>
              </w:rPr>
            </w:pPr>
            <w:r w:rsidRPr="00F71D0C">
              <w:rPr>
                <w:rFonts w:ascii="Calibri Light" w:hAnsi="Calibri Light" w:cs="Calibri Light"/>
                <w:b/>
                <w:bCs/>
              </w:rPr>
              <w:t>Main learning during the period</w:t>
            </w:r>
          </w:p>
        </w:tc>
        <w:tc>
          <w:tcPr>
            <w:tcW w:w="4000" w:type="pct"/>
          </w:tcPr>
          <w:p w14:paraId="65A79152" w14:textId="77777777" w:rsidR="00242F6D" w:rsidRPr="0085634D" w:rsidRDefault="00242F6D" w:rsidP="00242F6D">
            <w:pPr>
              <w:spacing w:before="100" w:beforeAutospacing="1" w:after="100" w:afterAutospacing="1" w:line="240" w:lineRule="auto"/>
              <w:outlineLvl w:val="2"/>
              <w:rPr>
                <w:rFonts w:ascii="Calibri Light" w:eastAsia="Times New Roman" w:hAnsi="Calibri Light" w:cs="Calibri Light"/>
              </w:rPr>
            </w:pPr>
            <w:r w:rsidRPr="0085634D">
              <w:rPr>
                <w:rFonts w:ascii="Calibri Light" w:eastAsia="Times New Roman" w:hAnsi="Calibri Light" w:cs="Calibri Light"/>
              </w:rPr>
              <w:t>1. Strong Collaboration with Community and Local Government Institutions</w:t>
            </w:r>
          </w:p>
          <w:p w14:paraId="687ED3EC" w14:textId="621C6385" w:rsidR="00242F6D" w:rsidRPr="0085634D" w:rsidRDefault="00242F6D" w:rsidP="00242F6D">
            <w:p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 xml:space="preserve">We developed strong partnerships with the community and key local government institutions, including Department of Agricultural Extension (DAE), Department of Cooperatives, </w:t>
            </w:r>
            <w:r w:rsidR="00B4457A">
              <w:rPr>
                <w:rFonts w:ascii="Calibri Light" w:eastAsia="Times New Roman" w:hAnsi="Calibri Light" w:cs="Calibri Light"/>
              </w:rPr>
              <w:t xml:space="preserve">Forest </w:t>
            </w:r>
            <w:r w:rsidRPr="0085634D">
              <w:rPr>
                <w:rFonts w:ascii="Calibri Light" w:eastAsia="Times New Roman" w:hAnsi="Calibri Light" w:cs="Calibri Light"/>
              </w:rPr>
              <w:t>Department, Department of Fisheries, Bangladesh Water Development Board (BWDB), and Barind Multipurpose Development Authority (BMDA). This multi-stakeholder collaboration has been crucial for the effective implementation, coordination, and long-term support of our project initiatives.</w:t>
            </w:r>
          </w:p>
          <w:p w14:paraId="6494FC78" w14:textId="77777777" w:rsidR="00242F6D" w:rsidRPr="0085634D" w:rsidRDefault="00242F6D" w:rsidP="00242F6D">
            <w:pPr>
              <w:spacing w:before="100" w:beforeAutospacing="1" w:after="100" w:afterAutospacing="1" w:line="240" w:lineRule="auto"/>
              <w:outlineLvl w:val="2"/>
              <w:rPr>
                <w:rFonts w:ascii="Calibri Light" w:eastAsia="Times New Roman" w:hAnsi="Calibri Light" w:cs="Calibri Light"/>
              </w:rPr>
            </w:pPr>
            <w:r w:rsidRPr="0085634D">
              <w:rPr>
                <w:rFonts w:ascii="Calibri Light" w:eastAsia="Times New Roman" w:hAnsi="Calibri Light" w:cs="Calibri Light"/>
              </w:rPr>
              <w:t>2. Smooth Functioning and Capacity Building of Village Conservation Groups (VCGs)</w:t>
            </w:r>
          </w:p>
          <w:p w14:paraId="42A66B79" w14:textId="7622CA04" w:rsidR="00242F6D" w:rsidRPr="0085634D" w:rsidRDefault="00242F6D" w:rsidP="00242F6D">
            <w:p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 xml:space="preserve">A total of 25 Village Conservation Groups (VCGs) </w:t>
            </w:r>
            <w:r w:rsidR="00B4457A" w:rsidRPr="0085634D">
              <w:rPr>
                <w:rFonts w:ascii="Calibri Light" w:eastAsia="Times New Roman" w:hAnsi="Calibri Light" w:cs="Calibri Light"/>
              </w:rPr>
              <w:t>has</w:t>
            </w:r>
            <w:r w:rsidRPr="0085634D">
              <w:rPr>
                <w:rFonts w:ascii="Calibri Light" w:eastAsia="Times New Roman" w:hAnsi="Calibri Light" w:cs="Calibri Light"/>
              </w:rPr>
              <w:t xml:space="preserve"> played an instrumental role in project implementation and community engagement.</w:t>
            </w:r>
          </w:p>
          <w:p w14:paraId="0575DFAC" w14:textId="77777777" w:rsidR="00242F6D" w:rsidRPr="0085634D" w:rsidRDefault="00242F6D" w:rsidP="00242F6D">
            <w:pPr>
              <w:numPr>
                <w:ilvl w:val="0"/>
                <w:numId w:val="28"/>
              </w:num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10 VCGs in the Haor region received the second installment of the Village Conservation Fund (VCF) in recognition of their strong performance, transparent fund management, and effective utilization of resources.</w:t>
            </w:r>
          </w:p>
          <w:p w14:paraId="16126D61" w14:textId="77777777" w:rsidR="00242F6D" w:rsidRPr="0085634D" w:rsidRDefault="00242F6D" w:rsidP="00242F6D">
            <w:pPr>
              <w:numPr>
                <w:ilvl w:val="0"/>
                <w:numId w:val="28"/>
              </w:num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15 VCGs in the Barind region received the first installment of VCF after obtaining official registration from the Department of Cooperatives.</w:t>
            </w:r>
          </w:p>
          <w:p w14:paraId="5BFAD5F0" w14:textId="2FEB24D8" w:rsidR="00242F6D" w:rsidRPr="0085634D" w:rsidRDefault="00242F6D" w:rsidP="00242F6D">
            <w:p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All VCGs received comprehensive capacity-building training</w:t>
            </w:r>
            <w:r w:rsidR="00976A6B" w:rsidRPr="00976A6B">
              <w:rPr>
                <w:rFonts w:ascii="Segoe UI" w:hAnsi="Segoe UI" w:cs="Segoe UI"/>
                <w:sz w:val="18"/>
                <w:szCs w:val="18"/>
              </w:rPr>
              <w:t xml:space="preserve"> </w:t>
            </w:r>
            <w:r w:rsidR="00976A6B" w:rsidRPr="00976A6B">
              <w:rPr>
                <w:rFonts w:ascii="Calibri Light" w:eastAsia="Times New Roman" w:hAnsi="Calibri Light" w:cs="Calibri Light"/>
              </w:rPr>
              <w:t>conducted by the Project Manager, Regional Managers, local government representatives (Agricultural Extension and Cooperatives), and implementation partners.</w:t>
            </w:r>
            <w:r w:rsidRPr="0085634D">
              <w:rPr>
                <w:rFonts w:ascii="Calibri Light" w:eastAsia="Times New Roman" w:hAnsi="Calibri Light" w:cs="Calibri Light"/>
              </w:rPr>
              <w:t xml:space="preserve"> on key areas, including:</w:t>
            </w:r>
          </w:p>
          <w:p w14:paraId="40EE3EC4" w14:textId="77777777" w:rsidR="00242F6D" w:rsidRPr="0085634D" w:rsidRDefault="00242F6D" w:rsidP="00242F6D">
            <w:pPr>
              <w:numPr>
                <w:ilvl w:val="0"/>
                <w:numId w:val="29"/>
              </w:num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Livelihood improvement</w:t>
            </w:r>
          </w:p>
          <w:p w14:paraId="0EEAB23C" w14:textId="77777777" w:rsidR="00242F6D" w:rsidRPr="0085634D" w:rsidRDefault="00242F6D" w:rsidP="00242F6D">
            <w:pPr>
              <w:numPr>
                <w:ilvl w:val="0"/>
                <w:numId w:val="29"/>
              </w:num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Ecosystem-based Adaptation (EbA)</w:t>
            </w:r>
          </w:p>
          <w:p w14:paraId="5CC450C8" w14:textId="77777777" w:rsidR="00242F6D" w:rsidRPr="0085634D" w:rsidRDefault="00242F6D" w:rsidP="00242F6D">
            <w:pPr>
              <w:numPr>
                <w:ilvl w:val="0"/>
                <w:numId w:val="29"/>
              </w:num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Climate Change Adaptation (CCA)</w:t>
            </w:r>
          </w:p>
          <w:p w14:paraId="725BF034" w14:textId="77777777" w:rsidR="00242F6D" w:rsidRPr="0085634D" w:rsidRDefault="00242F6D" w:rsidP="00242F6D">
            <w:pPr>
              <w:numPr>
                <w:ilvl w:val="0"/>
                <w:numId w:val="29"/>
              </w:num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Roles and responsibilities of VCGs in environmental management and building climate resilience in the community</w:t>
            </w:r>
          </w:p>
          <w:p w14:paraId="5E7AF6D9" w14:textId="77777777" w:rsidR="00D46DD5" w:rsidRDefault="00242F6D" w:rsidP="00D46DD5">
            <w:pPr>
              <w:spacing w:before="100" w:beforeAutospacing="1" w:after="100" w:afterAutospacing="1" w:line="240" w:lineRule="auto"/>
              <w:rPr>
                <w:rFonts w:ascii="Calibri Light" w:eastAsia="Times New Roman" w:hAnsi="Calibri Light" w:cs="Calibri Light"/>
              </w:rPr>
            </w:pPr>
            <w:r w:rsidRPr="0085634D">
              <w:rPr>
                <w:rFonts w:ascii="Calibri Light" w:eastAsia="Times New Roman" w:hAnsi="Calibri Light" w:cs="Calibri Light"/>
              </w:rPr>
              <w:t>In addition, ecosystem-based adaptation technologies were introduced</w:t>
            </w:r>
            <w:r w:rsidR="00426C52">
              <w:rPr>
                <w:rFonts w:ascii="Calibri Light" w:eastAsia="Times New Roman" w:hAnsi="Calibri Light" w:cs="Calibri Light"/>
              </w:rPr>
              <w:t>, i</w:t>
            </w:r>
            <w:r w:rsidR="00D56652" w:rsidRPr="00426C52">
              <w:rPr>
                <w:rFonts w:ascii="Calibri Light" w:eastAsia="Times New Roman" w:hAnsi="Calibri Light" w:cs="Calibri Light"/>
              </w:rPr>
              <w:t>ncluding</w:t>
            </w:r>
            <w:r w:rsidR="00426C52">
              <w:rPr>
                <w:rFonts w:ascii="Calibri Light" w:eastAsia="Times New Roman" w:hAnsi="Calibri Light" w:cs="Calibri Light"/>
              </w:rPr>
              <w:t>:</w:t>
            </w:r>
            <w:r w:rsidR="00D56652" w:rsidRPr="00426C52">
              <w:rPr>
                <w:rFonts w:ascii="Calibri Light" w:eastAsia="Times New Roman" w:hAnsi="Calibri Light" w:cs="Calibri Light"/>
              </w:rPr>
              <w:t xml:space="preserve"> pond and canal re-excavation, rainwater harvesting, climate-resilient plantations, and improved water management systems</w:t>
            </w:r>
            <w:r w:rsidR="00D46DD5">
              <w:rPr>
                <w:rFonts w:ascii="Calibri Light" w:eastAsia="Times New Roman" w:hAnsi="Calibri Light" w:cs="Calibri Light"/>
              </w:rPr>
              <w:t xml:space="preserve"> </w:t>
            </w:r>
            <w:r w:rsidR="00D56652" w:rsidRPr="00426C52">
              <w:rPr>
                <w:rFonts w:ascii="Calibri Light" w:eastAsia="Times New Roman" w:hAnsi="Calibri Light" w:cs="Calibri Light"/>
              </w:rPr>
              <w:t>to strengthen community resilience, forestry, agriculture, fisheries, and skills development supported their implementation and promoted alternative livelihoods for VCG members</w:t>
            </w:r>
            <w:r w:rsidR="00D46DD5">
              <w:rPr>
                <w:rFonts w:ascii="Calibri Light" w:eastAsia="Times New Roman" w:hAnsi="Calibri Light" w:cs="Calibri Light"/>
              </w:rPr>
              <w:t>.</w:t>
            </w:r>
          </w:p>
          <w:p w14:paraId="1647B916" w14:textId="213DE4B0" w:rsidR="00477A6D" w:rsidRPr="00F71D0C" w:rsidRDefault="00242F6D" w:rsidP="00D46DD5">
            <w:pPr>
              <w:spacing w:before="100" w:beforeAutospacing="1" w:after="100" w:afterAutospacing="1" w:line="240" w:lineRule="auto"/>
            </w:pPr>
            <w:r w:rsidRPr="0085634D">
              <w:rPr>
                <w:rFonts w:ascii="Calibri Light" w:eastAsia="Times New Roman" w:hAnsi="Calibri Light" w:cs="Calibri Light"/>
              </w:rPr>
              <w:t>Government officials from the Department of Cooperatives, Department of Agricultural Extension, and BMDA also participated in the training sessions as resource persons, contributing their expertise to enhance the capacity of VCG members.</w:t>
            </w:r>
          </w:p>
        </w:tc>
      </w:tr>
    </w:tbl>
    <w:p w14:paraId="4BF50B81" w14:textId="77777777" w:rsidR="00477A6D" w:rsidRDefault="00477A6D">
      <w:pPr>
        <w:rPr>
          <w:rFonts w:ascii="Calibri Light" w:hAnsi="Calibri Light" w:cs="Calibri Light"/>
        </w:rPr>
      </w:pPr>
    </w:p>
    <w:p w14:paraId="12C71F2B" w14:textId="77777777" w:rsidR="00477A6D" w:rsidRPr="00F71D0C" w:rsidRDefault="00D36FFC">
      <w:pPr>
        <w:pStyle w:val="Heading2"/>
        <w:rPr>
          <w:rFonts w:ascii="Calibri Light" w:hAnsi="Calibri Light" w:cs="Calibri Light"/>
          <w:sz w:val="20"/>
          <w:szCs w:val="20"/>
        </w:rPr>
      </w:pPr>
      <w:bookmarkStart w:id="15" w:name="_Toc15"/>
      <w:r w:rsidRPr="00F71D0C">
        <w:rPr>
          <w:rFonts w:ascii="Calibri Light" w:hAnsi="Calibri Light" w:cs="Calibri Light"/>
          <w:sz w:val="20"/>
          <w:szCs w:val="20"/>
        </w:rPr>
        <w:t>2.9. Stories</w:t>
      </w:r>
      <w:bookmarkEnd w:id="15"/>
    </w:p>
    <w:tbl>
      <w:tblPr>
        <w:tblW w:w="3645" w:type="pct"/>
        <w:jc w:val="center"/>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1628"/>
        <w:gridCol w:w="8534"/>
      </w:tblGrid>
      <w:tr w:rsidR="00477A6D" w:rsidRPr="00F71D0C" w14:paraId="6B4CF8DA" w14:textId="77777777" w:rsidTr="00F71D0C">
        <w:trPr>
          <w:jc w:val="center"/>
        </w:trPr>
        <w:tc>
          <w:tcPr>
            <w:tcW w:w="0" w:type="auto"/>
          </w:tcPr>
          <w:p w14:paraId="7C037D26" w14:textId="77777777" w:rsidR="00477A6D" w:rsidRPr="00F71D0C" w:rsidRDefault="00D36FFC">
            <w:pPr>
              <w:rPr>
                <w:rFonts w:ascii="Calibri Light" w:hAnsi="Calibri Light" w:cs="Calibri Light"/>
              </w:rPr>
            </w:pPr>
            <w:r w:rsidRPr="00F71D0C">
              <w:rPr>
                <w:rFonts w:ascii="Calibri Light" w:hAnsi="Calibri Light" w:cs="Calibri Light"/>
                <w:b/>
                <w:bCs/>
              </w:rPr>
              <w:t>Stories to be shared</w:t>
            </w:r>
          </w:p>
        </w:tc>
        <w:tc>
          <w:tcPr>
            <w:tcW w:w="4199" w:type="pct"/>
          </w:tcPr>
          <w:p w14:paraId="36755040" w14:textId="4DED0B4A" w:rsidR="00C36AF5" w:rsidRPr="00A22A95" w:rsidRDefault="00C36AF5" w:rsidP="00C36AF5">
            <w:pPr>
              <w:rPr>
                <w:rFonts w:ascii="Calibri Light" w:hAnsi="Calibri Light" w:cs="Calibri Light"/>
              </w:rPr>
            </w:pPr>
            <w:r w:rsidRPr="00A22A95">
              <w:rPr>
                <w:rFonts w:ascii="Calibri Light" w:hAnsi="Calibri Light" w:cs="Calibri Light"/>
              </w:rPr>
              <w:t>We have identified and collected some cases. In addition, we developed a plan to document success stories for each intervention as part of lesson learning and to highlight EbA modalities.</w:t>
            </w:r>
          </w:p>
          <w:p w14:paraId="2CE5146A" w14:textId="4D9483F0" w:rsidR="00477A6D" w:rsidRPr="00F71D0C" w:rsidRDefault="00477A6D">
            <w:pPr>
              <w:rPr>
                <w:rFonts w:ascii="Calibri Light" w:hAnsi="Calibri Light" w:cs="Calibri Light"/>
              </w:rPr>
            </w:pPr>
          </w:p>
        </w:tc>
      </w:tr>
    </w:tbl>
    <w:p w14:paraId="02F3B4F1" w14:textId="77777777" w:rsidR="00477A6D" w:rsidRPr="00F71D0C" w:rsidRDefault="00D36FFC">
      <w:pPr>
        <w:rPr>
          <w:rFonts w:ascii="Calibri Light" w:hAnsi="Calibri Light" w:cs="Calibri Light"/>
        </w:rPr>
      </w:pPr>
      <w:r w:rsidRPr="00F71D0C">
        <w:rPr>
          <w:rFonts w:ascii="Calibri Light" w:hAnsi="Calibri Light" w:cs="Calibri Light"/>
        </w:rPr>
        <w:br w:type="page"/>
      </w:r>
    </w:p>
    <w:p w14:paraId="5A712AD6" w14:textId="77777777" w:rsidR="00477A6D" w:rsidRPr="00F71D0C" w:rsidRDefault="00D36FFC">
      <w:pPr>
        <w:pStyle w:val="Heading1"/>
        <w:rPr>
          <w:rFonts w:ascii="Calibri Light" w:hAnsi="Calibri Light" w:cs="Calibri Light"/>
          <w:sz w:val="20"/>
          <w:szCs w:val="20"/>
        </w:rPr>
      </w:pPr>
      <w:bookmarkStart w:id="16" w:name="_Toc16"/>
      <w:r w:rsidRPr="00F71D0C">
        <w:rPr>
          <w:rFonts w:ascii="Calibri Light" w:hAnsi="Calibri Light" w:cs="Calibri Light"/>
          <w:sz w:val="20"/>
          <w:szCs w:val="20"/>
        </w:rPr>
        <w:t>3 Performance</w:t>
      </w:r>
      <w:bookmarkEnd w:id="16"/>
    </w:p>
    <w:p w14:paraId="428530CE" w14:textId="77777777" w:rsidR="00477A6D" w:rsidRPr="00F71D0C" w:rsidRDefault="00D36FFC">
      <w:pPr>
        <w:pStyle w:val="Heading2"/>
        <w:rPr>
          <w:rFonts w:ascii="Calibri Light" w:hAnsi="Calibri Light" w:cs="Calibri Light"/>
          <w:sz w:val="20"/>
          <w:szCs w:val="20"/>
        </w:rPr>
      </w:pPr>
      <w:bookmarkStart w:id="17" w:name="_Toc17"/>
      <w:r w:rsidRPr="00F71D0C">
        <w:rPr>
          <w:rFonts w:ascii="Calibri Light" w:hAnsi="Calibri Light" w:cs="Calibri Light"/>
          <w:sz w:val="20"/>
          <w:szCs w:val="20"/>
        </w:rPr>
        <w:t>3.1 Rating of progress towards achieving the project outcomes</w:t>
      </w:r>
      <w:bookmarkEnd w:id="17"/>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1054"/>
        <w:gridCol w:w="1262"/>
        <w:gridCol w:w="1186"/>
        <w:gridCol w:w="820"/>
        <w:gridCol w:w="1106"/>
        <w:gridCol w:w="890"/>
        <w:gridCol w:w="6965"/>
        <w:gridCol w:w="646"/>
      </w:tblGrid>
      <w:tr w:rsidR="00477A6D" w:rsidRPr="00F71D0C" w14:paraId="4BAFFACE" w14:textId="77777777" w:rsidTr="00F86A9E">
        <w:trPr>
          <w:tblHeader/>
        </w:trPr>
        <w:tc>
          <w:tcPr>
            <w:tcW w:w="878" w:type="pct"/>
          </w:tcPr>
          <w:p w14:paraId="0AAE303F" w14:textId="77777777" w:rsidR="00477A6D" w:rsidRPr="00F71D0C" w:rsidRDefault="00D36FFC">
            <w:pPr>
              <w:rPr>
                <w:rFonts w:ascii="Calibri Light" w:hAnsi="Calibri Light" w:cs="Calibri Light"/>
              </w:rPr>
            </w:pPr>
            <w:r w:rsidRPr="00F71D0C">
              <w:rPr>
                <w:rFonts w:ascii="Calibri Light" w:hAnsi="Calibri Light" w:cs="Calibri Light"/>
                <w:b/>
                <w:bCs/>
              </w:rPr>
              <w:t>Project Objective and Outcomes</w:t>
            </w:r>
          </w:p>
        </w:tc>
        <w:tc>
          <w:tcPr>
            <w:tcW w:w="778" w:type="pct"/>
          </w:tcPr>
          <w:p w14:paraId="577D9975" w14:textId="77777777" w:rsidR="00477A6D" w:rsidRPr="00F71D0C" w:rsidRDefault="00D36FFC">
            <w:pPr>
              <w:rPr>
                <w:rFonts w:ascii="Calibri Light" w:hAnsi="Calibri Light" w:cs="Calibri Light"/>
              </w:rPr>
            </w:pPr>
            <w:r w:rsidRPr="00F71D0C">
              <w:rPr>
                <w:rFonts w:ascii="Calibri Light" w:hAnsi="Calibri Light" w:cs="Calibri Light"/>
                <w:b/>
                <w:bCs/>
              </w:rPr>
              <w:t>Indicator</w:t>
            </w:r>
          </w:p>
        </w:tc>
        <w:tc>
          <w:tcPr>
            <w:tcW w:w="470" w:type="pct"/>
          </w:tcPr>
          <w:p w14:paraId="0874FCAB" w14:textId="77777777" w:rsidR="00477A6D" w:rsidRPr="00F71D0C" w:rsidRDefault="00D36FFC">
            <w:pPr>
              <w:rPr>
                <w:rFonts w:ascii="Calibri Light" w:hAnsi="Calibri Light" w:cs="Calibri Light"/>
              </w:rPr>
            </w:pPr>
            <w:r w:rsidRPr="00F71D0C">
              <w:rPr>
                <w:rFonts w:ascii="Calibri Light" w:hAnsi="Calibri Light" w:cs="Calibri Light"/>
                <w:b/>
                <w:bCs/>
              </w:rPr>
              <w:t>Baseline level</w:t>
            </w:r>
          </w:p>
        </w:tc>
        <w:tc>
          <w:tcPr>
            <w:tcW w:w="325" w:type="pct"/>
          </w:tcPr>
          <w:p w14:paraId="0B0DD376" w14:textId="77777777" w:rsidR="00477A6D" w:rsidRPr="00F71D0C" w:rsidRDefault="00D36FFC">
            <w:pPr>
              <w:rPr>
                <w:rFonts w:ascii="Calibri Light" w:hAnsi="Calibri Light" w:cs="Calibri Light"/>
              </w:rPr>
            </w:pPr>
            <w:r w:rsidRPr="00F71D0C">
              <w:rPr>
                <w:rFonts w:ascii="Calibri Light" w:hAnsi="Calibri Light" w:cs="Calibri Light"/>
                <w:b/>
                <w:bCs/>
              </w:rPr>
              <w:t>Mid-Term Target or Milestones</w:t>
            </w:r>
          </w:p>
        </w:tc>
        <w:tc>
          <w:tcPr>
            <w:tcW w:w="438" w:type="pct"/>
          </w:tcPr>
          <w:p w14:paraId="2C761735" w14:textId="77777777" w:rsidR="00477A6D" w:rsidRPr="00F71D0C" w:rsidRDefault="00D36FFC">
            <w:pPr>
              <w:rPr>
                <w:rFonts w:ascii="Calibri Light" w:hAnsi="Calibri Light" w:cs="Calibri Light"/>
              </w:rPr>
            </w:pPr>
            <w:r w:rsidRPr="00F71D0C">
              <w:rPr>
                <w:rFonts w:ascii="Calibri Light" w:hAnsi="Calibri Light" w:cs="Calibri Light"/>
                <w:b/>
                <w:bCs/>
              </w:rPr>
              <w:t>End of Project Target</w:t>
            </w:r>
          </w:p>
        </w:tc>
        <w:tc>
          <w:tcPr>
            <w:tcW w:w="478" w:type="pct"/>
          </w:tcPr>
          <w:p w14:paraId="49650EB7" w14:textId="30A7F438" w:rsidR="00477A6D" w:rsidRPr="00F71D0C" w:rsidRDefault="00D36FFC">
            <w:pPr>
              <w:rPr>
                <w:rFonts w:ascii="Calibri Light" w:hAnsi="Calibri Light" w:cs="Calibri Light"/>
              </w:rPr>
            </w:pPr>
            <w:r w:rsidRPr="00F71D0C">
              <w:rPr>
                <w:rFonts w:ascii="Calibri Light" w:hAnsi="Calibri Light" w:cs="Calibri Light"/>
                <w:b/>
                <w:bCs/>
              </w:rPr>
              <w:t>Progress as of current period</w:t>
            </w:r>
            <w:r w:rsidR="00B4457A">
              <w:rPr>
                <w:rFonts w:ascii="Calibri Light" w:hAnsi="Calibri Light" w:cs="Calibri Light"/>
                <w:b/>
                <w:bCs/>
              </w:rPr>
              <w:t xml:space="preserve"> </w:t>
            </w:r>
            <w:r w:rsidRPr="00F71D0C">
              <w:rPr>
                <w:rFonts w:ascii="Calibri Light" w:hAnsi="Calibri Light" w:cs="Calibri Light"/>
                <w:b/>
                <w:bCs/>
              </w:rPr>
              <w:t>(numeric, percentage, or binary entry only)</w:t>
            </w:r>
          </w:p>
        </w:tc>
        <w:tc>
          <w:tcPr>
            <w:tcW w:w="1378" w:type="pct"/>
          </w:tcPr>
          <w:p w14:paraId="44F260BE" w14:textId="48FFF9BC" w:rsidR="00477A6D" w:rsidRPr="00F71D0C" w:rsidRDefault="00D36FFC">
            <w:pPr>
              <w:rPr>
                <w:rFonts w:ascii="Calibri Light" w:hAnsi="Calibri Light" w:cs="Calibri Light"/>
              </w:rPr>
            </w:pPr>
            <w:r w:rsidRPr="00F71D0C">
              <w:rPr>
                <w:rFonts w:ascii="Calibri Light" w:hAnsi="Calibri Light" w:cs="Calibri Light"/>
                <w:b/>
                <w:bCs/>
              </w:rPr>
              <w:t>Summary by the EA of attainment of the indicator &amp; target as of 30 June</w:t>
            </w:r>
            <w:r w:rsidR="00A96EEB">
              <w:rPr>
                <w:rFonts w:ascii="Calibri Light" w:hAnsi="Calibri Light" w:cs="Calibri Light"/>
                <w:b/>
                <w:bCs/>
              </w:rPr>
              <w:t xml:space="preserve"> 2025</w:t>
            </w:r>
          </w:p>
        </w:tc>
        <w:tc>
          <w:tcPr>
            <w:tcW w:w="256" w:type="pct"/>
          </w:tcPr>
          <w:p w14:paraId="21761FD5" w14:textId="77777777" w:rsidR="00477A6D" w:rsidRPr="00F71D0C" w:rsidRDefault="00D36FFC">
            <w:pPr>
              <w:rPr>
                <w:rFonts w:ascii="Calibri Light" w:hAnsi="Calibri Light" w:cs="Calibri Light"/>
              </w:rPr>
            </w:pPr>
            <w:r w:rsidRPr="00F71D0C">
              <w:rPr>
                <w:rFonts w:ascii="Calibri Light" w:hAnsi="Calibri Light" w:cs="Calibri Light"/>
                <w:b/>
                <w:bCs/>
              </w:rPr>
              <w:t>Progress rating</w:t>
            </w:r>
          </w:p>
        </w:tc>
      </w:tr>
      <w:tr w:rsidR="00477A6D" w:rsidRPr="00F71D0C" w14:paraId="14FDAEF1" w14:textId="77777777" w:rsidTr="00F86A9E">
        <w:tc>
          <w:tcPr>
            <w:tcW w:w="0" w:type="auto"/>
          </w:tcPr>
          <w:p w14:paraId="56FDEB78" w14:textId="22662E8E" w:rsidR="0090653B" w:rsidRPr="00F71D0C" w:rsidRDefault="0090653B">
            <w:pPr>
              <w:rPr>
                <w:rFonts w:ascii="Calibri Light" w:hAnsi="Calibri Light" w:cs="Calibri Light"/>
              </w:rPr>
            </w:pPr>
            <w:r w:rsidRPr="00F71D0C">
              <w:rPr>
                <w:rFonts w:ascii="Calibri Light" w:hAnsi="Calibri Light" w:cs="Calibri Light"/>
              </w:rPr>
              <w:t>Objective</w:t>
            </w:r>
          </w:p>
          <w:p w14:paraId="3935952A" w14:textId="4E6A16EA" w:rsidR="00477A6D" w:rsidRPr="00F71D0C" w:rsidRDefault="00D36FFC">
            <w:pPr>
              <w:rPr>
                <w:rFonts w:ascii="Calibri Light" w:hAnsi="Calibri Light" w:cs="Calibri Light"/>
              </w:rPr>
            </w:pPr>
            <w:r w:rsidRPr="00F71D0C">
              <w:rPr>
                <w:rFonts w:ascii="Calibri Light" w:hAnsi="Calibri Light" w:cs="Calibri Light"/>
              </w:rPr>
              <w:t>To decrease the vulnerability of local communities living in the Barind Tract and Haor Area to the negative impacts of climate change using Ecosystem-based Adaptation approaches (EbA).</w:t>
            </w:r>
          </w:p>
        </w:tc>
        <w:tc>
          <w:tcPr>
            <w:tcW w:w="0" w:type="auto"/>
          </w:tcPr>
          <w:p w14:paraId="57A84E6A" w14:textId="77777777" w:rsidR="00477A6D" w:rsidRPr="00F71D0C" w:rsidRDefault="00D36FFC">
            <w:pPr>
              <w:rPr>
                <w:rFonts w:ascii="Calibri Light" w:hAnsi="Calibri Light" w:cs="Calibri Light"/>
              </w:rPr>
            </w:pPr>
            <w:r w:rsidRPr="00F71D0C">
              <w:rPr>
                <w:rFonts w:ascii="Calibri Light" w:hAnsi="Calibri Light" w:cs="Calibri Light"/>
              </w:rPr>
              <w:t>The number of individuals benefitting from project interventions is disaggregated by Gender.</w:t>
            </w:r>
          </w:p>
        </w:tc>
        <w:tc>
          <w:tcPr>
            <w:tcW w:w="0" w:type="auto"/>
          </w:tcPr>
          <w:p w14:paraId="6ED51065" w14:textId="77777777" w:rsidR="00477A6D" w:rsidRPr="00F71D0C" w:rsidRDefault="00D36FFC">
            <w:pPr>
              <w:rPr>
                <w:rFonts w:ascii="Calibri Light" w:hAnsi="Calibri Light" w:cs="Calibri Light"/>
              </w:rPr>
            </w:pPr>
            <w:r w:rsidRPr="00F71D0C">
              <w:rPr>
                <w:rFonts w:ascii="Calibri Light" w:hAnsi="Calibri Light" w:cs="Calibri Light"/>
              </w:rPr>
              <w:t>Zero</w:t>
            </w:r>
          </w:p>
        </w:tc>
        <w:tc>
          <w:tcPr>
            <w:tcW w:w="0" w:type="auto"/>
          </w:tcPr>
          <w:p w14:paraId="7EE2F55D" w14:textId="77777777" w:rsidR="00477A6D" w:rsidRPr="00F71D0C" w:rsidRDefault="00477A6D">
            <w:pPr>
              <w:rPr>
                <w:rFonts w:ascii="Calibri Light" w:hAnsi="Calibri Light" w:cs="Calibri Light"/>
              </w:rPr>
            </w:pPr>
          </w:p>
        </w:tc>
        <w:tc>
          <w:tcPr>
            <w:tcW w:w="0" w:type="auto"/>
          </w:tcPr>
          <w:p w14:paraId="63EBE898" w14:textId="77777777" w:rsidR="00477A6D" w:rsidRPr="00F71D0C" w:rsidRDefault="00D36FFC">
            <w:pPr>
              <w:rPr>
                <w:rFonts w:ascii="Calibri Light" w:hAnsi="Calibri Light" w:cs="Calibri Light"/>
              </w:rPr>
            </w:pPr>
            <w:r w:rsidRPr="00F71D0C">
              <w:rPr>
                <w:rFonts w:ascii="Calibri Light" w:hAnsi="Calibri Light" w:cs="Calibri Light"/>
              </w:rPr>
              <w:t>At least 6,000 beneficiaries of which at least 40% will be women.</w:t>
            </w:r>
          </w:p>
        </w:tc>
        <w:tc>
          <w:tcPr>
            <w:tcW w:w="478" w:type="pct"/>
          </w:tcPr>
          <w:p w14:paraId="6C46FA24" w14:textId="3E9C8052" w:rsidR="00477A6D" w:rsidRPr="00F71D0C" w:rsidRDefault="00330FF8">
            <w:pPr>
              <w:rPr>
                <w:rFonts w:ascii="Calibri Light" w:hAnsi="Calibri Light" w:cs="Calibri Light"/>
              </w:rPr>
            </w:pPr>
            <w:r>
              <w:rPr>
                <w:rFonts w:ascii="Calibri Light" w:hAnsi="Calibri Light" w:cs="Calibri Light"/>
              </w:rPr>
              <w:t>16</w:t>
            </w:r>
            <w:r w:rsidR="002103AA">
              <w:rPr>
                <w:rFonts w:ascii="Calibri Light" w:hAnsi="Calibri Light" w:cs="Calibri Light"/>
              </w:rPr>
              <w:t>,</w:t>
            </w:r>
            <w:r>
              <w:rPr>
                <w:rFonts w:ascii="Calibri Light" w:hAnsi="Calibri Light" w:cs="Calibri Light"/>
              </w:rPr>
              <w:t xml:space="preserve">300 including 30 % women </w:t>
            </w:r>
          </w:p>
        </w:tc>
        <w:tc>
          <w:tcPr>
            <w:tcW w:w="1378" w:type="pct"/>
          </w:tcPr>
          <w:p w14:paraId="4DA89D56" w14:textId="3F23A3EA" w:rsidR="00143B91" w:rsidRDefault="00143B91" w:rsidP="008360EA">
            <w:pPr>
              <w:jc w:val="both"/>
              <w:rPr>
                <w:rFonts w:ascii="Calibri Light" w:hAnsi="Calibri Light" w:cs="Calibri Light"/>
              </w:rPr>
            </w:pPr>
            <w:r w:rsidRPr="00B16EE5">
              <w:rPr>
                <w:rFonts w:ascii="Calibri Light" w:hAnsi="Calibri Light" w:cs="Calibri Light"/>
              </w:rPr>
              <w:t xml:space="preserve">During this reporting period, the achievements comprise 48 ponds, including 1 rainwater harvesting pond, while in the previous year, 26 rainwater harvesters and 01 </w:t>
            </w:r>
            <w:proofErr w:type="spellStart"/>
            <w:r>
              <w:rPr>
                <w:rFonts w:ascii="Calibri Light" w:hAnsi="Calibri Light" w:cs="Calibri Light"/>
              </w:rPr>
              <w:t>po</w:t>
            </w:r>
            <w:r w:rsidRPr="00B16EE5">
              <w:rPr>
                <w:rFonts w:ascii="Calibri Light" w:hAnsi="Calibri Light" w:cs="Calibri Light"/>
              </w:rPr>
              <w:t>nds</w:t>
            </w:r>
            <w:proofErr w:type="spellEnd"/>
            <w:r w:rsidRPr="00B16EE5">
              <w:rPr>
                <w:rFonts w:ascii="Calibri Light" w:hAnsi="Calibri Light" w:cs="Calibri Light"/>
              </w:rPr>
              <w:t xml:space="preserve"> were re-excavated. </w:t>
            </w:r>
            <w:r w:rsidR="00D26DAC" w:rsidRPr="00B16EE5">
              <w:rPr>
                <w:rFonts w:ascii="Calibri Light" w:hAnsi="Calibri Light" w:cs="Calibri Light"/>
              </w:rPr>
              <w:t xml:space="preserve">The cumulative achievements include the re-excavation of 76 ponds in the Barind area, of which 27 are rainwater harvesting ponds. </w:t>
            </w:r>
          </w:p>
          <w:p w14:paraId="59EA980B" w14:textId="2C9CC0B8" w:rsidR="00477A6D" w:rsidRPr="00B16EE5" w:rsidRDefault="00143B91" w:rsidP="001367D8">
            <w:pPr>
              <w:pStyle w:val="NormalWeb"/>
              <w:jc w:val="both"/>
              <w:rPr>
                <w:rFonts w:ascii="Calibri Light" w:hAnsi="Calibri Light" w:cs="Calibri Light"/>
                <w:sz w:val="20"/>
                <w:szCs w:val="20"/>
              </w:rPr>
            </w:pPr>
            <w:r>
              <w:rPr>
                <w:rFonts w:ascii="Calibri Light" w:hAnsi="Calibri Light" w:cs="Calibri Light"/>
                <w:sz w:val="20"/>
                <w:szCs w:val="20"/>
              </w:rPr>
              <w:t>During the reporting period, t</w:t>
            </w:r>
            <w:r w:rsidR="00A24673" w:rsidRPr="00B16EE5">
              <w:rPr>
                <w:rFonts w:ascii="Calibri Light" w:hAnsi="Calibri Light" w:cs="Calibri Light"/>
                <w:sz w:val="20"/>
                <w:szCs w:val="20"/>
              </w:rPr>
              <w:t xml:space="preserve">hese re-excavated ponds directly benefited </w:t>
            </w:r>
            <w:r w:rsidR="00572EB2" w:rsidRPr="00B16EE5">
              <w:rPr>
                <w:rStyle w:val="Strong"/>
                <w:rFonts w:ascii="Calibri Light" w:hAnsi="Calibri Light" w:cs="Calibri Light"/>
                <w:b w:val="0"/>
                <w:bCs w:val="0"/>
                <w:sz w:val="20"/>
                <w:szCs w:val="20"/>
              </w:rPr>
              <w:t>8,600 individuals</w:t>
            </w:r>
            <w:r w:rsidR="00A24673" w:rsidRPr="00B16EE5">
              <w:rPr>
                <w:rFonts w:ascii="Calibri Light" w:hAnsi="Calibri Light" w:cs="Calibri Light"/>
                <w:sz w:val="20"/>
                <w:szCs w:val="20"/>
              </w:rPr>
              <w:t xml:space="preserve">, including </w:t>
            </w:r>
            <w:r w:rsidR="00A24673" w:rsidRPr="00B16EE5">
              <w:rPr>
                <w:rStyle w:val="Strong"/>
                <w:rFonts w:ascii="Calibri Light" w:hAnsi="Calibri Light" w:cs="Calibri Light"/>
                <w:b w:val="0"/>
                <w:bCs w:val="0"/>
                <w:sz w:val="20"/>
                <w:szCs w:val="20"/>
              </w:rPr>
              <w:t>2,580 females</w:t>
            </w:r>
            <w:r w:rsidR="00A24673" w:rsidRPr="00B16EE5">
              <w:rPr>
                <w:rFonts w:ascii="Calibri Light" w:hAnsi="Calibri Light" w:cs="Calibri Light"/>
                <w:sz w:val="20"/>
                <w:szCs w:val="20"/>
              </w:rPr>
              <w:t xml:space="preserve"> and </w:t>
            </w:r>
            <w:r w:rsidR="00A24673" w:rsidRPr="00B16EE5">
              <w:rPr>
                <w:rStyle w:val="Strong"/>
                <w:rFonts w:ascii="Calibri Light" w:hAnsi="Calibri Light" w:cs="Calibri Light"/>
                <w:b w:val="0"/>
                <w:bCs w:val="0"/>
                <w:sz w:val="20"/>
                <w:szCs w:val="20"/>
              </w:rPr>
              <w:t>6,020 males</w:t>
            </w:r>
            <w:r w:rsidR="00A24673" w:rsidRPr="00B16EE5">
              <w:rPr>
                <w:rFonts w:ascii="Calibri Light" w:hAnsi="Calibri Light" w:cs="Calibri Light"/>
                <w:sz w:val="20"/>
                <w:szCs w:val="20"/>
              </w:rPr>
              <w:t>. Additionally, the estimated number of</w:t>
            </w:r>
            <w:r w:rsidR="00A24673" w:rsidRPr="00B16EE5">
              <w:rPr>
                <w:rFonts w:ascii="Calibri Light" w:hAnsi="Calibri Light" w:cs="Calibri Light"/>
                <w:b/>
                <w:bCs/>
                <w:sz w:val="20"/>
                <w:szCs w:val="20"/>
              </w:rPr>
              <w:t xml:space="preserve"> </w:t>
            </w:r>
            <w:r w:rsidR="00A24673" w:rsidRPr="00B16EE5">
              <w:rPr>
                <w:rStyle w:val="Strong"/>
                <w:rFonts w:ascii="Calibri Light" w:hAnsi="Calibri Light" w:cs="Calibri Light"/>
                <w:b w:val="0"/>
                <w:bCs w:val="0"/>
                <w:sz w:val="20"/>
                <w:szCs w:val="20"/>
              </w:rPr>
              <w:t>indirect beneficiaries</w:t>
            </w:r>
            <w:r w:rsidR="00A24673" w:rsidRPr="00B16EE5">
              <w:rPr>
                <w:rFonts w:ascii="Calibri Light" w:hAnsi="Calibri Light" w:cs="Calibri Light"/>
                <w:b/>
                <w:bCs/>
                <w:sz w:val="20"/>
                <w:szCs w:val="20"/>
              </w:rPr>
              <w:t xml:space="preserve"> </w:t>
            </w:r>
            <w:r w:rsidR="00A24673" w:rsidRPr="00B16EE5">
              <w:rPr>
                <w:rFonts w:ascii="Calibri Light" w:hAnsi="Calibri Light" w:cs="Calibri Light"/>
                <w:sz w:val="20"/>
                <w:szCs w:val="20"/>
              </w:rPr>
              <w:t xml:space="preserve">is </w:t>
            </w:r>
            <w:r w:rsidR="00A24673" w:rsidRPr="00B16EE5">
              <w:rPr>
                <w:rStyle w:val="Strong"/>
                <w:rFonts w:ascii="Calibri Light" w:hAnsi="Calibri Light" w:cs="Calibri Light"/>
                <w:b w:val="0"/>
                <w:bCs w:val="0"/>
                <w:sz w:val="20"/>
                <w:szCs w:val="20"/>
              </w:rPr>
              <w:t>34,400</w:t>
            </w:r>
            <w:r w:rsidR="00A24673" w:rsidRPr="00B16EE5">
              <w:rPr>
                <w:rFonts w:ascii="Calibri Light" w:hAnsi="Calibri Light" w:cs="Calibri Light"/>
                <w:sz w:val="20"/>
                <w:szCs w:val="20"/>
              </w:rPr>
              <w:t xml:space="preserve">, comprising </w:t>
            </w:r>
            <w:r w:rsidR="00A24673" w:rsidRPr="00B16EE5">
              <w:rPr>
                <w:rStyle w:val="Strong"/>
                <w:rFonts w:ascii="Calibri Light" w:hAnsi="Calibri Light" w:cs="Calibri Light"/>
                <w:b w:val="0"/>
                <w:bCs w:val="0"/>
                <w:sz w:val="20"/>
                <w:szCs w:val="20"/>
              </w:rPr>
              <w:t>10,320 females</w:t>
            </w:r>
            <w:r w:rsidR="00A24673" w:rsidRPr="00B16EE5">
              <w:rPr>
                <w:rFonts w:ascii="Calibri Light" w:hAnsi="Calibri Light" w:cs="Calibri Light"/>
                <w:b/>
                <w:bCs/>
                <w:sz w:val="20"/>
                <w:szCs w:val="20"/>
              </w:rPr>
              <w:t xml:space="preserve"> </w:t>
            </w:r>
            <w:r w:rsidR="00A24673" w:rsidRPr="00B16EE5">
              <w:rPr>
                <w:rFonts w:ascii="Calibri Light" w:hAnsi="Calibri Light" w:cs="Calibri Light"/>
                <w:sz w:val="20"/>
                <w:szCs w:val="20"/>
              </w:rPr>
              <w:t>and</w:t>
            </w:r>
            <w:r w:rsidR="00A24673" w:rsidRPr="00B16EE5">
              <w:rPr>
                <w:rFonts w:ascii="Calibri Light" w:hAnsi="Calibri Light" w:cs="Calibri Light"/>
                <w:b/>
                <w:bCs/>
                <w:sz w:val="20"/>
                <w:szCs w:val="20"/>
              </w:rPr>
              <w:t xml:space="preserve"> </w:t>
            </w:r>
            <w:r w:rsidR="00A24673" w:rsidRPr="00B16EE5">
              <w:rPr>
                <w:rStyle w:val="Strong"/>
                <w:rFonts w:ascii="Calibri Light" w:hAnsi="Calibri Light" w:cs="Calibri Light"/>
                <w:b w:val="0"/>
                <w:bCs w:val="0"/>
                <w:sz w:val="20"/>
                <w:szCs w:val="20"/>
              </w:rPr>
              <w:t>24,080 males</w:t>
            </w:r>
            <w:r w:rsidR="00A24673" w:rsidRPr="00B16EE5">
              <w:rPr>
                <w:rFonts w:ascii="Calibri Light" w:hAnsi="Calibri Light" w:cs="Calibri Light"/>
                <w:sz w:val="20"/>
                <w:szCs w:val="20"/>
              </w:rPr>
              <w:t>.</w:t>
            </w:r>
          </w:p>
          <w:p w14:paraId="2FF5448D" w14:textId="77777777" w:rsidR="00BD5EE2" w:rsidRDefault="00F86A9E" w:rsidP="00F86A9E">
            <w:pPr>
              <w:jc w:val="both"/>
              <w:rPr>
                <w:rFonts w:ascii="Calibri Light" w:hAnsi="Calibri Light" w:cs="Calibri Light"/>
              </w:rPr>
            </w:pPr>
            <w:r w:rsidRPr="00B16EE5">
              <w:rPr>
                <w:rFonts w:ascii="Calibri Light" w:hAnsi="Calibri Light" w:cs="Calibri Light"/>
              </w:rPr>
              <w:t>The cumulative achievements directly benefited 16,300 individuals, including 4,890 women and 11,410 men. The cumulative indirect beneficiaries totaled 54,400, comprising 16,320 women and 38,080 men.</w:t>
            </w:r>
          </w:p>
          <w:p w14:paraId="62753E4F" w14:textId="77777777" w:rsidR="002103AA" w:rsidRPr="00B16EE5" w:rsidRDefault="002103AA" w:rsidP="00F86A9E">
            <w:pPr>
              <w:jc w:val="both"/>
              <w:rPr>
                <w:rFonts w:ascii="Calibri Light" w:hAnsi="Calibri Light" w:cs="Calibri Light"/>
              </w:rPr>
            </w:pPr>
          </w:p>
          <w:p w14:paraId="70809846" w14:textId="46E4479F" w:rsidR="00F86A9E" w:rsidRPr="00B16EE5" w:rsidRDefault="00F86A9E" w:rsidP="00F86A9E">
            <w:pPr>
              <w:jc w:val="both"/>
              <w:rPr>
                <w:rFonts w:ascii="Calibri Light" w:hAnsi="Calibri Light" w:cs="Calibri Light"/>
              </w:rPr>
            </w:pPr>
            <w:r w:rsidRPr="00B16EE5">
              <w:rPr>
                <w:rFonts w:ascii="Calibri Light" w:hAnsi="Calibri Light" w:cs="Calibri Light"/>
              </w:rPr>
              <w:t>In the previous year, the achievements included 7,700 direct beneficiaries, of which 3,080 were women and 4,620 were men</w:t>
            </w:r>
            <w:r w:rsidR="00432D58">
              <w:rPr>
                <w:rFonts w:ascii="Calibri Light" w:hAnsi="Calibri Light" w:cs="Calibri Light"/>
              </w:rPr>
              <w:t xml:space="preserve"> as well as 20,000 </w:t>
            </w:r>
            <w:r w:rsidR="00BD5EE2" w:rsidRPr="00B16EE5">
              <w:rPr>
                <w:rFonts w:ascii="Calibri Light" w:hAnsi="Calibri Light" w:cs="Calibri Light"/>
              </w:rPr>
              <w:t xml:space="preserve">indirect </w:t>
            </w:r>
            <w:r w:rsidR="00432D58" w:rsidRPr="00B16EE5">
              <w:rPr>
                <w:rFonts w:ascii="Calibri Light" w:hAnsi="Calibri Light" w:cs="Calibri Light"/>
              </w:rPr>
              <w:t>beneficiaries including</w:t>
            </w:r>
            <w:r w:rsidR="00BD5EE2" w:rsidRPr="00B16EE5">
              <w:rPr>
                <w:rFonts w:ascii="Calibri Light" w:hAnsi="Calibri Light" w:cs="Calibri Light"/>
              </w:rPr>
              <w:t xml:space="preserve">  female 8</w:t>
            </w:r>
            <w:r w:rsidR="00432D58">
              <w:rPr>
                <w:rFonts w:ascii="Calibri Light" w:hAnsi="Calibri Light" w:cs="Calibri Light"/>
              </w:rPr>
              <w:t>,</w:t>
            </w:r>
            <w:r w:rsidR="00BD5EE2" w:rsidRPr="00B16EE5">
              <w:rPr>
                <w:rFonts w:ascii="Calibri Light" w:hAnsi="Calibri Light" w:cs="Calibri Light"/>
              </w:rPr>
              <w:t>000 and male 12</w:t>
            </w:r>
            <w:r w:rsidR="00432D58">
              <w:rPr>
                <w:rFonts w:ascii="Calibri Light" w:hAnsi="Calibri Light" w:cs="Calibri Light"/>
              </w:rPr>
              <w:t>,</w:t>
            </w:r>
            <w:r w:rsidR="00BD5EE2" w:rsidRPr="00B16EE5">
              <w:rPr>
                <w:rFonts w:ascii="Calibri Light" w:hAnsi="Calibri Light" w:cs="Calibri Light"/>
              </w:rPr>
              <w:t>000</w:t>
            </w:r>
          </w:p>
          <w:p w14:paraId="40025063" w14:textId="77777777" w:rsidR="008360EA" w:rsidRPr="00B16EE5" w:rsidRDefault="008360EA" w:rsidP="00D26DAC">
            <w:pPr>
              <w:pStyle w:val="NormalWeb"/>
            </w:pPr>
          </w:p>
          <w:p w14:paraId="79F718A2" w14:textId="74E51E5C" w:rsidR="007025D5" w:rsidRPr="00B16EE5" w:rsidRDefault="007025D5" w:rsidP="00D26DAC">
            <w:pPr>
              <w:pStyle w:val="NormalWeb"/>
            </w:pPr>
          </w:p>
        </w:tc>
        <w:tc>
          <w:tcPr>
            <w:tcW w:w="0" w:type="auto"/>
          </w:tcPr>
          <w:p w14:paraId="1778EBE0" w14:textId="77777777" w:rsidR="00477A6D" w:rsidRPr="00F71D0C" w:rsidRDefault="00D36FFC">
            <w:pPr>
              <w:rPr>
                <w:rFonts w:ascii="Calibri Light" w:hAnsi="Calibri Light" w:cs="Calibri Light"/>
              </w:rPr>
            </w:pPr>
            <w:r w:rsidRPr="00F71D0C">
              <w:rPr>
                <w:rFonts w:ascii="Calibri Light" w:hAnsi="Calibri Light" w:cs="Calibri Light"/>
              </w:rPr>
              <w:t>S</w:t>
            </w:r>
          </w:p>
        </w:tc>
      </w:tr>
      <w:tr w:rsidR="00477A6D" w:rsidRPr="00F71D0C" w14:paraId="40C99CE3" w14:textId="77777777" w:rsidTr="00F86A9E">
        <w:tc>
          <w:tcPr>
            <w:tcW w:w="0" w:type="auto"/>
          </w:tcPr>
          <w:p w14:paraId="632D20BA" w14:textId="3C7011D4" w:rsidR="00477A6D" w:rsidRPr="00F71D0C" w:rsidRDefault="00D36FFC">
            <w:pPr>
              <w:rPr>
                <w:rFonts w:ascii="Calibri Light" w:hAnsi="Calibri Light" w:cs="Calibri Light"/>
              </w:rPr>
            </w:pPr>
            <w:r w:rsidRPr="00F71D0C">
              <w:rPr>
                <w:rFonts w:ascii="Calibri Light" w:hAnsi="Calibri Light" w:cs="Calibri Light"/>
              </w:rPr>
              <w:t>Outcome 1:</w:t>
            </w:r>
            <w:r w:rsidR="00B4457A">
              <w:rPr>
                <w:rFonts w:ascii="Calibri Light" w:hAnsi="Calibri Light" w:cs="Calibri Light"/>
              </w:rPr>
              <w:t xml:space="preserve"> </w:t>
            </w:r>
            <w:r w:rsidRPr="00F71D0C">
              <w:rPr>
                <w:rFonts w:ascii="Calibri Light" w:hAnsi="Calibri Light" w:cs="Calibri Light"/>
              </w:rPr>
              <w:t>Strengthened capacity of the local and national government to plan, implement and upscale EbA.</w:t>
            </w:r>
          </w:p>
        </w:tc>
        <w:tc>
          <w:tcPr>
            <w:tcW w:w="0" w:type="auto"/>
          </w:tcPr>
          <w:p w14:paraId="554D5CDB" w14:textId="77777777" w:rsidR="00477A6D" w:rsidRPr="00F71D0C" w:rsidRDefault="00D36FFC">
            <w:pPr>
              <w:rPr>
                <w:rFonts w:ascii="Calibri Light" w:hAnsi="Calibri Light" w:cs="Calibri Light"/>
              </w:rPr>
            </w:pPr>
            <w:r w:rsidRPr="00F71D0C">
              <w:rPr>
                <w:rFonts w:ascii="Calibri Light" w:hAnsi="Calibri Light" w:cs="Calibri Light"/>
              </w:rPr>
              <w:t>The degree to which capacity of regional, national and sub-national government institutions to identify, prioritize, implement,</w:t>
            </w:r>
          </w:p>
        </w:tc>
        <w:tc>
          <w:tcPr>
            <w:tcW w:w="0" w:type="auto"/>
          </w:tcPr>
          <w:p w14:paraId="13F01CDF" w14:textId="77777777" w:rsidR="00477A6D" w:rsidRPr="00F71D0C" w:rsidRDefault="00D36FFC">
            <w:pPr>
              <w:rPr>
                <w:rFonts w:ascii="Calibri Light" w:hAnsi="Calibri Light" w:cs="Calibri Light"/>
              </w:rPr>
            </w:pPr>
            <w:r w:rsidRPr="00F71D0C">
              <w:rPr>
                <w:rFonts w:ascii="Calibri Light" w:hAnsi="Calibri Light" w:cs="Calibri Light"/>
              </w:rPr>
              <w:t>1. Baseline study to be conducted at the project inception stage. 2. Currently organizations/ institutions including the Department of Environment (DoE) are identifying climate change risks and adaptation options, but not appropriate EbA interventions to manage these risks. Government institutions do not prioritize the implementation of EbA interventions. 3. Officials of relevant government departments including DoE, DAE, FD, DoF, SRDI, Department of Cooperatives (DoC), BMDA and BWDB, etc. have been trained on: i) the effects of climate change; ii) management and relief of climate-related disasters, and iii) climate-resilient crops for adaptation. However, government staff have not received training on EbA.</w:t>
            </w:r>
          </w:p>
        </w:tc>
        <w:tc>
          <w:tcPr>
            <w:tcW w:w="0" w:type="auto"/>
          </w:tcPr>
          <w:p w14:paraId="7D904C48" w14:textId="77777777" w:rsidR="00477A6D" w:rsidRPr="00F71D0C" w:rsidRDefault="00477A6D">
            <w:pPr>
              <w:rPr>
                <w:rFonts w:ascii="Calibri Light" w:hAnsi="Calibri Light" w:cs="Calibri Light"/>
              </w:rPr>
            </w:pPr>
          </w:p>
        </w:tc>
        <w:tc>
          <w:tcPr>
            <w:tcW w:w="0" w:type="auto"/>
          </w:tcPr>
          <w:p w14:paraId="23CB6BFB" w14:textId="77777777" w:rsidR="00477A6D" w:rsidRPr="00F71D0C" w:rsidRDefault="00D36FFC">
            <w:pPr>
              <w:rPr>
                <w:rFonts w:ascii="Calibri Light" w:hAnsi="Calibri Light" w:cs="Calibri Light"/>
              </w:rPr>
            </w:pPr>
            <w:r w:rsidRPr="00F71D0C">
              <w:rPr>
                <w:rFonts w:ascii="Calibri Light" w:hAnsi="Calibri Light" w:cs="Calibri Light"/>
              </w:rPr>
              <w:t>1. Increase by 3 in the capacity score assessment of each institution.</w:t>
            </w:r>
          </w:p>
        </w:tc>
        <w:tc>
          <w:tcPr>
            <w:tcW w:w="478" w:type="pct"/>
          </w:tcPr>
          <w:p w14:paraId="4DFA3F8B" w14:textId="77777777" w:rsidR="00477A6D" w:rsidRPr="00F71D0C" w:rsidRDefault="00D36FFC">
            <w:pPr>
              <w:rPr>
                <w:rFonts w:ascii="Calibri Light" w:hAnsi="Calibri Light" w:cs="Calibri Light"/>
              </w:rPr>
            </w:pPr>
            <w:r w:rsidRPr="00F71D0C">
              <w:rPr>
                <w:rFonts w:ascii="Calibri Light" w:hAnsi="Calibri Light" w:cs="Calibri Light"/>
              </w:rPr>
              <w:t>20%</w:t>
            </w:r>
          </w:p>
        </w:tc>
        <w:tc>
          <w:tcPr>
            <w:tcW w:w="1378" w:type="pct"/>
          </w:tcPr>
          <w:p w14:paraId="1C91DD5B" w14:textId="78FCE606" w:rsidR="004D0DCD" w:rsidRPr="00B16EE5" w:rsidRDefault="004D0DCD" w:rsidP="004D0DCD">
            <w:pPr>
              <w:spacing w:after="0" w:line="240" w:lineRule="auto"/>
              <w:jc w:val="both"/>
              <w:rPr>
                <w:rFonts w:ascii="Calibri Light" w:eastAsia="Times New Roman" w:hAnsi="Calibri Light" w:cs="Calibri Light"/>
              </w:rPr>
            </w:pPr>
            <w:r w:rsidRPr="00B16EE5">
              <w:rPr>
                <w:rFonts w:ascii="Calibri Light" w:hAnsi="Calibri Light" w:cs="Calibri Light"/>
              </w:rPr>
              <w:t>The Policy Expert, M&amp;E Specialist, and CCNRM Specialist were recruited</w:t>
            </w:r>
            <w:r w:rsidR="0070147A" w:rsidRPr="00B16EE5">
              <w:rPr>
                <w:rFonts w:ascii="Calibri Light" w:hAnsi="Calibri Light" w:cs="Calibri Light"/>
              </w:rPr>
              <w:t xml:space="preserve"> in the reporting period</w:t>
            </w:r>
            <w:r w:rsidRPr="00B16EE5">
              <w:rPr>
                <w:rFonts w:ascii="Calibri Light" w:hAnsi="Calibri Light" w:cs="Calibri Light"/>
              </w:rPr>
              <w:t xml:space="preserve">. They are now working collaboratively on </w:t>
            </w:r>
            <w:r w:rsidR="00C408BC">
              <w:rPr>
                <w:rFonts w:ascii="Calibri Light" w:hAnsi="Calibri Light" w:cs="Calibri Light"/>
              </w:rPr>
              <w:t>developing the training and assessing capacity in order to progress implementation on this outcome.</w:t>
            </w:r>
          </w:p>
          <w:p w14:paraId="14649CA7" w14:textId="5B711725" w:rsidR="00A87E4C" w:rsidRPr="00B16EE5" w:rsidRDefault="00A87E4C">
            <w:pPr>
              <w:rPr>
                <w:rFonts w:ascii="Calibri Light" w:hAnsi="Calibri Light" w:cs="Calibri Light"/>
              </w:rPr>
            </w:pPr>
          </w:p>
        </w:tc>
        <w:tc>
          <w:tcPr>
            <w:tcW w:w="0" w:type="auto"/>
          </w:tcPr>
          <w:p w14:paraId="72DA6E62" w14:textId="6D36442E" w:rsidR="00477A6D" w:rsidRPr="00F71D0C" w:rsidRDefault="008C22DB">
            <w:pPr>
              <w:rPr>
                <w:rFonts w:ascii="Calibri Light" w:hAnsi="Calibri Light" w:cs="Calibri Light"/>
              </w:rPr>
            </w:pPr>
            <w:r>
              <w:rPr>
                <w:rFonts w:ascii="Calibri Light" w:hAnsi="Calibri Light" w:cs="Calibri Light"/>
              </w:rPr>
              <w:t xml:space="preserve"> MU</w:t>
            </w:r>
          </w:p>
        </w:tc>
      </w:tr>
      <w:tr w:rsidR="00477A6D" w:rsidRPr="00F71D0C" w14:paraId="76A58A1E" w14:textId="77777777" w:rsidTr="00F86A9E">
        <w:tc>
          <w:tcPr>
            <w:tcW w:w="0" w:type="auto"/>
          </w:tcPr>
          <w:p w14:paraId="119490E7" w14:textId="65A440C8" w:rsidR="00477A6D" w:rsidRPr="00F71D0C" w:rsidRDefault="00D36FFC">
            <w:pPr>
              <w:rPr>
                <w:rFonts w:ascii="Calibri Light" w:hAnsi="Calibri Light" w:cs="Calibri Light"/>
              </w:rPr>
            </w:pPr>
            <w:r w:rsidRPr="00F71D0C">
              <w:rPr>
                <w:rFonts w:ascii="Calibri Light" w:hAnsi="Calibri Light" w:cs="Calibri Light"/>
              </w:rPr>
              <w:t>Outcome 2:</w:t>
            </w:r>
            <w:r w:rsidR="00B4457A">
              <w:rPr>
                <w:rFonts w:ascii="Calibri Light" w:hAnsi="Calibri Light" w:cs="Calibri Light"/>
              </w:rPr>
              <w:t xml:space="preserve"> </w:t>
            </w:r>
            <w:r w:rsidRPr="00F71D0C">
              <w:rPr>
                <w:rFonts w:ascii="Calibri Light" w:hAnsi="Calibri Light" w:cs="Calibri Light"/>
              </w:rPr>
              <w:t>Adaptation technologies including EbA demonstrated in the Barind Tract and Haor Area to restore degraded ecosystems and promote topsoil and water conservation.</w:t>
            </w:r>
          </w:p>
        </w:tc>
        <w:tc>
          <w:tcPr>
            <w:tcW w:w="0" w:type="auto"/>
          </w:tcPr>
          <w:p w14:paraId="1D43085F" w14:textId="77777777" w:rsidR="00B4457A" w:rsidRDefault="00D36FFC">
            <w:pPr>
              <w:rPr>
                <w:rFonts w:ascii="Calibri Light" w:hAnsi="Calibri Light" w:cs="Calibri Light"/>
              </w:rPr>
            </w:pPr>
            <w:r w:rsidRPr="00F71D0C">
              <w:rPr>
                <w:rFonts w:ascii="Calibri Light" w:hAnsi="Calibri Light" w:cs="Calibri Light"/>
              </w:rPr>
              <w:t xml:space="preserve">1. Number of Village Conservation Groups (VCG) implementing and maintaining EbA interventions in the Barind Tract and Haor Area. </w:t>
            </w:r>
          </w:p>
          <w:p w14:paraId="1D819137" w14:textId="77777777" w:rsidR="00923EB8" w:rsidRDefault="00923EB8">
            <w:pPr>
              <w:rPr>
                <w:rFonts w:ascii="Calibri Light" w:hAnsi="Calibri Light" w:cs="Calibri Light"/>
              </w:rPr>
            </w:pPr>
          </w:p>
          <w:p w14:paraId="0B8798A1" w14:textId="30FB1181" w:rsidR="00477A6D" w:rsidRPr="00F71D0C" w:rsidRDefault="00477A6D">
            <w:pPr>
              <w:rPr>
                <w:rFonts w:ascii="Calibri Light" w:hAnsi="Calibri Light" w:cs="Calibri Light"/>
              </w:rPr>
            </w:pPr>
          </w:p>
        </w:tc>
        <w:tc>
          <w:tcPr>
            <w:tcW w:w="0" w:type="auto"/>
          </w:tcPr>
          <w:p w14:paraId="6BF7207E" w14:textId="3088F9EF" w:rsidR="00477A6D" w:rsidRPr="00F71D0C" w:rsidRDefault="00D36FFC">
            <w:pPr>
              <w:rPr>
                <w:rFonts w:ascii="Calibri Light" w:hAnsi="Calibri Light" w:cs="Calibri Light"/>
              </w:rPr>
            </w:pPr>
            <w:r w:rsidRPr="00F71D0C">
              <w:rPr>
                <w:rFonts w:ascii="Calibri Light" w:hAnsi="Calibri Light" w:cs="Calibri Light"/>
              </w:rPr>
              <w:t>Zero</w:t>
            </w:r>
          </w:p>
        </w:tc>
        <w:tc>
          <w:tcPr>
            <w:tcW w:w="0" w:type="auto"/>
          </w:tcPr>
          <w:p w14:paraId="02A670F9" w14:textId="77777777" w:rsidR="00477A6D" w:rsidRPr="00F71D0C" w:rsidRDefault="00477A6D">
            <w:pPr>
              <w:rPr>
                <w:rFonts w:ascii="Calibri Light" w:hAnsi="Calibri Light" w:cs="Calibri Light"/>
              </w:rPr>
            </w:pPr>
          </w:p>
        </w:tc>
        <w:tc>
          <w:tcPr>
            <w:tcW w:w="0" w:type="auto"/>
          </w:tcPr>
          <w:p w14:paraId="4648A2D9" w14:textId="039212AF" w:rsidR="00477A6D" w:rsidRPr="00F71D0C" w:rsidRDefault="00F71D0C">
            <w:pPr>
              <w:rPr>
                <w:rFonts w:ascii="Calibri Light" w:hAnsi="Calibri Light" w:cs="Calibri Light"/>
              </w:rPr>
            </w:pPr>
            <w:r>
              <w:rPr>
                <w:rFonts w:ascii="Calibri Light" w:hAnsi="Calibri Light" w:cs="Calibri Light"/>
              </w:rPr>
              <w:t>25</w:t>
            </w:r>
          </w:p>
        </w:tc>
        <w:tc>
          <w:tcPr>
            <w:tcW w:w="478" w:type="pct"/>
          </w:tcPr>
          <w:p w14:paraId="6B9C46FB" w14:textId="15E37C99" w:rsidR="00477A6D" w:rsidRPr="00F71D0C" w:rsidRDefault="008A6CC7">
            <w:pPr>
              <w:rPr>
                <w:rFonts w:ascii="Calibri Light" w:hAnsi="Calibri Light" w:cs="Calibri Light"/>
              </w:rPr>
            </w:pPr>
            <w:r w:rsidRPr="00F71D0C">
              <w:rPr>
                <w:rFonts w:ascii="Calibri Light" w:hAnsi="Calibri Light" w:cs="Calibri Light"/>
              </w:rPr>
              <w:t>75</w:t>
            </w:r>
            <w:r w:rsidR="00F71D0C">
              <w:rPr>
                <w:rFonts w:ascii="Calibri Light" w:hAnsi="Calibri Light" w:cs="Calibri Light"/>
              </w:rPr>
              <w:t>%</w:t>
            </w:r>
          </w:p>
        </w:tc>
        <w:tc>
          <w:tcPr>
            <w:tcW w:w="1378" w:type="pct"/>
          </w:tcPr>
          <w:p w14:paraId="48D64218" w14:textId="77777777" w:rsidR="00C408BC" w:rsidRDefault="004D0DCD" w:rsidP="008E6198">
            <w:pPr>
              <w:pStyle w:val="NormalWeb"/>
              <w:jc w:val="both"/>
              <w:rPr>
                <w:rFonts w:ascii="Calibri Light" w:hAnsi="Calibri Light" w:cs="Calibri Light"/>
                <w:b/>
                <w:bCs/>
                <w:sz w:val="20"/>
                <w:szCs w:val="20"/>
              </w:rPr>
            </w:pPr>
            <w:r w:rsidRPr="00F71D0C">
              <w:rPr>
                <w:rFonts w:ascii="Calibri Light" w:hAnsi="Calibri Light" w:cs="Calibri Light"/>
                <w:sz w:val="20"/>
                <w:szCs w:val="20"/>
              </w:rPr>
              <w:t xml:space="preserve">A total of </w:t>
            </w:r>
            <w:r w:rsidRPr="00F71D0C">
              <w:rPr>
                <w:rStyle w:val="Strong"/>
                <w:rFonts w:ascii="Calibri Light" w:hAnsi="Calibri Light" w:cs="Calibri Light"/>
                <w:b w:val="0"/>
                <w:bCs w:val="0"/>
                <w:sz w:val="20"/>
                <w:szCs w:val="20"/>
              </w:rPr>
              <w:t>25 Village Conservation Groups (VCGs)</w:t>
            </w:r>
            <w:r w:rsidRPr="00F71D0C">
              <w:rPr>
                <w:rFonts w:ascii="Calibri Light" w:hAnsi="Calibri Light" w:cs="Calibri Light"/>
                <w:sz w:val="20"/>
                <w:szCs w:val="20"/>
              </w:rPr>
              <w:t xml:space="preserve"> in the </w:t>
            </w:r>
            <w:r w:rsidRPr="00F71D0C">
              <w:rPr>
                <w:rStyle w:val="Strong"/>
                <w:rFonts w:ascii="Calibri Light" w:hAnsi="Calibri Light" w:cs="Calibri Light"/>
                <w:b w:val="0"/>
                <w:bCs w:val="0"/>
                <w:sz w:val="20"/>
                <w:szCs w:val="20"/>
              </w:rPr>
              <w:t>Barind Tract</w:t>
            </w:r>
            <w:r w:rsidRPr="00F71D0C">
              <w:rPr>
                <w:rFonts w:ascii="Calibri Light" w:hAnsi="Calibri Light" w:cs="Calibri Light"/>
                <w:b/>
                <w:bCs/>
                <w:sz w:val="20"/>
                <w:szCs w:val="20"/>
              </w:rPr>
              <w:t xml:space="preserve"> </w:t>
            </w:r>
            <w:r w:rsidRPr="00F71D0C">
              <w:rPr>
                <w:rFonts w:ascii="Calibri Light" w:hAnsi="Calibri Light" w:cs="Calibri Light"/>
                <w:sz w:val="20"/>
                <w:szCs w:val="20"/>
              </w:rPr>
              <w:t>and</w:t>
            </w:r>
            <w:r w:rsidRPr="00F71D0C">
              <w:rPr>
                <w:rFonts w:ascii="Calibri Light" w:hAnsi="Calibri Light" w:cs="Calibri Light"/>
                <w:b/>
                <w:bCs/>
                <w:sz w:val="20"/>
                <w:szCs w:val="20"/>
              </w:rPr>
              <w:t xml:space="preserve"> </w:t>
            </w:r>
            <w:r w:rsidRPr="00F71D0C">
              <w:rPr>
                <w:rStyle w:val="Strong"/>
                <w:rFonts w:ascii="Calibri Light" w:hAnsi="Calibri Light" w:cs="Calibri Light"/>
                <w:b w:val="0"/>
                <w:bCs w:val="0"/>
                <w:sz w:val="20"/>
                <w:szCs w:val="20"/>
              </w:rPr>
              <w:t>Haor areas</w:t>
            </w:r>
            <w:r w:rsidRPr="00F71D0C">
              <w:rPr>
                <w:rFonts w:ascii="Calibri Light" w:hAnsi="Calibri Light" w:cs="Calibri Light"/>
                <w:sz w:val="20"/>
                <w:szCs w:val="20"/>
              </w:rPr>
              <w:t xml:space="preserve"> were actively engaged in the implementation and maintenance of </w:t>
            </w:r>
            <w:r w:rsidRPr="00F71D0C">
              <w:rPr>
                <w:rStyle w:val="Strong"/>
                <w:rFonts w:ascii="Calibri Light" w:hAnsi="Calibri Light" w:cs="Calibri Light"/>
                <w:b w:val="0"/>
                <w:bCs w:val="0"/>
                <w:sz w:val="20"/>
                <w:szCs w:val="20"/>
              </w:rPr>
              <w:t>Ecosystem-based Adaptation (EbA)</w:t>
            </w:r>
            <w:r w:rsidRPr="00F71D0C">
              <w:rPr>
                <w:rFonts w:ascii="Calibri Light" w:hAnsi="Calibri Light" w:cs="Calibri Light"/>
                <w:sz w:val="20"/>
                <w:szCs w:val="20"/>
              </w:rPr>
              <w:t xml:space="preserve"> interventions at the community level</w:t>
            </w:r>
            <w:r w:rsidR="0070147A">
              <w:rPr>
                <w:rFonts w:ascii="Calibri Light" w:hAnsi="Calibri Light" w:cs="Calibri Light"/>
                <w:sz w:val="20"/>
                <w:szCs w:val="20"/>
              </w:rPr>
              <w:t xml:space="preserve"> in the reporting period.</w:t>
            </w:r>
            <w:r w:rsidRPr="00F71D0C">
              <w:rPr>
                <w:rFonts w:ascii="Calibri Light" w:hAnsi="Calibri Light" w:cs="Calibri Light"/>
                <w:sz w:val="20"/>
                <w:szCs w:val="20"/>
              </w:rPr>
              <w:t xml:space="preserve"> These groups received </w:t>
            </w:r>
            <w:r w:rsidRPr="00F71D0C">
              <w:rPr>
                <w:rStyle w:val="Strong"/>
                <w:rFonts w:ascii="Calibri Light" w:hAnsi="Calibri Light" w:cs="Calibri Light"/>
                <w:b w:val="0"/>
                <w:bCs w:val="0"/>
                <w:sz w:val="20"/>
                <w:szCs w:val="20"/>
              </w:rPr>
              <w:t>capacity-building training</w:t>
            </w:r>
            <w:r w:rsidRPr="00F71D0C">
              <w:rPr>
                <w:rFonts w:ascii="Calibri Light" w:hAnsi="Calibri Light" w:cs="Calibri Light"/>
                <w:b/>
                <w:bCs/>
                <w:sz w:val="20"/>
                <w:szCs w:val="20"/>
              </w:rPr>
              <w:t xml:space="preserve"> </w:t>
            </w:r>
            <w:r w:rsidRPr="00F71D0C">
              <w:rPr>
                <w:rFonts w:ascii="Calibri Light" w:hAnsi="Calibri Light" w:cs="Calibri Light"/>
                <w:sz w:val="20"/>
                <w:szCs w:val="20"/>
              </w:rPr>
              <w:t>on</w:t>
            </w:r>
            <w:r w:rsidRPr="00F71D0C">
              <w:rPr>
                <w:rFonts w:ascii="Calibri Light" w:hAnsi="Calibri Light" w:cs="Calibri Light"/>
                <w:b/>
                <w:bCs/>
                <w:sz w:val="20"/>
                <w:szCs w:val="20"/>
              </w:rPr>
              <w:t xml:space="preserve"> </w:t>
            </w:r>
            <w:r w:rsidRPr="00F71D0C">
              <w:rPr>
                <w:rStyle w:val="Strong"/>
                <w:rFonts w:ascii="Calibri Light" w:hAnsi="Calibri Light" w:cs="Calibri Light"/>
                <w:b w:val="0"/>
                <w:bCs w:val="0"/>
                <w:sz w:val="20"/>
                <w:szCs w:val="20"/>
              </w:rPr>
              <w:t>livelihood skills</w:t>
            </w:r>
            <w:r w:rsidRPr="00F71D0C">
              <w:rPr>
                <w:rFonts w:ascii="Calibri Light" w:hAnsi="Calibri Light" w:cs="Calibri Light"/>
                <w:b/>
                <w:bCs/>
                <w:sz w:val="20"/>
                <w:szCs w:val="20"/>
              </w:rPr>
              <w:t xml:space="preserve">, </w:t>
            </w:r>
            <w:r w:rsidRPr="00F71D0C">
              <w:rPr>
                <w:rStyle w:val="Strong"/>
                <w:rFonts w:ascii="Calibri Light" w:hAnsi="Calibri Light" w:cs="Calibri Light"/>
                <w:b w:val="0"/>
                <w:bCs w:val="0"/>
                <w:sz w:val="20"/>
                <w:szCs w:val="20"/>
              </w:rPr>
              <w:t>ecosystem-based adaptation</w:t>
            </w:r>
            <w:r w:rsidRPr="00F71D0C">
              <w:rPr>
                <w:rFonts w:ascii="Calibri Light" w:hAnsi="Calibri Light" w:cs="Calibri Light"/>
                <w:b/>
                <w:bCs/>
                <w:sz w:val="20"/>
                <w:szCs w:val="20"/>
              </w:rPr>
              <w:t xml:space="preserve">, </w:t>
            </w:r>
            <w:r w:rsidRPr="00F71D0C">
              <w:rPr>
                <w:rFonts w:ascii="Calibri Light" w:hAnsi="Calibri Light" w:cs="Calibri Light"/>
                <w:sz w:val="20"/>
                <w:szCs w:val="20"/>
              </w:rPr>
              <w:t xml:space="preserve">and </w:t>
            </w:r>
            <w:r w:rsidRPr="00F71D0C">
              <w:rPr>
                <w:rStyle w:val="Strong"/>
                <w:rFonts w:ascii="Calibri Light" w:hAnsi="Calibri Light" w:cs="Calibri Light"/>
                <w:b w:val="0"/>
                <w:bCs w:val="0"/>
                <w:sz w:val="20"/>
                <w:szCs w:val="20"/>
              </w:rPr>
              <w:t>life skills</w:t>
            </w:r>
            <w:r w:rsidRPr="00F71D0C">
              <w:rPr>
                <w:rFonts w:ascii="Calibri Light" w:hAnsi="Calibri Light" w:cs="Calibri Light"/>
                <w:b/>
                <w:bCs/>
                <w:sz w:val="20"/>
                <w:szCs w:val="20"/>
              </w:rPr>
              <w:t>.</w:t>
            </w:r>
            <w:r w:rsidR="0070147A">
              <w:rPr>
                <w:rFonts w:ascii="Calibri Light" w:hAnsi="Calibri Light" w:cs="Calibri Light"/>
                <w:b/>
                <w:bCs/>
                <w:sz w:val="20"/>
                <w:szCs w:val="20"/>
              </w:rPr>
              <w:t xml:space="preserve"> </w:t>
            </w:r>
            <w:r w:rsidR="001367D8">
              <w:rPr>
                <w:rFonts w:ascii="Calibri Light" w:hAnsi="Calibri Light" w:cs="Calibri Light"/>
                <w:b/>
                <w:bCs/>
                <w:sz w:val="20"/>
                <w:szCs w:val="20"/>
              </w:rPr>
              <w:t xml:space="preserve"> The </w:t>
            </w:r>
            <w:r w:rsidR="0070147A" w:rsidRPr="00DA17C8">
              <w:rPr>
                <w:rFonts w:ascii="Calibri Light" w:hAnsi="Calibri Light" w:cs="Calibri Light"/>
                <w:sz w:val="20"/>
                <w:szCs w:val="20"/>
              </w:rPr>
              <w:t xml:space="preserve">EbA </w:t>
            </w:r>
            <w:r w:rsidR="001367D8" w:rsidRPr="00DA17C8">
              <w:rPr>
                <w:rFonts w:ascii="Calibri Light" w:hAnsi="Calibri Light" w:cs="Calibri Light"/>
                <w:sz w:val="20"/>
                <w:szCs w:val="20"/>
              </w:rPr>
              <w:t>interventions,</w:t>
            </w:r>
            <w:r w:rsidR="0070147A" w:rsidRPr="00DA17C8">
              <w:rPr>
                <w:rFonts w:ascii="Calibri Light" w:hAnsi="Calibri Light" w:cs="Calibri Light"/>
                <w:sz w:val="20"/>
                <w:szCs w:val="20"/>
              </w:rPr>
              <w:t xml:space="preserve"> namely homestead fish and spice cultivation were done by the VCG members.</w:t>
            </w:r>
          </w:p>
          <w:p w14:paraId="655C0E75" w14:textId="6FD1D82E" w:rsidR="0070147A" w:rsidRPr="00C408BC" w:rsidRDefault="00C408BC" w:rsidP="008E6198">
            <w:pPr>
              <w:pStyle w:val="NormalWeb"/>
              <w:jc w:val="both"/>
              <w:rPr>
                <w:rFonts w:ascii="Calibri Light" w:hAnsi="Calibri Light" w:cs="Calibri Light"/>
                <w:sz w:val="20"/>
                <w:szCs w:val="20"/>
              </w:rPr>
            </w:pPr>
            <w:r w:rsidRPr="006B2069">
              <w:rPr>
                <w:rFonts w:ascii="Calibri Light" w:hAnsi="Calibri Light" w:cs="Calibri Light"/>
                <w:sz w:val="20"/>
                <w:szCs w:val="20"/>
              </w:rPr>
              <w:t>The Village Conservation Fund (VCF) serves as the centerpiece of the EbA model, providing financial resources to support livelihoods as climate change adaptation activities. In the Haor region, 10 VCGs received the second installment of the VCF, while in the Barind Tract, the remaining 15 VCGs received the first installment during this reporting period. The funds enabled VCG members to implement and maintain additional EbA interventions, including cow and goat rearing, homestead gardening, and small businesses, tailored to local environmental conditions and aimed at enhancing climate change adaptation and resilience capacity.</w:t>
            </w:r>
          </w:p>
        </w:tc>
        <w:tc>
          <w:tcPr>
            <w:tcW w:w="0" w:type="auto"/>
          </w:tcPr>
          <w:p w14:paraId="17A38156" w14:textId="77777777" w:rsidR="00477A6D" w:rsidRPr="00F71D0C" w:rsidRDefault="00D36FFC" w:rsidP="00F71D0C">
            <w:pPr>
              <w:jc w:val="both"/>
              <w:rPr>
                <w:rFonts w:ascii="Calibri Light" w:hAnsi="Calibri Light" w:cs="Calibri Light"/>
              </w:rPr>
            </w:pPr>
            <w:r w:rsidRPr="00F71D0C">
              <w:rPr>
                <w:rFonts w:ascii="Calibri Light" w:hAnsi="Calibri Light" w:cs="Calibri Light"/>
              </w:rPr>
              <w:t>S</w:t>
            </w:r>
          </w:p>
        </w:tc>
      </w:tr>
      <w:tr w:rsidR="00477A6D" w:rsidRPr="00F71D0C" w14:paraId="414C94AA" w14:textId="77777777" w:rsidTr="00F86A9E">
        <w:tc>
          <w:tcPr>
            <w:tcW w:w="0" w:type="auto"/>
          </w:tcPr>
          <w:p w14:paraId="47B0A4D9" w14:textId="2B8A8D7A" w:rsidR="00477A6D" w:rsidRPr="00F71D0C" w:rsidRDefault="00477A6D">
            <w:pPr>
              <w:rPr>
                <w:rFonts w:ascii="Calibri Light" w:hAnsi="Calibri Light" w:cs="Calibri Light"/>
              </w:rPr>
            </w:pPr>
          </w:p>
        </w:tc>
        <w:tc>
          <w:tcPr>
            <w:tcW w:w="0" w:type="auto"/>
          </w:tcPr>
          <w:p w14:paraId="5EB0EDB9" w14:textId="04C8EE7A" w:rsidR="00477A6D" w:rsidRPr="008E6198" w:rsidRDefault="00D36FFC" w:rsidP="008E6198">
            <w:pPr>
              <w:pStyle w:val="ListParagraph"/>
              <w:numPr>
                <w:ilvl w:val="0"/>
                <w:numId w:val="7"/>
              </w:numPr>
              <w:ind w:left="230" w:hanging="180"/>
              <w:rPr>
                <w:rFonts w:ascii="Calibri Light" w:hAnsi="Calibri Light" w:cs="Calibri Light"/>
              </w:rPr>
            </w:pPr>
            <w:r w:rsidRPr="008E6198">
              <w:rPr>
                <w:rFonts w:ascii="Calibri Light" w:eastAsia="Calibri" w:hAnsi="Calibri Light" w:cs="Calibri Light"/>
                <w:sz w:val="20"/>
                <w:szCs w:val="20"/>
                <w:lang w:val="en-US" w:bidi="th-TH"/>
              </w:rPr>
              <w:t>Number of hectares of EbA demonstrated in degraded dry land and swamp forests</w:t>
            </w:r>
            <w:r w:rsidRPr="008E6198">
              <w:rPr>
                <w:rFonts w:ascii="Calibri Light" w:hAnsi="Calibri Light" w:cs="Calibri Light"/>
              </w:rPr>
              <w:t>.</w:t>
            </w:r>
          </w:p>
        </w:tc>
        <w:tc>
          <w:tcPr>
            <w:tcW w:w="0" w:type="auto"/>
          </w:tcPr>
          <w:p w14:paraId="449CCAB1" w14:textId="77777777" w:rsidR="00477A6D" w:rsidRPr="00F71D0C" w:rsidRDefault="00D36FFC">
            <w:pPr>
              <w:rPr>
                <w:rFonts w:ascii="Calibri Light" w:hAnsi="Calibri Light" w:cs="Calibri Light"/>
              </w:rPr>
            </w:pPr>
            <w:r w:rsidRPr="00F71D0C">
              <w:rPr>
                <w:rFonts w:ascii="Calibri Light" w:hAnsi="Calibri Light" w:cs="Calibri Light"/>
              </w:rPr>
              <w:t>Zero</w:t>
            </w:r>
          </w:p>
        </w:tc>
        <w:tc>
          <w:tcPr>
            <w:tcW w:w="0" w:type="auto"/>
          </w:tcPr>
          <w:p w14:paraId="4E18C523" w14:textId="77777777" w:rsidR="00477A6D" w:rsidRPr="00F71D0C" w:rsidRDefault="00477A6D">
            <w:pPr>
              <w:rPr>
                <w:rFonts w:ascii="Calibri Light" w:hAnsi="Calibri Light" w:cs="Calibri Light"/>
              </w:rPr>
            </w:pPr>
          </w:p>
        </w:tc>
        <w:tc>
          <w:tcPr>
            <w:tcW w:w="0" w:type="auto"/>
          </w:tcPr>
          <w:p w14:paraId="274FAB94" w14:textId="77777777" w:rsidR="00477A6D" w:rsidRPr="00F71D0C" w:rsidRDefault="00D36FFC">
            <w:pPr>
              <w:rPr>
                <w:rFonts w:ascii="Calibri Light" w:hAnsi="Calibri Light" w:cs="Calibri Light"/>
              </w:rPr>
            </w:pPr>
            <w:r w:rsidRPr="00F71D0C">
              <w:rPr>
                <w:rFonts w:ascii="Calibri Light" w:hAnsi="Calibri Light" w:cs="Calibri Light"/>
              </w:rPr>
              <w:t>EbA will be implemented in at least: (i) 50 hectares of degraded swamp forests; (ii) 50 hectares of degraded upland forests; (iii) 80 hectares of degraded dry land forests; (iv) 130 km of strips along roads, canals, ponds and embankments.</w:t>
            </w:r>
          </w:p>
        </w:tc>
        <w:tc>
          <w:tcPr>
            <w:tcW w:w="478" w:type="pct"/>
          </w:tcPr>
          <w:p w14:paraId="36761AC4" w14:textId="532FB5D3" w:rsidR="00477A6D" w:rsidRPr="00F71D0C" w:rsidRDefault="00347818">
            <w:pPr>
              <w:rPr>
                <w:rFonts w:ascii="Calibri Light" w:hAnsi="Calibri Light" w:cs="Calibri Light"/>
              </w:rPr>
            </w:pPr>
            <w:r w:rsidRPr="00F71D0C">
              <w:rPr>
                <w:rFonts w:ascii="Calibri Light" w:hAnsi="Calibri Light" w:cs="Calibri Light"/>
              </w:rPr>
              <w:t>7</w:t>
            </w:r>
            <w:r w:rsidR="004D0DCD" w:rsidRPr="00F71D0C">
              <w:rPr>
                <w:rFonts w:ascii="Calibri Light" w:hAnsi="Calibri Light" w:cs="Calibri Light"/>
              </w:rPr>
              <w:t>0</w:t>
            </w:r>
            <w:r w:rsidR="00F71D0C">
              <w:rPr>
                <w:rFonts w:ascii="Calibri Light" w:hAnsi="Calibri Light" w:cs="Calibri Light"/>
              </w:rPr>
              <w:t>%</w:t>
            </w:r>
          </w:p>
        </w:tc>
        <w:tc>
          <w:tcPr>
            <w:tcW w:w="1378" w:type="pct"/>
          </w:tcPr>
          <w:p w14:paraId="2E41808B" w14:textId="77777777" w:rsidR="002F101E" w:rsidRPr="00A8044C" w:rsidRDefault="002F101E" w:rsidP="002F101E">
            <w:pPr>
              <w:jc w:val="both"/>
              <w:rPr>
                <w:rFonts w:ascii="Calibri Light" w:hAnsi="Calibri Light" w:cs="Calibri Light"/>
              </w:rPr>
            </w:pPr>
            <w:r w:rsidRPr="00A8044C">
              <w:rPr>
                <w:rFonts w:ascii="Calibri Light" w:hAnsi="Calibri Light" w:cs="Calibri Light"/>
              </w:rPr>
              <w:t>In the Barind Tract, 59,000 saplings were planted during the reporting period, with maintenance currently being carried out by the Barind Multipurpose Development Authority (BMDA) and Village Conservation Groups (VCGs). Cumulatively, a total of 300,000 saplings have been planted across 44 hectares of land. In the previous year, 241,000 saplings were planted over 38 hectares.</w:t>
            </w:r>
          </w:p>
          <w:p w14:paraId="3324D96D" w14:textId="36BFC5FA" w:rsidR="00A8044C" w:rsidRDefault="00347818" w:rsidP="00A8044C">
            <w:pPr>
              <w:pStyle w:val="NormalWeb"/>
              <w:jc w:val="both"/>
              <w:rPr>
                <w:rFonts w:ascii="Calibri Light" w:hAnsi="Calibri Light" w:cs="Calibri Light"/>
                <w:sz w:val="20"/>
                <w:szCs w:val="20"/>
              </w:rPr>
            </w:pPr>
            <w:r w:rsidRPr="00A8044C">
              <w:rPr>
                <w:rFonts w:ascii="Calibri Light" w:hAnsi="Calibri Light" w:cs="Calibri Light"/>
                <w:sz w:val="20"/>
                <w:szCs w:val="20"/>
              </w:rPr>
              <w:t xml:space="preserve">A total of 1,114 seedlings were planted along the </w:t>
            </w:r>
            <w:r w:rsidR="00923EB8" w:rsidRPr="00A8044C">
              <w:rPr>
                <w:rFonts w:ascii="Calibri Light" w:hAnsi="Calibri Light" w:cs="Calibri Light"/>
                <w:sz w:val="20"/>
                <w:szCs w:val="20"/>
              </w:rPr>
              <w:t xml:space="preserve">bank </w:t>
            </w:r>
            <w:r w:rsidRPr="00A8044C">
              <w:rPr>
                <w:rFonts w:ascii="Calibri Light" w:hAnsi="Calibri Light" w:cs="Calibri Light"/>
                <w:sz w:val="20"/>
                <w:szCs w:val="20"/>
              </w:rPr>
              <w:t>of the Madhachra canal and adjacent ponds</w:t>
            </w:r>
            <w:r w:rsidR="00D836E7" w:rsidRPr="00A8044C">
              <w:rPr>
                <w:rFonts w:ascii="Calibri Light" w:hAnsi="Calibri Light" w:cs="Calibri Light"/>
                <w:sz w:val="20"/>
                <w:szCs w:val="20"/>
              </w:rPr>
              <w:t xml:space="preserve"> during this reporting period</w:t>
            </w:r>
            <w:r w:rsidRPr="00A8044C">
              <w:rPr>
                <w:rFonts w:ascii="Calibri Light" w:hAnsi="Calibri Light" w:cs="Calibri Light"/>
                <w:sz w:val="20"/>
                <w:szCs w:val="20"/>
              </w:rPr>
              <w:t xml:space="preserve">. </w:t>
            </w:r>
            <w:r w:rsidR="00FB3ED5" w:rsidRPr="00A8044C">
              <w:rPr>
                <w:rFonts w:ascii="Calibri Light" w:hAnsi="Calibri Light" w:cs="Calibri Light"/>
                <w:sz w:val="20"/>
                <w:szCs w:val="20"/>
              </w:rPr>
              <w:t>But</w:t>
            </w:r>
            <w:r w:rsidR="00D836E7" w:rsidRPr="00A8044C">
              <w:rPr>
                <w:rFonts w:ascii="Calibri Light" w:hAnsi="Calibri Light" w:cs="Calibri Light"/>
                <w:sz w:val="20"/>
                <w:szCs w:val="20"/>
              </w:rPr>
              <w:t xml:space="preserve"> n</w:t>
            </w:r>
            <w:r w:rsidRPr="00A8044C">
              <w:rPr>
                <w:rFonts w:ascii="Calibri Light" w:hAnsi="Calibri Light" w:cs="Calibri Light"/>
                <w:sz w:val="20"/>
                <w:szCs w:val="20"/>
              </w:rPr>
              <w:t>o swamp forest plantations were carried out during this reporting period.</w:t>
            </w:r>
          </w:p>
          <w:p w14:paraId="2FF7AD71" w14:textId="113D6256" w:rsidR="002C4163" w:rsidRPr="00A8044C" w:rsidRDefault="00A8044C" w:rsidP="00A8044C">
            <w:pPr>
              <w:pStyle w:val="NormalWeb"/>
              <w:jc w:val="both"/>
              <w:rPr>
                <w:rFonts w:ascii="Calibri Light" w:hAnsi="Calibri Light" w:cs="Calibri Light"/>
                <w:sz w:val="20"/>
                <w:szCs w:val="20"/>
              </w:rPr>
            </w:pPr>
            <w:r>
              <w:rPr>
                <w:rFonts w:ascii="Calibri Light" w:hAnsi="Calibri Light" w:cs="Calibri Light"/>
                <w:sz w:val="20"/>
                <w:szCs w:val="20"/>
              </w:rPr>
              <w:t>T</w:t>
            </w:r>
            <w:r w:rsidRPr="00A8044C">
              <w:rPr>
                <w:rFonts w:ascii="Calibri Light" w:hAnsi="Calibri Light" w:cs="Calibri Light"/>
                <w:sz w:val="20"/>
                <w:szCs w:val="20"/>
              </w:rPr>
              <w:t xml:space="preserve">he </w:t>
            </w:r>
            <w:r w:rsidR="00FB3ED5" w:rsidRPr="00A8044C">
              <w:rPr>
                <w:rFonts w:ascii="Calibri Light" w:hAnsi="Calibri Light" w:cs="Calibri Light"/>
                <w:sz w:val="20"/>
                <w:szCs w:val="20"/>
              </w:rPr>
              <w:t>overall</w:t>
            </w:r>
            <w:r w:rsidRPr="00A8044C">
              <w:rPr>
                <w:rFonts w:ascii="Calibri Light" w:hAnsi="Calibri Light" w:cs="Calibri Light"/>
                <w:sz w:val="20"/>
                <w:szCs w:val="20"/>
              </w:rPr>
              <w:t xml:space="preserve"> survival rate of the planation is 90%. </w:t>
            </w:r>
          </w:p>
          <w:p w14:paraId="6BEDAE69" w14:textId="4897B7C4" w:rsidR="00A8044C" w:rsidRPr="00A8044C" w:rsidRDefault="00A8044C" w:rsidP="00A8044C">
            <w:pPr>
              <w:jc w:val="both"/>
              <w:rPr>
                <w:rFonts w:ascii="Calibri Light" w:eastAsia="Times New Roman" w:hAnsi="Calibri Light" w:cs="Calibri Light"/>
                <w:lang w:bidi="ar-SA"/>
              </w:rPr>
            </w:pPr>
          </w:p>
        </w:tc>
        <w:tc>
          <w:tcPr>
            <w:tcW w:w="0" w:type="auto"/>
          </w:tcPr>
          <w:p w14:paraId="1848F0DA" w14:textId="77777777" w:rsidR="00477A6D" w:rsidRPr="00F71D0C" w:rsidRDefault="00D36FFC">
            <w:pPr>
              <w:rPr>
                <w:rFonts w:ascii="Calibri Light" w:hAnsi="Calibri Light" w:cs="Calibri Light"/>
              </w:rPr>
            </w:pPr>
            <w:r w:rsidRPr="00F71D0C">
              <w:rPr>
                <w:rFonts w:ascii="Calibri Light" w:hAnsi="Calibri Light" w:cs="Calibri Light"/>
              </w:rPr>
              <w:t>S</w:t>
            </w:r>
          </w:p>
        </w:tc>
      </w:tr>
      <w:tr w:rsidR="00477A6D" w:rsidRPr="00F71D0C" w14:paraId="284A04B2" w14:textId="77777777" w:rsidTr="00F86A9E">
        <w:tc>
          <w:tcPr>
            <w:tcW w:w="0" w:type="auto"/>
          </w:tcPr>
          <w:p w14:paraId="31F023D0" w14:textId="0977DFDB" w:rsidR="00477A6D" w:rsidRPr="00F71D0C" w:rsidRDefault="00477A6D">
            <w:pPr>
              <w:rPr>
                <w:rFonts w:ascii="Calibri Light" w:hAnsi="Calibri Light" w:cs="Calibri Light"/>
              </w:rPr>
            </w:pPr>
          </w:p>
        </w:tc>
        <w:tc>
          <w:tcPr>
            <w:tcW w:w="0" w:type="auto"/>
          </w:tcPr>
          <w:p w14:paraId="649AA52C" w14:textId="3EE518D5" w:rsidR="00477A6D" w:rsidRPr="00F71D0C" w:rsidRDefault="00923EB8">
            <w:pPr>
              <w:rPr>
                <w:rFonts w:ascii="Calibri Light" w:hAnsi="Calibri Light" w:cs="Calibri Light"/>
              </w:rPr>
            </w:pPr>
            <w:r>
              <w:rPr>
                <w:rFonts w:ascii="Calibri Light" w:hAnsi="Calibri Light" w:cs="Calibri Light"/>
              </w:rPr>
              <w:t>4</w:t>
            </w:r>
            <w:r w:rsidR="00D36FFC" w:rsidRPr="00F71D0C">
              <w:rPr>
                <w:rFonts w:ascii="Calibri Light" w:hAnsi="Calibri Light" w:cs="Calibri Light"/>
              </w:rPr>
              <w:t>. Number of homesteads plantations established by the project.</w:t>
            </w:r>
          </w:p>
        </w:tc>
        <w:tc>
          <w:tcPr>
            <w:tcW w:w="0" w:type="auto"/>
          </w:tcPr>
          <w:p w14:paraId="1BBF752F" w14:textId="77777777" w:rsidR="00477A6D" w:rsidRPr="00F71D0C" w:rsidRDefault="00D36FFC">
            <w:pPr>
              <w:rPr>
                <w:rFonts w:ascii="Calibri Light" w:hAnsi="Calibri Light" w:cs="Calibri Light"/>
              </w:rPr>
            </w:pPr>
            <w:r w:rsidRPr="00F71D0C">
              <w:rPr>
                <w:rFonts w:ascii="Calibri Light" w:hAnsi="Calibri Light" w:cs="Calibri Light"/>
              </w:rPr>
              <w:t>Zero</w:t>
            </w:r>
          </w:p>
        </w:tc>
        <w:tc>
          <w:tcPr>
            <w:tcW w:w="0" w:type="auto"/>
          </w:tcPr>
          <w:p w14:paraId="1AFF4AA4" w14:textId="77777777" w:rsidR="00477A6D" w:rsidRPr="00F71D0C" w:rsidRDefault="00477A6D">
            <w:pPr>
              <w:rPr>
                <w:rFonts w:ascii="Calibri Light" w:hAnsi="Calibri Light" w:cs="Calibri Light"/>
              </w:rPr>
            </w:pPr>
          </w:p>
        </w:tc>
        <w:tc>
          <w:tcPr>
            <w:tcW w:w="0" w:type="auto"/>
          </w:tcPr>
          <w:p w14:paraId="4EDF42C1" w14:textId="77777777" w:rsidR="00477A6D" w:rsidRPr="00F71D0C" w:rsidRDefault="00D36FFC">
            <w:pPr>
              <w:rPr>
                <w:rFonts w:ascii="Calibri Light" w:hAnsi="Calibri Light" w:cs="Calibri Light"/>
              </w:rPr>
            </w:pPr>
            <w:r w:rsidRPr="00F71D0C">
              <w:rPr>
                <w:rFonts w:ascii="Calibri Light" w:hAnsi="Calibri Light" w:cs="Calibri Light"/>
              </w:rPr>
              <w:t>125 nos. homestead plantations.</w:t>
            </w:r>
          </w:p>
        </w:tc>
        <w:tc>
          <w:tcPr>
            <w:tcW w:w="478" w:type="pct"/>
          </w:tcPr>
          <w:p w14:paraId="6610C366" w14:textId="6C336656" w:rsidR="00477A6D" w:rsidRPr="00F71D0C" w:rsidRDefault="00347818">
            <w:pPr>
              <w:rPr>
                <w:rFonts w:ascii="Calibri Light" w:hAnsi="Calibri Light" w:cs="Calibri Light"/>
              </w:rPr>
            </w:pPr>
            <w:r w:rsidRPr="00F71D0C">
              <w:rPr>
                <w:rFonts w:ascii="Calibri Light" w:hAnsi="Calibri Light" w:cs="Calibri Light"/>
              </w:rPr>
              <w:t>0</w:t>
            </w:r>
          </w:p>
        </w:tc>
        <w:tc>
          <w:tcPr>
            <w:tcW w:w="1378" w:type="pct"/>
          </w:tcPr>
          <w:p w14:paraId="2C24FF5D" w14:textId="46BDACDC" w:rsidR="00477A6D" w:rsidRPr="00F71D0C" w:rsidRDefault="00D36FFC" w:rsidP="007D7465">
            <w:pPr>
              <w:rPr>
                <w:rFonts w:ascii="Calibri Light" w:hAnsi="Calibri Light" w:cs="Calibri Light"/>
              </w:rPr>
            </w:pPr>
            <w:r w:rsidRPr="00F71D0C">
              <w:rPr>
                <w:rFonts w:ascii="Calibri Light" w:hAnsi="Calibri Light" w:cs="Calibri Light"/>
              </w:rPr>
              <w:t xml:space="preserve">During the reporting period, no homestead </w:t>
            </w:r>
            <w:r w:rsidR="001367D8">
              <w:rPr>
                <w:rFonts w:ascii="Calibri Light" w:hAnsi="Calibri Light" w:cs="Calibri Light"/>
              </w:rPr>
              <w:t>plantation</w:t>
            </w:r>
            <w:r w:rsidR="000A08A1">
              <w:rPr>
                <w:rFonts w:ascii="Calibri Light" w:hAnsi="Calibri Light" w:cs="Calibri Light"/>
              </w:rPr>
              <w:t>s</w:t>
            </w:r>
            <w:r w:rsidRPr="00F71D0C">
              <w:rPr>
                <w:rFonts w:ascii="Calibri Light" w:hAnsi="Calibri Light" w:cs="Calibri Light"/>
              </w:rPr>
              <w:t xml:space="preserve"> were established.</w:t>
            </w:r>
            <w:r w:rsidR="00D836E7">
              <w:rPr>
                <w:rFonts w:ascii="Calibri Light" w:hAnsi="Calibri Light" w:cs="Calibri Light"/>
              </w:rPr>
              <w:t xml:space="preserve"> Cumulative progress is zero in this regard.</w:t>
            </w:r>
            <w:r w:rsidRPr="00F71D0C">
              <w:rPr>
                <w:rFonts w:ascii="Calibri Light" w:hAnsi="Calibri Light" w:cs="Calibri Light"/>
              </w:rPr>
              <w:t xml:space="preserve"> </w:t>
            </w:r>
          </w:p>
        </w:tc>
        <w:tc>
          <w:tcPr>
            <w:tcW w:w="0" w:type="auto"/>
          </w:tcPr>
          <w:p w14:paraId="22656E6D" w14:textId="707301CA" w:rsidR="00477A6D" w:rsidRPr="00F71D0C" w:rsidRDefault="002E6625">
            <w:pPr>
              <w:rPr>
                <w:rFonts w:ascii="Calibri Light" w:hAnsi="Calibri Light" w:cs="Calibri Light"/>
              </w:rPr>
            </w:pPr>
            <w:r>
              <w:rPr>
                <w:rFonts w:ascii="Calibri Light" w:hAnsi="Calibri Light" w:cs="Calibri Light"/>
              </w:rPr>
              <w:t>MU</w:t>
            </w:r>
          </w:p>
        </w:tc>
      </w:tr>
      <w:tr w:rsidR="00477A6D" w:rsidRPr="00F71D0C" w14:paraId="4D7560D0" w14:textId="77777777" w:rsidTr="00F86A9E">
        <w:tc>
          <w:tcPr>
            <w:tcW w:w="0" w:type="auto"/>
          </w:tcPr>
          <w:p w14:paraId="3AA2E3E0" w14:textId="0D2A8688" w:rsidR="00477A6D" w:rsidRPr="00F71D0C" w:rsidRDefault="00477A6D">
            <w:pPr>
              <w:rPr>
                <w:rFonts w:ascii="Calibri Light" w:hAnsi="Calibri Light" w:cs="Calibri Light"/>
                <w:highlight w:val="yellow"/>
              </w:rPr>
            </w:pPr>
          </w:p>
        </w:tc>
        <w:tc>
          <w:tcPr>
            <w:tcW w:w="0" w:type="auto"/>
          </w:tcPr>
          <w:p w14:paraId="160CDF98" w14:textId="41A43036" w:rsidR="00477A6D" w:rsidRPr="008E6198" w:rsidRDefault="00923EB8" w:rsidP="008E6198">
            <w:pPr>
              <w:rPr>
                <w:rFonts w:ascii="Calibri Light" w:hAnsi="Calibri Light" w:cs="Calibri Light"/>
              </w:rPr>
            </w:pPr>
            <w:r>
              <w:rPr>
                <w:rFonts w:ascii="Calibri Light" w:hAnsi="Calibri Light" w:cs="Calibri Light"/>
              </w:rPr>
              <w:t xml:space="preserve">5. </w:t>
            </w:r>
            <w:r w:rsidR="00D36FFC" w:rsidRPr="008E6198">
              <w:rPr>
                <w:rFonts w:ascii="Calibri Light" w:hAnsi="Calibri Light" w:cs="Calibri Light"/>
              </w:rPr>
              <w:t>Number of adaptation technologies implemented to support EbA by conserving topsoil and water.</w:t>
            </w:r>
          </w:p>
        </w:tc>
        <w:tc>
          <w:tcPr>
            <w:tcW w:w="0" w:type="auto"/>
          </w:tcPr>
          <w:p w14:paraId="06EA8E2F" w14:textId="77777777" w:rsidR="00477A6D" w:rsidRPr="00F71D0C" w:rsidRDefault="00D36FFC">
            <w:pPr>
              <w:rPr>
                <w:rFonts w:ascii="Calibri Light" w:hAnsi="Calibri Light" w:cs="Calibri Light"/>
              </w:rPr>
            </w:pPr>
            <w:r w:rsidRPr="00F71D0C">
              <w:rPr>
                <w:rFonts w:ascii="Calibri Light" w:hAnsi="Calibri Light" w:cs="Calibri Light"/>
              </w:rPr>
              <w:t>Zero</w:t>
            </w:r>
          </w:p>
        </w:tc>
        <w:tc>
          <w:tcPr>
            <w:tcW w:w="0" w:type="auto"/>
          </w:tcPr>
          <w:p w14:paraId="6F5D4AE2" w14:textId="77777777" w:rsidR="00477A6D" w:rsidRPr="00F71D0C" w:rsidRDefault="00477A6D">
            <w:pPr>
              <w:rPr>
                <w:rFonts w:ascii="Calibri Light" w:hAnsi="Calibri Light" w:cs="Calibri Light"/>
              </w:rPr>
            </w:pPr>
          </w:p>
        </w:tc>
        <w:tc>
          <w:tcPr>
            <w:tcW w:w="0" w:type="auto"/>
          </w:tcPr>
          <w:p w14:paraId="690EA793" w14:textId="77777777" w:rsidR="00477A6D" w:rsidRPr="00F71D0C" w:rsidRDefault="00D36FFC">
            <w:pPr>
              <w:rPr>
                <w:rFonts w:ascii="Calibri Light" w:hAnsi="Calibri Light" w:cs="Calibri Light"/>
              </w:rPr>
            </w:pPr>
            <w:r w:rsidRPr="00F71D0C">
              <w:rPr>
                <w:rFonts w:ascii="Calibri Light" w:hAnsi="Calibri Light" w:cs="Calibri Light"/>
              </w:rPr>
              <w:t>In this reporting period, i) 50 ponds are re-excavated in the Barind area; (ii) 18 ponds re-excavated in the Haor area; (iii) 2 canals re-excavated in the Barind area; (iv) 1 canal re-excavated in the Haor area; (v) 3 beels re-excavated in the Haor area; and (vi) 27 rainwater harvesting facility demonstrated in the Barind area.</w:t>
            </w:r>
          </w:p>
        </w:tc>
        <w:tc>
          <w:tcPr>
            <w:tcW w:w="478" w:type="pct"/>
          </w:tcPr>
          <w:p w14:paraId="723FACC2" w14:textId="7F90C62E" w:rsidR="00477A6D" w:rsidRPr="00F71D0C" w:rsidRDefault="002E6625">
            <w:pPr>
              <w:rPr>
                <w:rFonts w:ascii="Calibri Light" w:hAnsi="Calibri Light" w:cs="Calibri Light"/>
              </w:rPr>
            </w:pPr>
            <w:r>
              <w:rPr>
                <w:rFonts w:ascii="Calibri Light" w:hAnsi="Calibri Light" w:cs="Calibri Light"/>
              </w:rPr>
              <w:t xml:space="preserve"> 85 </w:t>
            </w:r>
            <w:r w:rsidR="00D36FFC" w:rsidRPr="00F71D0C">
              <w:rPr>
                <w:rFonts w:ascii="Calibri Light" w:hAnsi="Calibri Light" w:cs="Calibri Light"/>
              </w:rPr>
              <w:t>%</w:t>
            </w:r>
          </w:p>
        </w:tc>
        <w:tc>
          <w:tcPr>
            <w:tcW w:w="1378" w:type="pct"/>
          </w:tcPr>
          <w:p w14:paraId="5EDD1441" w14:textId="79EED12E" w:rsidR="002E6625" w:rsidRDefault="00C408BC" w:rsidP="002E6625">
            <w:pPr>
              <w:jc w:val="both"/>
              <w:rPr>
                <w:rFonts w:ascii="Calibri Light" w:hAnsi="Calibri Light" w:cs="Calibri Light"/>
              </w:rPr>
            </w:pPr>
            <w:r w:rsidRPr="00B16EE5">
              <w:rPr>
                <w:rFonts w:ascii="Calibri Light" w:hAnsi="Calibri Light" w:cs="Calibri Light"/>
              </w:rPr>
              <w:t>During this reporting period, the achievements comprise 48 ponds, including 1 rainwater harvesting pond</w:t>
            </w:r>
            <w:r>
              <w:rPr>
                <w:rFonts w:ascii="Calibri Light" w:hAnsi="Calibri Light" w:cs="Calibri Light"/>
              </w:rPr>
              <w:t xml:space="preserve">. </w:t>
            </w:r>
            <w:r w:rsidR="00626432" w:rsidRPr="00626432">
              <w:rPr>
                <w:rFonts w:ascii="Calibri Light" w:hAnsi="Calibri Light" w:cs="Calibri Light"/>
              </w:rPr>
              <w:t xml:space="preserve">The cumulative achievements include the re-excavation of 76 ponds in the Barind area, of which 27 were designated as rainwater harvesting ponds, and the planting of 300,000 saplings in this region. In the Haor area, progress includes the re-excavation of 9 ponds, 16 km of canal, and the plantation of 1,100 saplings. </w:t>
            </w:r>
            <w:r w:rsidR="00626432">
              <w:rPr>
                <w:rFonts w:ascii="Calibri Light" w:hAnsi="Calibri Light" w:cs="Calibri Light"/>
              </w:rPr>
              <w:t>These a</w:t>
            </w:r>
            <w:r w:rsidR="00626432" w:rsidRPr="00626432">
              <w:rPr>
                <w:rFonts w:ascii="Calibri Light" w:hAnsi="Calibri Light" w:cs="Calibri Light"/>
              </w:rPr>
              <w:t xml:space="preserve">daptation technologies </w:t>
            </w:r>
            <w:r w:rsidR="007A63F8" w:rsidRPr="00626432">
              <w:rPr>
                <w:rFonts w:ascii="Calibri Light" w:hAnsi="Calibri Light" w:cs="Calibri Light"/>
              </w:rPr>
              <w:t>are implemented</w:t>
            </w:r>
            <w:r w:rsidR="00626432" w:rsidRPr="00626432">
              <w:rPr>
                <w:rFonts w:ascii="Calibri Light" w:hAnsi="Calibri Light" w:cs="Calibri Light"/>
              </w:rPr>
              <w:t xml:space="preserve"> in both regions to conserve topsoil and improve water management.</w:t>
            </w:r>
          </w:p>
          <w:p w14:paraId="3CA37E1C" w14:textId="77777777" w:rsidR="008B703C" w:rsidRDefault="008B703C" w:rsidP="002E6625">
            <w:pPr>
              <w:jc w:val="both"/>
              <w:rPr>
                <w:rFonts w:ascii="Calibri Light" w:hAnsi="Calibri Light" w:cs="Calibri Light"/>
              </w:rPr>
            </w:pPr>
          </w:p>
          <w:p w14:paraId="4AACEB45" w14:textId="303A98FD" w:rsidR="008B703C" w:rsidRPr="006B2069" w:rsidRDefault="008B703C" w:rsidP="008B703C">
            <w:pPr>
              <w:pStyle w:val="NormalWeb"/>
              <w:jc w:val="both"/>
              <w:rPr>
                <w:rFonts w:ascii="Calibri Light" w:hAnsi="Calibri Light" w:cs="Calibri Light"/>
                <w:sz w:val="20"/>
                <w:szCs w:val="20"/>
              </w:rPr>
            </w:pPr>
          </w:p>
          <w:p w14:paraId="4B2E2E73" w14:textId="77777777" w:rsidR="008B703C" w:rsidRDefault="008B703C" w:rsidP="002E6625">
            <w:pPr>
              <w:jc w:val="both"/>
              <w:rPr>
                <w:rFonts w:ascii="Calibri Light" w:hAnsi="Calibri Light" w:cs="Calibri Light"/>
              </w:rPr>
            </w:pPr>
          </w:p>
          <w:p w14:paraId="0FD38012" w14:textId="1190A643" w:rsidR="00477A6D" w:rsidRPr="00F71D0C" w:rsidRDefault="00B34ACE" w:rsidP="00626432">
            <w:pPr>
              <w:jc w:val="both"/>
              <w:rPr>
                <w:rFonts w:ascii="Calibri Light" w:hAnsi="Calibri Light" w:cs="Calibri Light"/>
                <w:highlight w:val="yellow"/>
              </w:rPr>
            </w:pPr>
            <w:r w:rsidRPr="001C200C">
              <w:rPr>
                <w:rFonts w:ascii="Calibri Light" w:hAnsi="Calibri Light" w:cs="Calibri Light"/>
              </w:rPr>
              <w:object w:dxaOrig="7710" w:dyaOrig="7848" w14:anchorId="792167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4.2pt;height:390.1pt" o:ole="">
                  <v:imagedata r:id="rId11" o:title=""/>
                </v:shape>
                <o:OLEObject Type="Embed" ProgID="Word.Document.12" ShapeID="_x0000_i1025" DrawAspect="Content" ObjectID="_1819434105" r:id="rId12">
                  <o:FieldCodes>\s</o:FieldCodes>
                </o:OLEObject>
              </w:object>
            </w:r>
          </w:p>
        </w:tc>
        <w:tc>
          <w:tcPr>
            <w:tcW w:w="0" w:type="auto"/>
          </w:tcPr>
          <w:p w14:paraId="3FE4F41A" w14:textId="77777777" w:rsidR="00477A6D" w:rsidRPr="00F71D0C" w:rsidRDefault="00D36FFC">
            <w:pPr>
              <w:rPr>
                <w:rFonts w:ascii="Calibri Light" w:hAnsi="Calibri Light" w:cs="Calibri Light"/>
              </w:rPr>
            </w:pPr>
            <w:r w:rsidRPr="00F71D0C">
              <w:rPr>
                <w:rFonts w:ascii="Calibri Light" w:hAnsi="Calibri Light" w:cs="Calibri Light"/>
              </w:rPr>
              <w:t>S</w:t>
            </w:r>
          </w:p>
        </w:tc>
      </w:tr>
      <w:tr w:rsidR="00477A6D" w:rsidRPr="00F71D0C" w14:paraId="0FF0DA01" w14:textId="77777777" w:rsidTr="00F86A9E">
        <w:trPr>
          <w:trHeight w:val="2611"/>
        </w:trPr>
        <w:tc>
          <w:tcPr>
            <w:tcW w:w="0" w:type="auto"/>
          </w:tcPr>
          <w:p w14:paraId="2B0FDD76" w14:textId="129EFF3F" w:rsidR="00477A6D" w:rsidRPr="00F71D0C" w:rsidRDefault="00477A6D">
            <w:pPr>
              <w:rPr>
                <w:rFonts w:ascii="Calibri Light" w:hAnsi="Calibri Light" w:cs="Calibri Light"/>
              </w:rPr>
            </w:pPr>
          </w:p>
        </w:tc>
        <w:tc>
          <w:tcPr>
            <w:tcW w:w="0" w:type="auto"/>
          </w:tcPr>
          <w:p w14:paraId="1AAFBFCD" w14:textId="6DD741A8" w:rsidR="00477A6D" w:rsidRPr="008E6198" w:rsidRDefault="00923EB8" w:rsidP="008E6198">
            <w:pPr>
              <w:rPr>
                <w:rFonts w:ascii="Calibri Light" w:hAnsi="Calibri Light" w:cs="Calibri Light"/>
              </w:rPr>
            </w:pPr>
            <w:r>
              <w:rPr>
                <w:rFonts w:ascii="Calibri Light" w:hAnsi="Calibri Light" w:cs="Calibri Light"/>
              </w:rPr>
              <w:t xml:space="preserve">6. </w:t>
            </w:r>
            <w:r w:rsidR="00D36FFC" w:rsidRPr="008E6198">
              <w:rPr>
                <w:rFonts w:ascii="Calibri Light" w:hAnsi="Calibri Light" w:cs="Calibri Light"/>
              </w:rPr>
              <w:t>Number of climate-resilient livelihoods introduced at intervention sites through providing equipment, training and technical support.</w:t>
            </w:r>
          </w:p>
        </w:tc>
        <w:tc>
          <w:tcPr>
            <w:tcW w:w="0" w:type="auto"/>
          </w:tcPr>
          <w:p w14:paraId="635DDD55" w14:textId="77777777" w:rsidR="00477A6D" w:rsidRPr="00F71D0C" w:rsidRDefault="00D36FFC">
            <w:pPr>
              <w:rPr>
                <w:rFonts w:ascii="Calibri Light" w:hAnsi="Calibri Light" w:cs="Calibri Light"/>
              </w:rPr>
            </w:pPr>
            <w:r w:rsidRPr="00F71D0C">
              <w:rPr>
                <w:rFonts w:ascii="Calibri Light" w:hAnsi="Calibri Light" w:cs="Calibri Light"/>
              </w:rPr>
              <w:t>Zero</w:t>
            </w:r>
          </w:p>
        </w:tc>
        <w:tc>
          <w:tcPr>
            <w:tcW w:w="0" w:type="auto"/>
          </w:tcPr>
          <w:p w14:paraId="2300F91F" w14:textId="77777777" w:rsidR="00477A6D" w:rsidRPr="00F71D0C" w:rsidRDefault="00477A6D">
            <w:pPr>
              <w:rPr>
                <w:rFonts w:ascii="Calibri Light" w:hAnsi="Calibri Light" w:cs="Calibri Light"/>
              </w:rPr>
            </w:pPr>
          </w:p>
        </w:tc>
        <w:tc>
          <w:tcPr>
            <w:tcW w:w="0" w:type="auto"/>
          </w:tcPr>
          <w:p w14:paraId="10291288" w14:textId="77777777" w:rsidR="00576489" w:rsidRPr="00F71D0C" w:rsidRDefault="00D36FFC">
            <w:pPr>
              <w:rPr>
                <w:rFonts w:ascii="Calibri Light" w:hAnsi="Calibri Light" w:cs="Calibri Light"/>
              </w:rPr>
            </w:pPr>
            <w:r w:rsidRPr="00F71D0C">
              <w:rPr>
                <w:rFonts w:ascii="Calibri Light" w:hAnsi="Calibri Light" w:cs="Calibri Light"/>
              </w:rPr>
              <w:t>1,545</w:t>
            </w:r>
          </w:p>
          <w:p w14:paraId="7761DBAC" w14:textId="61A4F3C7" w:rsidR="00477A6D" w:rsidRPr="00F71D0C" w:rsidRDefault="00D36FFC">
            <w:pPr>
              <w:rPr>
                <w:rFonts w:ascii="Calibri Light" w:hAnsi="Calibri Light" w:cs="Calibri Light"/>
              </w:rPr>
            </w:pPr>
            <w:r w:rsidRPr="00F71D0C">
              <w:rPr>
                <w:rFonts w:ascii="Calibri Light" w:hAnsi="Calibri Light" w:cs="Calibri Light"/>
              </w:rPr>
              <w:t xml:space="preserve"> (in at least four categories- fish production, farming gardens and spice cultivation).</w:t>
            </w:r>
          </w:p>
        </w:tc>
        <w:tc>
          <w:tcPr>
            <w:tcW w:w="478" w:type="pct"/>
          </w:tcPr>
          <w:p w14:paraId="00354548" w14:textId="2BE05898" w:rsidR="00477A6D" w:rsidRPr="00F71D0C" w:rsidRDefault="00E4748F">
            <w:pPr>
              <w:rPr>
                <w:rFonts w:ascii="Calibri Light" w:hAnsi="Calibri Light" w:cs="Calibri Light"/>
              </w:rPr>
            </w:pPr>
            <w:r>
              <w:rPr>
                <w:rFonts w:ascii="Calibri Light" w:hAnsi="Calibri Light" w:cs="Calibri Light"/>
              </w:rPr>
              <w:t>15 %</w:t>
            </w:r>
          </w:p>
        </w:tc>
        <w:tc>
          <w:tcPr>
            <w:tcW w:w="1378" w:type="pct"/>
          </w:tcPr>
          <w:p w14:paraId="5BC16D1F" w14:textId="29BF3E0F" w:rsidR="007741C9" w:rsidRPr="008C51C3" w:rsidRDefault="002F14B4" w:rsidP="007741C9">
            <w:pPr>
              <w:pStyle w:val="NormalWeb"/>
              <w:rPr>
                <w:rFonts w:ascii="Calibri Light" w:hAnsi="Calibri Light" w:cs="Calibri Light"/>
                <w:sz w:val="20"/>
                <w:szCs w:val="20"/>
              </w:rPr>
            </w:pPr>
            <w:r>
              <w:rPr>
                <w:rFonts w:ascii="Calibri Light" w:hAnsi="Calibri Light" w:cs="Calibri Light"/>
                <w:sz w:val="20"/>
                <w:szCs w:val="20"/>
              </w:rPr>
              <w:t>During the reporting period i</w:t>
            </w:r>
            <w:r w:rsidR="007741C9" w:rsidRPr="008C51C3">
              <w:rPr>
                <w:rFonts w:ascii="Calibri Light" w:hAnsi="Calibri Light" w:cs="Calibri Light"/>
                <w:sz w:val="20"/>
                <w:szCs w:val="20"/>
              </w:rPr>
              <w:t>n Barind</w:t>
            </w:r>
            <w:r>
              <w:rPr>
                <w:rFonts w:ascii="Calibri Light" w:hAnsi="Calibri Light" w:cs="Calibri Light"/>
                <w:sz w:val="20"/>
                <w:szCs w:val="20"/>
              </w:rPr>
              <w:t xml:space="preserve"> region</w:t>
            </w:r>
            <w:r w:rsidR="007741C9" w:rsidRPr="008C51C3">
              <w:rPr>
                <w:rFonts w:ascii="Calibri Light" w:hAnsi="Calibri Light" w:cs="Calibri Light"/>
                <w:sz w:val="20"/>
                <w:szCs w:val="20"/>
              </w:rPr>
              <w:t xml:space="preserve">, 140 participants cultivated fish in their </w:t>
            </w:r>
            <w:r>
              <w:rPr>
                <w:rFonts w:ascii="Calibri Light" w:hAnsi="Calibri Light" w:cs="Calibri Light"/>
                <w:sz w:val="20"/>
                <w:szCs w:val="20"/>
              </w:rPr>
              <w:t xml:space="preserve">homestead </w:t>
            </w:r>
            <w:r w:rsidR="007741C9" w:rsidRPr="008C51C3">
              <w:rPr>
                <w:rFonts w:ascii="Calibri Light" w:hAnsi="Calibri Light" w:cs="Calibri Light"/>
                <w:sz w:val="20"/>
                <w:szCs w:val="20"/>
              </w:rPr>
              <w:t>ponds, including 42 female and 98 male beneficiaries. They cultivated Ru</w:t>
            </w:r>
            <w:r>
              <w:rPr>
                <w:rFonts w:ascii="Calibri Light" w:hAnsi="Calibri Light" w:cs="Calibri Light"/>
                <w:sz w:val="20"/>
                <w:szCs w:val="20"/>
              </w:rPr>
              <w:t>hu</w:t>
            </w:r>
            <w:r w:rsidR="007741C9" w:rsidRPr="008C51C3">
              <w:rPr>
                <w:rFonts w:ascii="Calibri Light" w:hAnsi="Calibri Light" w:cs="Calibri Light"/>
                <w:sz w:val="20"/>
                <w:szCs w:val="20"/>
              </w:rPr>
              <w:t>, Katla, Carp, and other local fish species.</w:t>
            </w:r>
            <w:r w:rsidR="007741C9" w:rsidRPr="008C51C3">
              <w:rPr>
                <w:rFonts w:ascii="Calibri Light" w:hAnsi="Calibri Light" w:cs="Calibri Light"/>
                <w:sz w:val="20"/>
                <w:szCs w:val="20"/>
              </w:rPr>
              <w:br/>
              <w:t>In addition, 30 beneficiaries cultivated spices</w:t>
            </w:r>
            <w:r w:rsidR="001367D8">
              <w:rPr>
                <w:rFonts w:ascii="Calibri Light" w:hAnsi="Calibri Light" w:cs="Calibri Light"/>
                <w:sz w:val="20"/>
                <w:szCs w:val="20"/>
              </w:rPr>
              <w:t xml:space="preserve"> </w:t>
            </w:r>
            <w:r w:rsidR="007741C9" w:rsidRPr="008C51C3">
              <w:rPr>
                <w:rFonts w:ascii="Calibri Light" w:hAnsi="Calibri Light" w:cs="Calibri Light"/>
                <w:sz w:val="20"/>
                <w:szCs w:val="20"/>
              </w:rPr>
              <w:t xml:space="preserve">9 women and 21 men. They </w:t>
            </w:r>
            <w:r>
              <w:rPr>
                <w:rFonts w:ascii="Calibri Light" w:hAnsi="Calibri Light" w:cs="Calibri Light"/>
                <w:sz w:val="20"/>
                <w:szCs w:val="20"/>
              </w:rPr>
              <w:t xml:space="preserve">have </w:t>
            </w:r>
            <w:r w:rsidR="007741C9" w:rsidRPr="008C51C3">
              <w:rPr>
                <w:rFonts w:ascii="Calibri Light" w:hAnsi="Calibri Light" w:cs="Calibri Light"/>
                <w:sz w:val="20"/>
                <w:szCs w:val="20"/>
              </w:rPr>
              <w:t>gr</w:t>
            </w:r>
            <w:r>
              <w:rPr>
                <w:rFonts w:ascii="Calibri Light" w:hAnsi="Calibri Light" w:cs="Calibri Light"/>
                <w:sz w:val="20"/>
                <w:szCs w:val="20"/>
              </w:rPr>
              <w:t>o</w:t>
            </w:r>
            <w:r w:rsidR="007741C9" w:rsidRPr="008C51C3">
              <w:rPr>
                <w:rFonts w:ascii="Calibri Light" w:hAnsi="Calibri Light" w:cs="Calibri Light"/>
                <w:sz w:val="20"/>
                <w:szCs w:val="20"/>
              </w:rPr>
              <w:t>w</w:t>
            </w:r>
            <w:r>
              <w:rPr>
                <w:rFonts w:ascii="Calibri Light" w:hAnsi="Calibri Light" w:cs="Calibri Light"/>
                <w:sz w:val="20"/>
                <w:szCs w:val="20"/>
              </w:rPr>
              <w:t>n</w:t>
            </w:r>
            <w:r w:rsidR="007741C9" w:rsidRPr="008C51C3">
              <w:rPr>
                <w:rFonts w:ascii="Calibri Light" w:hAnsi="Calibri Light" w:cs="Calibri Light"/>
                <w:sz w:val="20"/>
                <w:szCs w:val="20"/>
              </w:rPr>
              <w:t xml:space="preserve"> onion, mustard, </w:t>
            </w:r>
            <w:r>
              <w:rPr>
                <w:rFonts w:ascii="Calibri Light" w:hAnsi="Calibri Light" w:cs="Calibri Light"/>
                <w:sz w:val="20"/>
                <w:szCs w:val="20"/>
              </w:rPr>
              <w:t xml:space="preserve">turmeric, </w:t>
            </w:r>
            <w:r w:rsidR="007741C9" w:rsidRPr="008C51C3">
              <w:rPr>
                <w:rFonts w:ascii="Calibri Light" w:hAnsi="Calibri Light" w:cs="Calibri Light"/>
                <w:sz w:val="20"/>
                <w:szCs w:val="20"/>
              </w:rPr>
              <w:t>and garlic.</w:t>
            </w:r>
            <w:r>
              <w:rPr>
                <w:rFonts w:ascii="Calibri Light" w:hAnsi="Calibri Light" w:cs="Calibri Light"/>
                <w:sz w:val="20"/>
                <w:szCs w:val="20"/>
              </w:rPr>
              <w:t xml:space="preserve"> </w:t>
            </w:r>
          </w:p>
          <w:p w14:paraId="15B4FC6F" w14:textId="22C9CF11" w:rsidR="003553F3" w:rsidRDefault="007741C9" w:rsidP="008E6198">
            <w:pPr>
              <w:pStyle w:val="NormalWeb"/>
              <w:rPr>
                <w:rFonts w:ascii="Calibri Light" w:hAnsi="Calibri Light" w:cs="Calibri Light"/>
                <w:sz w:val="20"/>
                <w:szCs w:val="20"/>
              </w:rPr>
            </w:pPr>
            <w:r w:rsidRPr="008C51C3">
              <w:rPr>
                <w:rFonts w:ascii="Calibri Light" w:hAnsi="Calibri Light" w:cs="Calibri Light"/>
                <w:sz w:val="20"/>
                <w:szCs w:val="20"/>
              </w:rPr>
              <w:t>In the Haor region, 65 beneficiaries engaged in fish cultivation, including 19 women and 46 men. They farmed Tilapia, Ru</w:t>
            </w:r>
            <w:r w:rsidR="002F14B4">
              <w:rPr>
                <w:rFonts w:ascii="Calibri Light" w:hAnsi="Calibri Light" w:cs="Calibri Light"/>
                <w:sz w:val="20"/>
                <w:szCs w:val="20"/>
              </w:rPr>
              <w:t>hu</w:t>
            </w:r>
            <w:r w:rsidRPr="008C51C3">
              <w:rPr>
                <w:rFonts w:ascii="Calibri Light" w:hAnsi="Calibri Light" w:cs="Calibri Light"/>
                <w:sz w:val="20"/>
                <w:szCs w:val="20"/>
              </w:rPr>
              <w:t>, Katla, Pangas, and other</w:t>
            </w:r>
            <w:r w:rsidR="002F14B4">
              <w:rPr>
                <w:rFonts w:ascii="Calibri Light" w:hAnsi="Calibri Light" w:cs="Calibri Light"/>
                <w:sz w:val="20"/>
                <w:szCs w:val="20"/>
              </w:rPr>
              <w:t xml:space="preserve"> fish</w:t>
            </w:r>
            <w:r w:rsidRPr="008C51C3">
              <w:rPr>
                <w:rFonts w:ascii="Calibri Light" w:hAnsi="Calibri Light" w:cs="Calibri Light"/>
                <w:sz w:val="20"/>
                <w:szCs w:val="20"/>
              </w:rPr>
              <w:t xml:space="preserve"> species.</w:t>
            </w:r>
            <w:r w:rsidRPr="008C51C3">
              <w:rPr>
                <w:rFonts w:ascii="Calibri Light" w:hAnsi="Calibri Light" w:cs="Calibri Light"/>
                <w:sz w:val="20"/>
                <w:szCs w:val="20"/>
              </w:rPr>
              <w:br/>
              <w:t>Additionally, 28 beneficiaries in Haor cultivated spices, including 8 women and 20 men. They primarily gr</w:t>
            </w:r>
            <w:r w:rsidR="002F14B4">
              <w:rPr>
                <w:rFonts w:ascii="Calibri Light" w:hAnsi="Calibri Light" w:cs="Calibri Light"/>
                <w:sz w:val="20"/>
                <w:szCs w:val="20"/>
              </w:rPr>
              <w:t>o</w:t>
            </w:r>
            <w:r w:rsidRPr="008C51C3">
              <w:rPr>
                <w:rFonts w:ascii="Calibri Light" w:hAnsi="Calibri Light" w:cs="Calibri Light"/>
                <w:sz w:val="20"/>
                <w:szCs w:val="20"/>
              </w:rPr>
              <w:t>w</w:t>
            </w:r>
            <w:r w:rsidR="002F14B4">
              <w:rPr>
                <w:rFonts w:ascii="Calibri Light" w:hAnsi="Calibri Light" w:cs="Calibri Light"/>
                <w:sz w:val="20"/>
                <w:szCs w:val="20"/>
              </w:rPr>
              <w:t>n</w:t>
            </w:r>
            <w:r w:rsidRPr="008C51C3">
              <w:rPr>
                <w:rFonts w:ascii="Calibri Light" w:hAnsi="Calibri Light" w:cs="Calibri Light"/>
                <w:sz w:val="20"/>
                <w:szCs w:val="20"/>
              </w:rPr>
              <w:t xml:space="preserve"> mustard and onion.</w:t>
            </w:r>
          </w:p>
          <w:p w14:paraId="16AF8EEF" w14:textId="2DD30578" w:rsidR="00824DB6" w:rsidRPr="00F71D0C" w:rsidRDefault="002F5608" w:rsidP="002F5608">
            <w:r w:rsidRPr="00FF0FD9">
              <w:rPr>
                <w:rFonts w:ascii="Calibri Light" w:hAnsi="Calibri Light" w:cs="Calibri Light"/>
              </w:rPr>
              <w:t>Cumulative progress is the same as reported for this period, as these activities were not initiated in the previous year</w:t>
            </w:r>
            <w:r>
              <w:rPr>
                <w:rFonts w:ascii="Calibri Light" w:hAnsi="Calibri Light" w:cs="Calibri Light"/>
              </w:rPr>
              <w:t>.</w:t>
            </w:r>
          </w:p>
        </w:tc>
        <w:tc>
          <w:tcPr>
            <w:tcW w:w="0" w:type="auto"/>
          </w:tcPr>
          <w:p w14:paraId="680B2E01" w14:textId="77777777" w:rsidR="00477A6D" w:rsidRPr="00F71D0C" w:rsidRDefault="00D36FFC">
            <w:pPr>
              <w:rPr>
                <w:rFonts w:ascii="Calibri Light" w:hAnsi="Calibri Light" w:cs="Calibri Light"/>
              </w:rPr>
            </w:pPr>
            <w:r w:rsidRPr="00F71D0C">
              <w:rPr>
                <w:rFonts w:ascii="Calibri Light" w:hAnsi="Calibri Light" w:cs="Calibri Light"/>
              </w:rPr>
              <w:t>MS</w:t>
            </w:r>
          </w:p>
        </w:tc>
      </w:tr>
      <w:tr w:rsidR="00477A6D" w:rsidRPr="00F71D0C" w14:paraId="2EC7C205" w14:textId="77777777" w:rsidTr="00F86A9E">
        <w:tc>
          <w:tcPr>
            <w:tcW w:w="0" w:type="auto"/>
          </w:tcPr>
          <w:p w14:paraId="02208E67" w14:textId="4228AF37" w:rsidR="00477A6D" w:rsidRPr="00F71D0C" w:rsidRDefault="00242757">
            <w:pPr>
              <w:rPr>
                <w:rFonts w:ascii="Calibri Light" w:hAnsi="Calibri Light" w:cs="Calibri Light"/>
              </w:rPr>
            </w:pPr>
            <w:r w:rsidRPr="00F71D0C">
              <w:rPr>
                <w:rFonts w:ascii="Calibri Light" w:hAnsi="Calibri Light" w:cs="Calibri Light"/>
              </w:rPr>
              <w:t xml:space="preserve">Outcome 3: </w:t>
            </w:r>
            <w:r w:rsidR="00D36FFC" w:rsidRPr="00F71D0C">
              <w:rPr>
                <w:rFonts w:ascii="Calibri Light" w:hAnsi="Calibri Light" w:cs="Calibri Light"/>
              </w:rPr>
              <w:t>Improved access to scientific and traditional information on EbA to promote upscaling of this approach in Bangladesh.</w:t>
            </w:r>
          </w:p>
        </w:tc>
        <w:tc>
          <w:tcPr>
            <w:tcW w:w="0" w:type="auto"/>
          </w:tcPr>
          <w:p w14:paraId="3603B632" w14:textId="0CC1386C" w:rsidR="00477A6D" w:rsidRPr="00F71D0C" w:rsidRDefault="00D36FFC">
            <w:pPr>
              <w:rPr>
                <w:rFonts w:ascii="Calibri Light" w:hAnsi="Calibri Light" w:cs="Calibri Light"/>
              </w:rPr>
            </w:pPr>
            <w:r w:rsidRPr="00F71D0C">
              <w:rPr>
                <w:rFonts w:ascii="Calibri Light" w:hAnsi="Calibri Light" w:cs="Calibri Light"/>
              </w:rPr>
              <w:t>1.</w:t>
            </w:r>
            <w:r w:rsidR="00923EB8">
              <w:rPr>
                <w:rFonts w:ascii="Calibri Light" w:hAnsi="Calibri Light" w:cs="Calibri Light"/>
              </w:rPr>
              <w:t xml:space="preserve"> </w:t>
            </w:r>
            <w:r w:rsidRPr="00F71D0C">
              <w:rPr>
                <w:rFonts w:ascii="Calibri Light" w:hAnsi="Calibri Light" w:cs="Calibri Light"/>
              </w:rPr>
              <w:t>Number of government agencies using knowledge management tools developed by the project to share information on EbA.</w:t>
            </w:r>
          </w:p>
        </w:tc>
        <w:tc>
          <w:tcPr>
            <w:tcW w:w="0" w:type="auto"/>
          </w:tcPr>
          <w:p w14:paraId="47717F85" w14:textId="77777777" w:rsidR="00477A6D" w:rsidRPr="00F71D0C" w:rsidRDefault="00D36FFC">
            <w:pPr>
              <w:rPr>
                <w:rFonts w:ascii="Calibri Light" w:hAnsi="Calibri Light" w:cs="Calibri Light"/>
              </w:rPr>
            </w:pPr>
            <w:r w:rsidRPr="00F71D0C">
              <w:rPr>
                <w:rFonts w:ascii="Calibri Light" w:hAnsi="Calibri Light" w:cs="Calibri Light"/>
              </w:rPr>
              <w:t>Zero</w:t>
            </w:r>
          </w:p>
        </w:tc>
        <w:tc>
          <w:tcPr>
            <w:tcW w:w="0" w:type="auto"/>
          </w:tcPr>
          <w:p w14:paraId="6835FC9D" w14:textId="77777777" w:rsidR="00477A6D" w:rsidRPr="00F71D0C" w:rsidRDefault="00477A6D">
            <w:pPr>
              <w:rPr>
                <w:rFonts w:ascii="Calibri Light" w:hAnsi="Calibri Light" w:cs="Calibri Light"/>
              </w:rPr>
            </w:pPr>
          </w:p>
        </w:tc>
        <w:tc>
          <w:tcPr>
            <w:tcW w:w="0" w:type="auto"/>
          </w:tcPr>
          <w:p w14:paraId="7A28F111" w14:textId="77777777" w:rsidR="00477A6D" w:rsidRPr="00F71D0C" w:rsidRDefault="00D36FFC">
            <w:pPr>
              <w:rPr>
                <w:rFonts w:ascii="Calibri Light" w:hAnsi="Calibri Light" w:cs="Calibri Light"/>
              </w:rPr>
            </w:pPr>
            <w:r w:rsidRPr="00F71D0C">
              <w:rPr>
                <w:rFonts w:ascii="Calibri Light" w:hAnsi="Calibri Light" w:cs="Calibri Light"/>
              </w:rPr>
              <w:t>At least 6 (including MoF, MoA, MoP, MoEFCC, MoL and MoWR).</w:t>
            </w:r>
          </w:p>
        </w:tc>
        <w:tc>
          <w:tcPr>
            <w:tcW w:w="478" w:type="pct"/>
          </w:tcPr>
          <w:p w14:paraId="0FB517CF" w14:textId="0E0FB242" w:rsidR="00477A6D" w:rsidRPr="00F71D0C" w:rsidRDefault="00E4748F">
            <w:pPr>
              <w:rPr>
                <w:rFonts w:ascii="Calibri Light" w:hAnsi="Calibri Light" w:cs="Calibri Light"/>
              </w:rPr>
            </w:pPr>
            <w:r>
              <w:rPr>
                <w:rFonts w:ascii="Calibri Light" w:hAnsi="Calibri Light" w:cs="Calibri Light"/>
              </w:rPr>
              <w:t xml:space="preserve"> 0% </w:t>
            </w:r>
          </w:p>
        </w:tc>
        <w:tc>
          <w:tcPr>
            <w:tcW w:w="1378" w:type="pct"/>
          </w:tcPr>
          <w:p w14:paraId="730465F1" w14:textId="3F2B6A09" w:rsidR="00DE21DD" w:rsidRPr="0085634D" w:rsidRDefault="00DE21DD" w:rsidP="00DE21DD">
            <w:pPr>
              <w:rPr>
                <w:rFonts w:ascii="Calibri Light" w:hAnsi="Calibri Light" w:cs="Calibri Light"/>
              </w:rPr>
            </w:pPr>
            <w:r w:rsidRPr="00F71D0C">
              <w:rPr>
                <w:rFonts w:ascii="Calibri Light" w:hAnsi="Calibri Light" w:cs="Calibri Light"/>
              </w:rPr>
              <w:t>The PMU team began developing knowledge management tools after recruiting the M&amp;E Specialist, CCNRM Specialist, and Policy Expert</w:t>
            </w:r>
            <w:r w:rsidR="00824DB6">
              <w:rPr>
                <w:rFonts w:ascii="Calibri Light" w:hAnsi="Calibri Light" w:cs="Calibri Light"/>
              </w:rPr>
              <w:t xml:space="preserve"> in this reporting period</w:t>
            </w:r>
            <w:r w:rsidRPr="00F71D0C">
              <w:rPr>
                <w:rFonts w:ascii="Calibri Light" w:hAnsi="Calibri Light" w:cs="Calibri Light"/>
              </w:rPr>
              <w:t>.</w:t>
            </w:r>
          </w:p>
          <w:p w14:paraId="315F12C7" w14:textId="0AC7CBE9" w:rsidR="00477A6D" w:rsidRPr="00F71D0C" w:rsidRDefault="00477A6D">
            <w:pPr>
              <w:rPr>
                <w:rFonts w:ascii="Calibri Light" w:hAnsi="Calibri Light" w:cs="Calibri Light"/>
              </w:rPr>
            </w:pPr>
          </w:p>
        </w:tc>
        <w:tc>
          <w:tcPr>
            <w:tcW w:w="0" w:type="auto"/>
          </w:tcPr>
          <w:p w14:paraId="27602713" w14:textId="77777777" w:rsidR="00477A6D" w:rsidRPr="00F71D0C" w:rsidRDefault="00D36FFC">
            <w:pPr>
              <w:rPr>
                <w:rFonts w:ascii="Calibri Light" w:hAnsi="Calibri Light" w:cs="Calibri Light"/>
              </w:rPr>
            </w:pPr>
            <w:r w:rsidRPr="00F71D0C">
              <w:rPr>
                <w:rFonts w:ascii="Calibri Light" w:hAnsi="Calibri Light" w:cs="Calibri Light"/>
              </w:rPr>
              <w:t>MU</w:t>
            </w:r>
          </w:p>
        </w:tc>
      </w:tr>
      <w:tr w:rsidR="00477A6D" w:rsidRPr="00F71D0C" w14:paraId="015AE28D" w14:textId="77777777" w:rsidTr="00F86A9E">
        <w:tc>
          <w:tcPr>
            <w:tcW w:w="0" w:type="auto"/>
          </w:tcPr>
          <w:p w14:paraId="406B038C" w14:textId="44466C45" w:rsidR="00477A6D" w:rsidRPr="00F71D0C" w:rsidRDefault="00477A6D">
            <w:pPr>
              <w:rPr>
                <w:rFonts w:ascii="Calibri Light" w:hAnsi="Calibri Light" w:cs="Calibri Light"/>
              </w:rPr>
            </w:pPr>
          </w:p>
        </w:tc>
        <w:tc>
          <w:tcPr>
            <w:tcW w:w="0" w:type="auto"/>
          </w:tcPr>
          <w:p w14:paraId="6473E182" w14:textId="2DD6ACB2" w:rsidR="00477A6D" w:rsidRPr="00F71D0C" w:rsidRDefault="00242757">
            <w:pPr>
              <w:rPr>
                <w:rFonts w:ascii="Calibri Light" w:hAnsi="Calibri Light" w:cs="Calibri Light"/>
              </w:rPr>
            </w:pPr>
            <w:r w:rsidRPr="00F71D0C">
              <w:rPr>
                <w:rFonts w:ascii="Calibri Light" w:hAnsi="Calibri Light" w:cs="Calibri Light"/>
              </w:rPr>
              <w:t xml:space="preserve">2. </w:t>
            </w:r>
            <w:r w:rsidR="00D36FFC" w:rsidRPr="00F71D0C">
              <w:rPr>
                <w:rFonts w:ascii="Calibri Light" w:hAnsi="Calibri Light" w:cs="Calibri Light"/>
              </w:rPr>
              <w:t>Number of PhD candidates and post-doctorate researchers conducting research focused on the environmental and socio-economic impacts of the EbA interventions and hard infrastructure implemented through the LDCF-financed project in the Barind Tract and Haor areas.</w:t>
            </w:r>
          </w:p>
        </w:tc>
        <w:tc>
          <w:tcPr>
            <w:tcW w:w="0" w:type="auto"/>
          </w:tcPr>
          <w:p w14:paraId="4C9F1549" w14:textId="77777777" w:rsidR="00477A6D" w:rsidRPr="00F71D0C" w:rsidRDefault="00D36FFC">
            <w:pPr>
              <w:rPr>
                <w:rFonts w:ascii="Calibri Light" w:hAnsi="Calibri Light" w:cs="Calibri Light"/>
              </w:rPr>
            </w:pPr>
            <w:r w:rsidRPr="00F71D0C">
              <w:rPr>
                <w:rFonts w:ascii="Calibri Light" w:hAnsi="Calibri Light" w:cs="Calibri Light"/>
              </w:rPr>
              <w:t>Zero</w:t>
            </w:r>
          </w:p>
        </w:tc>
        <w:tc>
          <w:tcPr>
            <w:tcW w:w="0" w:type="auto"/>
          </w:tcPr>
          <w:p w14:paraId="0E00824A" w14:textId="77777777" w:rsidR="00477A6D" w:rsidRPr="00F71D0C" w:rsidRDefault="00477A6D">
            <w:pPr>
              <w:rPr>
                <w:rFonts w:ascii="Calibri Light" w:hAnsi="Calibri Light" w:cs="Calibri Light"/>
              </w:rPr>
            </w:pPr>
          </w:p>
        </w:tc>
        <w:tc>
          <w:tcPr>
            <w:tcW w:w="0" w:type="auto"/>
          </w:tcPr>
          <w:p w14:paraId="44931285" w14:textId="77777777" w:rsidR="00477A6D" w:rsidRPr="00F71D0C" w:rsidRDefault="00D36FFC">
            <w:pPr>
              <w:rPr>
                <w:rFonts w:ascii="Calibri Light" w:hAnsi="Calibri Light" w:cs="Calibri Light"/>
              </w:rPr>
            </w:pPr>
            <w:r w:rsidRPr="00F71D0C">
              <w:rPr>
                <w:rFonts w:ascii="Calibri Light" w:hAnsi="Calibri Light" w:cs="Calibri Light"/>
              </w:rPr>
              <w:t>At least two PhD students and 1 post-doctorate researcher have been/are conducting research.</w:t>
            </w:r>
          </w:p>
        </w:tc>
        <w:tc>
          <w:tcPr>
            <w:tcW w:w="478" w:type="pct"/>
          </w:tcPr>
          <w:p w14:paraId="593A56A6" w14:textId="77777777" w:rsidR="00477A6D" w:rsidRPr="00F71D0C" w:rsidRDefault="00D36FFC">
            <w:pPr>
              <w:rPr>
                <w:rFonts w:ascii="Calibri Light" w:hAnsi="Calibri Light" w:cs="Calibri Light"/>
              </w:rPr>
            </w:pPr>
            <w:r w:rsidRPr="00F71D0C">
              <w:rPr>
                <w:rFonts w:ascii="Calibri Light" w:hAnsi="Calibri Light" w:cs="Calibri Light"/>
              </w:rPr>
              <w:t>50%</w:t>
            </w:r>
          </w:p>
        </w:tc>
        <w:tc>
          <w:tcPr>
            <w:tcW w:w="1378" w:type="pct"/>
          </w:tcPr>
          <w:p w14:paraId="3E5DFB9C" w14:textId="1ABF6BEF" w:rsidR="00186C3C" w:rsidRDefault="005073CA" w:rsidP="00186C3C">
            <w:pPr>
              <w:pStyle w:val="pf0"/>
              <w:rPr>
                <w:rFonts w:ascii="Arial" w:hAnsi="Arial" w:cs="Arial"/>
                <w:sz w:val="20"/>
                <w:szCs w:val="20"/>
              </w:rPr>
            </w:pPr>
            <w:r>
              <w:rPr>
                <w:rStyle w:val="cf01"/>
              </w:rPr>
              <w:t xml:space="preserve">During the reporting period partnerships were identified with </w:t>
            </w:r>
            <w:r w:rsidR="00186C3C">
              <w:rPr>
                <w:rStyle w:val="cf01"/>
              </w:rPr>
              <w:t>universit</w:t>
            </w:r>
            <w:r>
              <w:rPr>
                <w:rStyle w:val="cf01"/>
              </w:rPr>
              <w:t>ies</w:t>
            </w:r>
            <w:r w:rsidR="00186C3C">
              <w:rPr>
                <w:rStyle w:val="cf01"/>
              </w:rPr>
              <w:t xml:space="preserve"> </w:t>
            </w:r>
            <w:r>
              <w:rPr>
                <w:rStyle w:val="cf01"/>
              </w:rPr>
              <w:t>and</w:t>
            </w:r>
            <w:r w:rsidR="00186C3C">
              <w:rPr>
                <w:rStyle w:val="cf01"/>
              </w:rPr>
              <w:t xml:space="preserve"> student selection</w:t>
            </w:r>
            <w:r>
              <w:rPr>
                <w:rStyle w:val="cf01"/>
              </w:rPr>
              <w:t xml:space="preserve"> and</w:t>
            </w:r>
            <w:r w:rsidR="00186C3C">
              <w:rPr>
                <w:rStyle w:val="cf01"/>
              </w:rPr>
              <w:t xml:space="preserve"> supervisor selection</w:t>
            </w:r>
            <w:r>
              <w:rPr>
                <w:rStyle w:val="cf01"/>
              </w:rPr>
              <w:t xml:space="preserve"> took place. The PMU held </w:t>
            </w:r>
            <w:r w:rsidR="00186C3C">
              <w:rPr>
                <w:rStyle w:val="cf01"/>
              </w:rPr>
              <w:t>meetings with university registrars</w:t>
            </w:r>
            <w:r w:rsidR="00F17C06">
              <w:rPr>
                <w:rStyle w:val="cf01"/>
              </w:rPr>
              <w:t xml:space="preserve"> etc. </w:t>
            </w:r>
            <w:r>
              <w:rPr>
                <w:rStyle w:val="cf01"/>
              </w:rPr>
              <w:t xml:space="preserve">in order to progress </w:t>
            </w:r>
            <w:r w:rsidR="0024075B">
              <w:rPr>
                <w:rStyle w:val="cf01"/>
              </w:rPr>
              <w:t>this output.</w:t>
            </w:r>
          </w:p>
          <w:p w14:paraId="2E1B1272" w14:textId="23CD2667" w:rsidR="00477A6D" w:rsidRPr="00F71D0C" w:rsidRDefault="00477A6D" w:rsidP="00186C3C">
            <w:pPr>
              <w:rPr>
                <w:rFonts w:ascii="Calibri Light" w:hAnsi="Calibri Light" w:cs="Calibri Light"/>
              </w:rPr>
            </w:pPr>
          </w:p>
        </w:tc>
        <w:tc>
          <w:tcPr>
            <w:tcW w:w="0" w:type="auto"/>
          </w:tcPr>
          <w:p w14:paraId="5F9F67B8" w14:textId="4AF71821" w:rsidR="00477A6D" w:rsidRPr="00F71D0C" w:rsidRDefault="00D36FFC">
            <w:pPr>
              <w:rPr>
                <w:rFonts w:ascii="Calibri Light" w:hAnsi="Calibri Light" w:cs="Calibri Light"/>
              </w:rPr>
            </w:pPr>
            <w:r w:rsidRPr="00F71D0C">
              <w:rPr>
                <w:rFonts w:ascii="Calibri Light" w:hAnsi="Calibri Light" w:cs="Calibri Light"/>
              </w:rPr>
              <w:t>M</w:t>
            </w:r>
            <w:r w:rsidR="00C24A22">
              <w:rPr>
                <w:rFonts w:ascii="Calibri Light" w:hAnsi="Calibri Light" w:cs="Calibri Light"/>
              </w:rPr>
              <w:t>U</w:t>
            </w:r>
          </w:p>
        </w:tc>
      </w:tr>
      <w:tr w:rsidR="00477A6D" w:rsidRPr="00F71D0C" w14:paraId="637E8B00" w14:textId="77777777" w:rsidTr="00F86A9E">
        <w:tc>
          <w:tcPr>
            <w:tcW w:w="0" w:type="auto"/>
          </w:tcPr>
          <w:p w14:paraId="16B1F37F" w14:textId="5CB46303" w:rsidR="00477A6D" w:rsidRPr="00F71D0C" w:rsidRDefault="00477A6D">
            <w:pPr>
              <w:rPr>
                <w:rFonts w:ascii="Calibri Light" w:hAnsi="Calibri Light" w:cs="Calibri Light"/>
              </w:rPr>
            </w:pPr>
          </w:p>
        </w:tc>
        <w:tc>
          <w:tcPr>
            <w:tcW w:w="0" w:type="auto"/>
          </w:tcPr>
          <w:p w14:paraId="43D7126C" w14:textId="77777777" w:rsidR="00477A6D" w:rsidRPr="00F71D0C" w:rsidRDefault="00D36FFC">
            <w:pPr>
              <w:rPr>
                <w:rFonts w:ascii="Calibri Light" w:hAnsi="Calibri Light" w:cs="Calibri Light"/>
              </w:rPr>
            </w:pPr>
            <w:r w:rsidRPr="00F71D0C">
              <w:rPr>
                <w:rFonts w:ascii="Calibri Light" w:hAnsi="Calibri Light" w:cs="Calibri Light"/>
              </w:rPr>
              <w:t>3. Number of strategies and models promoting the replication and upscaling of EbA interventions validated by the local and government.</w:t>
            </w:r>
          </w:p>
        </w:tc>
        <w:tc>
          <w:tcPr>
            <w:tcW w:w="0" w:type="auto"/>
          </w:tcPr>
          <w:p w14:paraId="2CEAA2EC" w14:textId="77777777" w:rsidR="00477A6D" w:rsidRPr="00F71D0C" w:rsidRDefault="00D36FFC">
            <w:pPr>
              <w:rPr>
                <w:rFonts w:ascii="Calibri Light" w:hAnsi="Calibri Light" w:cs="Calibri Light"/>
              </w:rPr>
            </w:pPr>
            <w:r w:rsidRPr="00F71D0C">
              <w:rPr>
                <w:rFonts w:ascii="Calibri Light" w:hAnsi="Calibri Light" w:cs="Calibri Light"/>
              </w:rPr>
              <w:t>Zero</w:t>
            </w:r>
          </w:p>
        </w:tc>
        <w:tc>
          <w:tcPr>
            <w:tcW w:w="0" w:type="auto"/>
          </w:tcPr>
          <w:p w14:paraId="40790642" w14:textId="2137C400" w:rsidR="00477A6D" w:rsidRPr="00F71D0C" w:rsidRDefault="00F046DA">
            <w:pPr>
              <w:rPr>
                <w:rFonts w:ascii="Calibri Light" w:hAnsi="Calibri Light" w:cs="Calibri Light"/>
              </w:rPr>
            </w:pPr>
            <w:r w:rsidRPr="00F71D0C">
              <w:rPr>
                <w:rFonts w:ascii="Calibri Light" w:hAnsi="Calibri Light" w:cs="Calibri Light"/>
              </w:rPr>
              <w:t>4</w:t>
            </w:r>
            <w:r w:rsidR="00B23D5A" w:rsidRPr="00F71D0C">
              <w:rPr>
                <w:rFonts w:ascii="Calibri Light" w:hAnsi="Calibri Light" w:cs="Calibri Light"/>
              </w:rPr>
              <w:t>0%</w:t>
            </w:r>
          </w:p>
        </w:tc>
        <w:tc>
          <w:tcPr>
            <w:tcW w:w="0" w:type="auto"/>
          </w:tcPr>
          <w:p w14:paraId="7DF1F999" w14:textId="5E436320" w:rsidR="00477A6D" w:rsidRPr="00F71D0C" w:rsidRDefault="00D36FFC">
            <w:pPr>
              <w:rPr>
                <w:rFonts w:ascii="Calibri Light" w:hAnsi="Calibri Light" w:cs="Calibri Light"/>
              </w:rPr>
            </w:pPr>
            <w:r w:rsidRPr="00F71D0C">
              <w:rPr>
                <w:rFonts w:ascii="Calibri Light" w:hAnsi="Calibri Light" w:cs="Calibri Light"/>
              </w:rPr>
              <w:t>At least 3 (One nationwide EbA upscaling strategy for Bangladesh and two business case models).</w:t>
            </w:r>
          </w:p>
        </w:tc>
        <w:tc>
          <w:tcPr>
            <w:tcW w:w="478" w:type="pct"/>
          </w:tcPr>
          <w:p w14:paraId="47016ACD" w14:textId="1CC0EF6D" w:rsidR="00477A6D" w:rsidRPr="00F71D0C" w:rsidRDefault="007741C9">
            <w:pPr>
              <w:rPr>
                <w:rFonts w:ascii="Calibri Light" w:hAnsi="Calibri Light" w:cs="Calibri Light"/>
              </w:rPr>
            </w:pPr>
            <w:r>
              <w:rPr>
                <w:rFonts w:ascii="Calibri Light" w:hAnsi="Calibri Light" w:cs="Calibri Light"/>
              </w:rPr>
              <w:t xml:space="preserve"> </w:t>
            </w:r>
            <w:r w:rsidR="008B703C">
              <w:rPr>
                <w:rFonts w:ascii="Calibri Light" w:hAnsi="Calibri Light" w:cs="Calibri Light"/>
              </w:rPr>
              <w:t>1</w:t>
            </w:r>
            <w:r>
              <w:rPr>
                <w:rFonts w:ascii="Calibri Light" w:hAnsi="Calibri Light" w:cs="Calibri Light"/>
              </w:rPr>
              <w:t>0%</w:t>
            </w:r>
          </w:p>
        </w:tc>
        <w:tc>
          <w:tcPr>
            <w:tcW w:w="1378" w:type="pct"/>
          </w:tcPr>
          <w:p w14:paraId="5E2BE9B5" w14:textId="685270FB" w:rsidR="004F6FAF" w:rsidRPr="00F71D0C" w:rsidRDefault="004F6FAF" w:rsidP="0024075B">
            <w:pPr>
              <w:pStyle w:val="NormalWeb"/>
              <w:jc w:val="both"/>
              <w:rPr>
                <w:rFonts w:ascii="Calibri Light" w:hAnsi="Calibri Light" w:cs="Calibri Light"/>
                <w:sz w:val="20"/>
                <w:szCs w:val="20"/>
              </w:rPr>
            </w:pPr>
            <w:r w:rsidRPr="00F71D0C">
              <w:rPr>
                <w:rStyle w:val="Strong"/>
                <w:rFonts w:ascii="Calibri Light" w:hAnsi="Calibri Light" w:cs="Calibri Light"/>
                <w:sz w:val="20"/>
                <w:szCs w:val="20"/>
              </w:rPr>
              <w:t>Strategic Partnerships and Collaborations:</w:t>
            </w:r>
            <w:r w:rsidRPr="00F71D0C">
              <w:rPr>
                <w:rFonts w:ascii="Calibri Light" w:hAnsi="Calibri Light" w:cs="Calibri Light"/>
                <w:sz w:val="20"/>
                <w:szCs w:val="20"/>
              </w:rPr>
              <w:t xml:space="preserve"> The project established strong partnerships with key government institutions, including the Bangladesh Water Development Board (BWDB), Barind Multipurpose Development Authority (BMDA), Department of Agricultural Extension (DAE), Department of Fisheries (DoF), Department of Cooperative, </w:t>
            </w:r>
            <w:r w:rsidR="00923EB8">
              <w:rPr>
                <w:rFonts w:ascii="Calibri Light" w:hAnsi="Calibri Light" w:cs="Calibri Light"/>
                <w:sz w:val="20"/>
                <w:szCs w:val="20"/>
              </w:rPr>
              <w:t xml:space="preserve">Forest </w:t>
            </w:r>
            <w:r w:rsidRPr="00F71D0C">
              <w:rPr>
                <w:rFonts w:ascii="Calibri Light" w:hAnsi="Calibri Light" w:cs="Calibri Light"/>
                <w:sz w:val="20"/>
                <w:szCs w:val="20"/>
              </w:rPr>
              <w:t>Department (F</w:t>
            </w:r>
            <w:r w:rsidR="00923EB8">
              <w:rPr>
                <w:rFonts w:ascii="Calibri Light" w:hAnsi="Calibri Light" w:cs="Calibri Light"/>
                <w:sz w:val="20"/>
                <w:szCs w:val="20"/>
              </w:rPr>
              <w:t>D</w:t>
            </w:r>
            <w:r w:rsidRPr="00F71D0C">
              <w:rPr>
                <w:rFonts w:ascii="Calibri Light" w:hAnsi="Calibri Light" w:cs="Calibri Light"/>
                <w:sz w:val="20"/>
                <w:szCs w:val="20"/>
              </w:rPr>
              <w:t>), local communities, and civil society organizations.</w:t>
            </w:r>
            <w:r w:rsidR="00923EB8">
              <w:rPr>
                <w:rFonts w:ascii="Calibri Light" w:hAnsi="Calibri Light" w:cs="Calibri Light"/>
                <w:sz w:val="20"/>
                <w:szCs w:val="20"/>
              </w:rPr>
              <w:t xml:space="preserve"> </w:t>
            </w:r>
            <w:r w:rsidRPr="00F71D0C">
              <w:rPr>
                <w:rFonts w:ascii="Calibri Light" w:hAnsi="Calibri Light" w:cs="Calibri Light"/>
                <w:sz w:val="20"/>
                <w:szCs w:val="20"/>
              </w:rPr>
              <w:t>These collaborations focus on providing sustainable, long-term support and maintenance for EbA initiatives, and have been recognized as effective by both local and government stakeholders, ensuring the sustainability and scalability of these interventions.</w:t>
            </w:r>
          </w:p>
          <w:p w14:paraId="06562A84" w14:textId="6E84903E" w:rsidR="004A0C5B" w:rsidRPr="00B164A7" w:rsidRDefault="004F6FAF" w:rsidP="004A0C5B">
            <w:pPr>
              <w:jc w:val="both"/>
              <w:rPr>
                <w:rFonts w:ascii="Calibri Light" w:hAnsi="Calibri Light" w:cs="Calibri Light"/>
              </w:rPr>
            </w:pPr>
            <w:r w:rsidRPr="00F71D0C">
              <w:rPr>
                <w:rStyle w:val="Strong"/>
                <w:rFonts w:ascii="Calibri Light" w:hAnsi="Calibri Light" w:cs="Calibri Light"/>
              </w:rPr>
              <w:t xml:space="preserve">Liaison and Networking for Long-Term </w:t>
            </w:r>
            <w:r w:rsidR="007A63F8" w:rsidRPr="00F71D0C">
              <w:rPr>
                <w:rStyle w:val="Strong"/>
                <w:rFonts w:ascii="Calibri Light" w:hAnsi="Calibri Light" w:cs="Calibri Light"/>
              </w:rPr>
              <w:t>Support:</w:t>
            </w:r>
            <w:r w:rsidR="004A0C5B" w:rsidRPr="00B164A7">
              <w:rPr>
                <w:rFonts w:ascii="Calibri Light" w:hAnsi="Calibri Light" w:cs="Calibri Light"/>
              </w:rPr>
              <w:t xml:space="preserve"> The project actively engaged in liaison and networking with organizations such as BRAC, UN Women, and the Cooperative Department of Bangladesh to secure long-term financial support, promote gender-sensitive leadership development, and enhance women’s empowerment for the 25 VCGs in both regions. These efforts have been recognized as essential for ensuring the sustainability of Ecosystem-based Adaptation (EbA) interventions.</w:t>
            </w:r>
          </w:p>
          <w:p w14:paraId="1C6B1D01" w14:textId="48E517CC" w:rsidR="00836E05" w:rsidRPr="00F71D0C" w:rsidRDefault="00836E05" w:rsidP="00572EB2">
            <w:pPr>
              <w:jc w:val="both"/>
              <w:rPr>
                <w:rFonts w:ascii="Calibri Light" w:hAnsi="Calibri Light" w:cs="Calibri Light"/>
              </w:rPr>
            </w:pPr>
          </w:p>
        </w:tc>
        <w:tc>
          <w:tcPr>
            <w:tcW w:w="0" w:type="auto"/>
          </w:tcPr>
          <w:p w14:paraId="544483BB" w14:textId="77777777" w:rsidR="00477A6D" w:rsidRPr="00F71D0C" w:rsidRDefault="00D36FFC">
            <w:pPr>
              <w:rPr>
                <w:rFonts w:ascii="Calibri Light" w:hAnsi="Calibri Light" w:cs="Calibri Light"/>
              </w:rPr>
            </w:pPr>
            <w:r w:rsidRPr="00F71D0C">
              <w:rPr>
                <w:rFonts w:ascii="Calibri Light" w:hAnsi="Calibri Light" w:cs="Calibri Light"/>
              </w:rPr>
              <w:t>MS</w:t>
            </w:r>
          </w:p>
        </w:tc>
      </w:tr>
    </w:tbl>
    <w:p w14:paraId="278045F0" w14:textId="77777777" w:rsidR="00923EB8" w:rsidRDefault="00923EB8">
      <w:pPr>
        <w:pStyle w:val="Heading2"/>
        <w:rPr>
          <w:rFonts w:ascii="Calibri Light" w:hAnsi="Calibri Light" w:cs="Calibri Light"/>
          <w:sz w:val="20"/>
          <w:szCs w:val="20"/>
        </w:rPr>
      </w:pPr>
      <w:bookmarkStart w:id="18" w:name="_Toc18"/>
    </w:p>
    <w:p w14:paraId="08A778B0" w14:textId="2D336396" w:rsidR="00477A6D" w:rsidRPr="00F71D0C" w:rsidRDefault="00D36FFC">
      <w:pPr>
        <w:pStyle w:val="Heading2"/>
        <w:rPr>
          <w:rFonts w:ascii="Calibri Light" w:hAnsi="Calibri Light" w:cs="Calibri Light"/>
          <w:sz w:val="20"/>
          <w:szCs w:val="20"/>
        </w:rPr>
      </w:pPr>
      <w:r w:rsidRPr="00F71D0C">
        <w:rPr>
          <w:rFonts w:ascii="Calibri Light" w:hAnsi="Calibri Light" w:cs="Calibri Light"/>
          <w:sz w:val="20"/>
          <w:szCs w:val="20"/>
        </w:rPr>
        <w:t>3.2 Rating of progress implementation towards delivery of outputs (Implementation Progress)</w:t>
      </w:r>
      <w:bookmarkEnd w:id="18"/>
    </w:p>
    <w:tbl>
      <w:tblPr>
        <w:tblpPr w:leftFromText="180" w:rightFromText="180" w:vertAnchor="text" w:tblpX="10" w:tblpY="1"/>
        <w:tblOverlap w:val="never"/>
        <w:tblW w:w="4945" w:type="pct"/>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973"/>
        <w:gridCol w:w="4781"/>
        <w:gridCol w:w="1078"/>
        <w:gridCol w:w="1315"/>
        <w:gridCol w:w="1315"/>
        <w:gridCol w:w="3612"/>
        <w:gridCol w:w="712"/>
      </w:tblGrid>
      <w:tr w:rsidR="00477A6D" w:rsidRPr="00F71D0C" w14:paraId="703D4B74" w14:textId="77777777" w:rsidTr="008E6198">
        <w:trPr>
          <w:tblHeader/>
        </w:trPr>
        <w:tc>
          <w:tcPr>
            <w:tcW w:w="353" w:type="pct"/>
          </w:tcPr>
          <w:p w14:paraId="1BCDAAD1" w14:textId="77777777" w:rsidR="00477A6D" w:rsidRPr="00F71D0C" w:rsidRDefault="00D36FFC" w:rsidP="006E339C">
            <w:pPr>
              <w:rPr>
                <w:rFonts w:ascii="Calibri Light" w:hAnsi="Calibri Light" w:cs="Calibri Light"/>
              </w:rPr>
            </w:pPr>
            <w:r w:rsidRPr="00F71D0C">
              <w:rPr>
                <w:rFonts w:ascii="Calibri Light" w:hAnsi="Calibri Light" w:cs="Calibri Light"/>
                <w:b/>
                <w:bCs/>
              </w:rPr>
              <w:t>Component No</w:t>
            </w:r>
          </w:p>
        </w:tc>
        <w:tc>
          <w:tcPr>
            <w:tcW w:w="1734" w:type="pct"/>
          </w:tcPr>
          <w:p w14:paraId="3C1ED437" w14:textId="77777777" w:rsidR="00477A6D" w:rsidRPr="00F71D0C" w:rsidRDefault="00D36FFC" w:rsidP="006E339C">
            <w:pPr>
              <w:rPr>
                <w:rFonts w:ascii="Calibri Light" w:hAnsi="Calibri Light" w:cs="Calibri Light"/>
              </w:rPr>
            </w:pPr>
            <w:r w:rsidRPr="00F71D0C">
              <w:rPr>
                <w:rFonts w:ascii="Calibri Light" w:hAnsi="Calibri Light" w:cs="Calibri Light"/>
                <w:b/>
                <w:bCs/>
              </w:rPr>
              <w:t>Output/Activity</w:t>
            </w:r>
          </w:p>
        </w:tc>
        <w:tc>
          <w:tcPr>
            <w:tcW w:w="391" w:type="pct"/>
          </w:tcPr>
          <w:p w14:paraId="05C015FB" w14:textId="77777777" w:rsidR="00477A6D" w:rsidRPr="00F71D0C" w:rsidRDefault="00D36FFC" w:rsidP="006E339C">
            <w:pPr>
              <w:rPr>
                <w:rFonts w:ascii="Calibri Light" w:hAnsi="Calibri Light" w:cs="Calibri Light"/>
              </w:rPr>
            </w:pPr>
            <w:r w:rsidRPr="00F71D0C">
              <w:rPr>
                <w:rFonts w:ascii="Calibri Light" w:hAnsi="Calibri Light" w:cs="Calibri Light"/>
                <w:b/>
                <w:bCs/>
              </w:rPr>
              <w:t>Expected completion date</w:t>
            </w:r>
          </w:p>
        </w:tc>
        <w:tc>
          <w:tcPr>
            <w:tcW w:w="477" w:type="pct"/>
          </w:tcPr>
          <w:p w14:paraId="3517E30D" w14:textId="77777777" w:rsidR="00477A6D" w:rsidRPr="00F71D0C" w:rsidRDefault="00D36FFC" w:rsidP="006E339C">
            <w:pPr>
              <w:rPr>
                <w:rFonts w:ascii="Calibri Light" w:hAnsi="Calibri Light" w:cs="Calibri Light"/>
              </w:rPr>
            </w:pPr>
            <w:r w:rsidRPr="00F71D0C">
              <w:rPr>
                <w:rFonts w:ascii="Calibri Light" w:hAnsi="Calibri Light" w:cs="Calibri Light"/>
                <w:b/>
                <w:bCs/>
              </w:rPr>
              <w:t>Implementation status as of previous reporting period (%)</w:t>
            </w:r>
          </w:p>
        </w:tc>
        <w:tc>
          <w:tcPr>
            <w:tcW w:w="477" w:type="pct"/>
          </w:tcPr>
          <w:p w14:paraId="706E2B48" w14:textId="77777777" w:rsidR="00477A6D" w:rsidRPr="00F71D0C" w:rsidRDefault="00D36FFC" w:rsidP="006E339C">
            <w:pPr>
              <w:rPr>
                <w:rFonts w:ascii="Calibri Light" w:hAnsi="Calibri Light" w:cs="Calibri Light"/>
              </w:rPr>
            </w:pPr>
            <w:r w:rsidRPr="00F71D0C">
              <w:rPr>
                <w:rFonts w:ascii="Calibri Light" w:hAnsi="Calibri Light" w:cs="Calibri Light"/>
                <w:b/>
                <w:bCs/>
              </w:rPr>
              <w:t>Implementation status as of current reporting period (%)</w:t>
            </w:r>
          </w:p>
        </w:tc>
        <w:tc>
          <w:tcPr>
            <w:tcW w:w="1310" w:type="pct"/>
          </w:tcPr>
          <w:p w14:paraId="4D7F66E3" w14:textId="77777777" w:rsidR="00477A6D" w:rsidRPr="00F71D0C" w:rsidRDefault="00D36FFC" w:rsidP="006E339C">
            <w:pPr>
              <w:rPr>
                <w:rFonts w:ascii="Calibri Light" w:hAnsi="Calibri Light" w:cs="Calibri Light"/>
              </w:rPr>
            </w:pPr>
            <w:r w:rsidRPr="00F71D0C">
              <w:rPr>
                <w:rFonts w:ascii="Calibri Light" w:hAnsi="Calibri Light" w:cs="Calibri Light"/>
                <w:b/>
                <w:bCs/>
              </w:rPr>
              <w:t>Progress rating justification, description of challenges faced and explanations for any delay</w:t>
            </w:r>
          </w:p>
        </w:tc>
        <w:tc>
          <w:tcPr>
            <w:tcW w:w="258" w:type="pct"/>
          </w:tcPr>
          <w:p w14:paraId="2B9AE483" w14:textId="77777777" w:rsidR="00477A6D" w:rsidRPr="00F71D0C" w:rsidRDefault="00D36FFC" w:rsidP="006E339C">
            <w:pPr>
              <w:rPr>
                <w:rFonts w:ascii="Calibri Light" w:hAnsi="Calibri Light" w:cs="Calibri Light"/>
              </w:rPr>
            </w:pPr>
            <w:r w:rsidRPr="00F71D0C">
              <w:rPr>
                <w:rFonts w:ascii="Calibri Light" w:hAnsi="Calibri Light" w:cs="Calibri Light"/>
                <w:b/>
                <w:bCs/>
              </w:rPr>
              <w:t>Progress Rating</w:t>
            </w:r>
          </w:p>
        </w:tc>
      </w:tr>
      <w:tr w:rsidR="00477A6D" w:rsidRPr="00F71D0C" w14:paraId="5562626B" w14:textId="77777777" w:rsidTr="008E6198">
        <w:tc>
          <w:tcPr>
            <w:tcW w:w="353" w:type="pct"/>
          </w:tcPr>
          <w:p w14:paraId="7A84A77C" w14:textId="77777777" w:rsidR="00477A6D" w:rsidRPr="00F71D0C" w:rsidRDefault="00D36FFC" w:rsidP="006E339C">
            <w:pPr>
              <w:rPr>
                <w:rFonts w:ascii="Calibri Light" w:hAnsi="Calibri Light" w:cs="Calibri Light"/>
              </w:rPr>
            </w:pPr>
            <w:r w:rsidRPr="00F71D0C">
              <w:rPr>
                <w:rFonts w:ascii="Calibri Light" w:hAnsi="Calibri Light" w:cs="Calibri Light"/>
              </w:rPr>
              <w:t>1</w:t>
            </w:r>
          </w:p>
        </w:tc>
        <w:tc>
          <w:tcPr>
            <w:tcW w:w="1734" w:type="pct"/>
          </w:tcPr>
          <w:p w14:paraId="4E1A341C" w14:textId="582B9103" w:rsidR="00477A6D" w:rsidRPr="00F71D0C" w:rsidRDefault="00D36FFC" w:rsidP="006E339C">
            <w:pPr>
              <w:rPr>
                <w:rFonts w:ascii="Calibri Light" w:hAnsi="Calibri Light" w:cs="Calibri Light"/>
              </w:rPr>
            </w:pPr>
            <w:r w:rsidRPr="00F71D0C">
              <w:rPr>
                <w:rFonts w:ascii="Calibri Light" w:hAnsi="Calibri Light" w:cs="Calibri Light"/>
              </w:rPr>
              <w:t>Output 1.1: Policy briefs developed (and training provided) on proposed revisions to policies and strategies related to dry land and wetland ecosystem management to promote EbA</w:t>
            </w:r>
            <w:r w:rsidR="00705C81">
              <w:rPr>
                <w:rFonts w:ascii="Calibri Light" w:hAnsi="Calibri Light" w:cs="Calibri Light"/>
              </w:rPr>
              <w:t>.</w:t>
            </w:r>
          </w:p>
        </w:tc>
        <w:tc>
          <w:tcPr>
            <w:tcW w:w="391" w:type="pct"/>
          </w:tcPr>
          <w:p w14:paraId="5E4DFDF2" w14:textId="77777777" w:rsidR="00477A6D" w:rsidRPr="00F71D0C" w:rsidRDefault="00D36FFC" w:rsidP="008E6198">
            <w:pPr>
              <w:rPr>
                <w:rFonts w:ascii="Calibri Light" w:hAnsi="Calibri Light" w:cs="Calibri Light"/>
              </w:rPr>
            </w:pPr>
            <w:r w:rsidRPr="00F71D0C">
              <w:rPr>
                <w:rFonts w:ascii="Calibri Light" w:hAnsi="Calibri Light" w:cs="Calibri Light"/>
              </w:rPr>
              <w:t>2025-06-30</w:t>
            </w:r>
          </w:p>
        </w:tc>
        <w:tc>
          <w:tcPr>
            <w:tcW w:w="477" w:type="pct"/>
          </w:tcPr>
          <w:p w14:paraId="71141CB4" w14:textId="45E3C929" w:rsidR="00477A6D" w:rsidRPr="00F71D0C" w:rsidRDefault="00C24A22" w:rsidP="006E339C">
            <w:pPr>
              <w:jc w:val="center"/>
              <w:rPr>
                <w:rFonts w:ascii="Calibri Light" w:hAnsi="Calibri Light" w:cs="Calibri Light"/>
              </w:rPr>
            </w:pPr>
            <w:r>
              <w:rPr>
                <w:rFonts w:ascii="Calibri Light" w:hAnsi="Calibri Light" w:cs="Calibri Light"/>
              </w:rPr>
              <w:t>10</w:t>
            </w:r>
          </w:p>
        </w:tc>
        <w:tc>
          <w:tcPr>
            <w:tcW w:w="477" w:type="pct"/>
          </w:tcPr>
          <w:p w14:paraId="2B9E25E5" w14:textId="717200EC" w:rsidR="00477A6D" w:rsidRPr="00F71D0C" w:rsidRDefault="000B5139" w:rsidP="006E339C">
            <w:pPr>
              <w:rPr>
                <w:rFonts w:ascii="Calibri Light" w:hAnsi="Calibri Light" w:cs="Calibri Light"/>
              </w:rPr>
            </w:pPr>
            <w:r>
              <w:rPr>
                <w:rFonts w:ascii="Calibri Light" w:hAnsi="Calibri Light" w:cs="Calibri Light"/>
              </w:rPr>
              <w:t xml:space="preserve"> 50% </w:t>
            </w:r>
          </w:p>
        </w:tc>
        <w:tc>
          <w:tcPr>
            <w:tcW w:w="1310" w:type="pct"/>
          </w:tcPr>
          <w:p w14:paraId="7E431EBA" w14:textId="3D7DC880" w:rsidR="000B5139" w:rsidRPr="00513198" w:rsidRDefault="000B5139" w:rsidP="000B5139">
            <w:pPr>
              <w:rPr>
                <w:rFonts w:ascii="Calibri Light" w:hAnsi="Calibri Light" w:cs="Calibri Light"/>
              </w:rPr>
            </w:pPr>
            <w:r w:rsidRPr="00513198">
              <w:rPr>
                <w:rFonts w:ascii="Calibri Light" w:hAnsi="Calibri Light" w:cs="Calibri Light"/>
              </w:rPr>
              <w:t>The newly recruited policy expert is working on this and shared the draft policy strategy with the PMU during this reporting period</w:t>
            </w:r>
          </w:p>
          <w:p w14:paraId="6D208972" w14:textId="6FFEB609" w:rsidR="00477A6D" w:rsidRPr="00F71D0C" w:rsidRDefault="00477A6D" w:rsidP="00AC356D">
            <w:pPr>
              <w:rPr>
                <w:rFonts w:ascii="Calibri Light" w:hAnsi="Calibri Light" w:cs="Calibri Light"/>
              </w:rPr>
            </w:pPr>
          </w:p>
        </w:tc>
        <w:tc>
          <w:tcPr>
            <w:tcW w:w="258" w:type="pct"/>
          </w:tcPr>
          <w:p w14:paraId="1445D0A7" w14:textId="4EA90C80" w:rsidR="00477A6D" w:rsidRPr="00F71D0C" w:rsidRDefault="00D36FFC" w:rsidP="006E339C">
            <w:pPr>
              <w:rPr>
                <w:rFonts w:ascii="Calibri Light" w:hAnsi="Calibri Light" w:cs="Calibri Light"/>
              </w:rPr>
            </w:pPr>
            <w:r w:rsidRPr="00F71D0C">
              <w:rPr>
                <w:rFonts w:ascii="Calibri Light" w:hAnsi="Calibri Light" w:cs="Calibri Light"/>
              </w:rPr>
              <w:t>M</w:t>
            </w:r>
            <w:r w:rsidR="00C24A22">
              <w:rPr>
                <w:rFonts w:ascii="Calibri Light" w:hAnsi="Calibri Light" w:cs="Calibri Light"/>
              </w:rPr>
              <w:t>U</w:t>
            </w:r>
          </w:p>
        </w:tc>
      </w:tr>
      <w:tr w:rsidR="00477A6D" w:rsidRPr="00F71D0C" w14:paraId="26DA7431" w14:textId="77777777" w:rsidTr="008E6198">
        <w:tc>
          <w:tcPr>
            <w:tcW w:w="353" w:type="pct"/>
          </w:tcPr>
          <w:p w14:paraId="3A669536" w14:textId="77777777" w:rsidR="00477A6D" w:rsidRPr="00F71D0C" w:rsidRDefault="00D36FFC" w:rsidP="006E339C">
            <w:pPr>
              <w:rPr>
                <w:rFonts w:ascii="Calibri Light" w:hAnsi="Calibri Light" w:cs="Calibri Light"/>
              </w:rPr>
            </w:pPr>
            <w:r w:rsidRPr="00F71D0C">
              <w:rPr>
                <w:rFonts w:ascii="Calibri Light" w:hAnsi="Calibri Light" w:cs="Calibri Light"/>
              </w:rPr>
              <w:t>1</w:t>
            </w:r>
          </w:p>
        </w:tc>
        <w:tc>
          <w:tcPr>
            <w:tcW w:w="1734" w:type="pct"/>
          </w:tcPr>
          <w:p w14:paraId="0C771981" w14:textId="77777777" w:rsidR="00477A6D" w:rsidRPr="00F71D0C" w:rsidRDefault="00D36FFC" w:rsidP="006E339C">
            <w:pPr>
              <w:rPr>
                <w:rFonts w:ascii="Calibri Light" w:hAnsi="Calibri Light" w:cs="Calibri Light"/>
              </w:rPr>
            </w:pPr>
            <w:r w:rsidRPr="00F71D0C">
              <w:rPr>
                <w:rFonts w:ascii="Calibri Light" w:hAnsi="Calibri Light" w:cs="Calibri Light"/>
              </w:rPr>
              <w:t>Output 1.2: Technical guidelines produced for the implementation of EbA to reduce the vulnerability of local community livelihoods to climate change.</w:t>
            </w:r>
          </w:p>
        </w:tc>
        <w:tc>
          <w:tcPr>
            <w:tcW w:w="391" w:type="pct"/>
          </w:tcPr>
          <w:p w14:paraId="501A1805"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14184D76" w14:textId="3BBCACB1" w:rsidR="00477A6D" w:rsidRPr="00F71D0C" w:rsidRDefault="00C24A22" w:rsidP="006E339C">
            <w:pPr>
              <w:jc w:val="center"/>
              <w:rPr>
                <w:rFonts w:ascii="Calibri Light" w:hAnsi="Calibri Light" w:cs="Calibri Light"/>
              </w:rPr>
            </w:pPr>
            <w:r>
              <w:rPr>
                <w:rFonts w:ascii="Calibri Light" w:hAnsi="Calibri Light" w:cs="Calibri Light"/>
              </w:rPr>
              <w:t>50</w:t>
            </w:r>
          </w:p>
        </w:tc>
        <w:tc>
          <w:tcPr>
            <w:tcW w:w="477" w:type="pct"/>
          </w:tcPr>
          <w:p w14:paraId="036072F3" w14:textId="732B1A20" w:rsidR="00477A6D" w:rsidRPr="00F71D0C" w:rsidRDefault="000B5139" w:rsidP="006E339C">
            <w:pPr>
              <w:rPr>
                <w:rFonts w:ascii="Calibri Light" w:hAnsi="Calibri Light" w:cs="Calibri Light"/>
              </w:rPr>
            </w:pPr>
            <w:r>
              <w:rPr>
                <w:rFonts w:ascii="Calibri Light" w:hAnsi="Calibri Light" w:cs="Calibri Light"/>
              </w:rPr>
              <w:t xml:space="preserve"> 90%</w:t>
            </w:r>
          </w:p>
        </w:tc>
        <w:tc>
          <w:tcPr>
            <w:tcW w:w="1310" w:type="pct"/>
          </w:tcPr>
          <w:p w14:paraId="262687E8" w14:textId="1A671581" w:rsidR="00477A6D" w:rsidRPr="00F71D0C" w:rsidRDefault="00090B9B" w:rsidP="008E6198">
            <w:pPr>
              <w:jc w:val="both"/>
              <w:rPr>
                <w:rFonts w:ascii="Calibri Light" w:hAnsi="Calibri Light" w:cs="Calibri Light"/>
                <w:lang w:bidi="ar-SA"/>
              </w:rPr>
            </w:pPr>
            <w:r w:rsidRPr="00F71D0C">
              <w:rPr>
                <w:rFonts w:ascii="Calibri Light" w:hAnsi="Calibri Light" w:cs="Calibri Light"/>
              </w:rPr>
              <w:t>A technical guideline was developed on the utilization and management of the Village Conservation Fund, incorporating Ecosystem-based Adaptation (EbA) approaches to reduce the vulnerability of local community livelihoods to climate change.</w:t>
            </w:r>
          </w:p>
        </w:tc>
        <w:tc>
          <w:tcPr>
            <w:tcW w:w="258" w:type="pct"/>
          </w:tcPr>
          <w:p w14:paraId="2F388887" w14:textId="77777777" w:rsidR="00477A6D" w:rsidRPr="00F71D0C" w:rsidRDefault="00D36FFC" w:rsidP="006E339C">
            <w:pPr>
              <w:rPr>
                <w:rFonts w:ascii="Calibri Light" w:hAnsi="Calibri Light" w:cs="Calibri Light"/>
              </w:rPr>
            </w:pPr>
            <w:r w:rsidRPr="00F71D0C">
              <w:rPr>
                <w:rFonts w:ascii="Calibri Light" w:hAnsi="Calibri Light" w:cs="Calibri Light"/>
              </w:rPr>
              <w:t>S</w:t>
            </w:r>
          </w:p>
        </w:tc>
      </w:tr>
      <w:tr w:rsidR="00477A6D" w:rsidRPr="00F71D0C" w14:paraId="51D8B1CA" w14:textId="77777777" w:rsidTr="008E6198">
        <w:tc>
          <w:tcPr>
            <w:tcW w:w="353" w:type="pct"/>
          </w:tcPr>
          <w:p w14:paraId="25A84AC7" w14:textId="77777777" w:rsidR="00477A6D" w:rsidRPr="00F71D0C" w:rsidRDefault="00D36FFC" w:rsidP="006E339C">
            <w:pPr>
              <w:rPr>
                <w:rFonts w:ascii="Calibri Light" w:hAnsi="Calibri Light" w:cs="Calibri Light"/>
              </w:rPr>
            </w:pPr>
            <w:r w:rsidRPr="00F71D0C">
              <w:rPr>
                <w:rFonts w:ascii="Calibri Light" w:hAnsi="Calibri Light" w:cs="Calibri Light"/>
              </w:rPr>
              <w:t>1</w:t>
            </w:r>
          </w:p>
        </w:tc>
        <w:tc>
          <w:tcPr>
            <w:tcW w:w="1734" w:type="pct"/>
          </w:tcPr>
          <w:p w14:paraId="44497901" w14:textId="469C31CD" w:rsidR="00477A6D" w:rsidRPr="00F71D0C" w:rsidRDefault="00BC7181" w:rsidP="006E339C">
            <w:pPr>
              <w:rPr>
                <w:rFonts w:ascii="Calibri Light" w:hAnsi="Calibri Light" w:cs="Calibri Light"/>
              </w:rPr>
            </w:pPr>
            <w:r>
              <w:rPr>
                <w:rFonts w:ascii="Calibri Light" w:hAnsi="Calibri Light" w:cs="Calibri Light"/>
              </w:rPr>
              <w:t xml:space="preserve">Output 2.1 </w:t>
            </w:r>
            <w:r w:rsidR="00D36FFC" w:rsidRPr="00F71D0C">
              <w:rPr>
                <w:rFonts w:ascii="Calibri Light" w:hAnsi="Calibri Light" w:cs="Calibri Light"/>
              </w:rPr>
              <w:t>Training provided to national and local government staff, and VCG members on planning and implementing EbA Interventions.</w:t>
            </w:r>
          </w:p>
        </w:tc>
        <w:tc>
          <w:tcPr>
            <w:tcW w:w="391" w:type="pct"/>
          </w:tcPr>
          <w:p w14:paraId="51B3E47E"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7D519A66" w14:textId="3059D636" w:rsidR="00477A6D" w:rsidRPr="00F71D0C" w:rsidRDefault="006E339C" w:rsidP="006E339C">
            <w:pPr>
              <w:jc w:val="center"/>
              <w:rPr>
                <w:rFonts w:ascii="Calibri Light" w:hAnsi="Calibri Light" w:cs="Calibri Light"/>
              </w:rPr>
            </w:pPr>
            <w:r w:rsidRPr="00F71D0C">
              <w:rPr>
                <w:rFonts w:ascii="Calibri Light" w:hAnsi="Calibri Light" w:cs="Calibri Light"/>
              </w:rPr>
              <w:t xml:space="preserve">30 </w:t>
            </w:r>
          </w:p>
        </w:tc>
        <w:tc>
          <w:tcPr>
            <w:tcW w:w="477" w:type="pct"/>
          </w:tcPr>
          <w:p w14:paraId="3E9D3916" w14:textId="38C36BDE" w:rsidR="00477A6D" w:rsidRPr="00F71D0C" w:rsidRDefault="000B5139" w:rsidP="006E339C">
            <w:pPr>
              <w:rPr>
                <w:rFonts w:ascii="Calibri Light" w:hAnsi="Calibri Light" w:cs="Calibri Light"/>
              </w:rPr>
            </w:pPr>
            <w:r>
              <w:rPr>
                <w:rFonts w:ascii="Calibri Light" w:hAnsi="Calibri Light" w:cs="Calibri Light"/>
              </w:rPr>
              <w:t xml:space="preserve"> 70% </w:t>
            </w:r>
          </w:p>
        </w:tc>
        <w:tc>
          <w:tcPr>
            <w:tcW w:w="1310" w:type="pct"/>
          </w:tcPr>
          <w:p w14:paraId="2EAE31A7" w14:textId="77777777" w:rsidR="00E133EC" w:rsidRPr="00F71D0C" w:rsidRDefault="00E133EC" w:rsidP="002F5608">
            <w:pPr>
              <w:pStyle w:val="NormalWeb"/>
              <w:jc w:val="both"/>
              <w:rPr>
                <w:rFonts w:ascii="Calibri Light" w:hAnsi="Calibri Light" w:cs="Calibri Light"/>
                <w:sz w:val="20"/>
                <w:szCs w:val="20"/>
              </w:rPr>
            </w:pPr>
            <w:r w:rsidRPr="00F71D0C">
              <w:rPr>
                <w:rFonts w:ascii="Calibri Light" w:hAnsi="Calibri Light" w:cs="Calibri Light"/>
                <w:sz w:val="20"/>
                <w:szCs w:val="20"/>
              </w:rPr>
              <w:t xml:space="preserve">A total of </w:t>
            </w:r>
            <w:r w:rsidRPr="00F71D0C">
              <w:rPr>
                <w:rStyle w:val="Strong"/>
                <w:rFonts w:ascii="Calibri Light" w:hAnsi="Calibri Light" w:cs="Calibri Light"/>
                <w:b w:val="0"/>
                <w:bCs w:val="0"/>
                <w:sz w:val="20"/>
                <w:szCs w:val="20"/>
              </w:rPr>
              <w:t>750 VCG members</w:t>
            </w:r>
            <w:r w:rsidRPr="00F71D0C">
              <w:rPr>
                <w:rFonts w:ascii="Calibri Light" w:hAnsi="Calibri Light" w:cs="Calibri Light"/>
                <w:sz w:val="20"/>
                <w:szCs w:val="20"/>
              </w:rPr>
              <w:t xml:space="preserve"> from </w:t>
            </w:r>
            <w:r w:rsidRPr="00F71D0C">
              <w:rPr>
                <w:rStyle w:val="Strong"/>
                <w:rFonts w:ascii="Calibri Light" w:hAnsi="Calibri Light" w:cs="Calibri Light"/>
                <w:b w:val="0"/>
                <w:bCs w:val="0"/>
                <w:sz w:val="20"/>
                <w:szCs w:val="20"/>
              </w:rPr>
              <w:t>25 Village Conservation Groups (VCGs)</w:t>
            </w:r>
            <w:r w:rsidRPr="00F71D0C">
              <w:rPr>
                <w:rFonts w:ascii="Calibri Light" w:hAnsi="Calibri Light" w:cs="Calibri Light"/>
                <w:sz w:val="20"/>
                <w:szCs w:val="20"/>
              </w:rPr>
              <w:t xml:space="preserve"> received training on </w:t>
            </w:r>
            <w:r w:rsidRPr="00F71D0C">
              <w:rPr>
                <w:rStyle w:val="Strong"/>
                <w:rFonts w:ascii="Calibri Light" w:hAnsi="Calibri Light" w:cs="Calibri Light"/>
                <w:b w:val="0"/>
                <w:bCs w:val="0"/>
                <w:sz w:val="20"/>
                <w:szCs w:val="20"/>
              </w:rPr>
              <w:t>VCG activities</w:t>
            </w:r>
            <w:r w:rsidRPr="00F71D0C">
              <w:rPr>
                <w:rFonts w:ascii="Calibri Light" w:hAnsi="Calibri Light" w:cs="Calibri Light"/>
                <w:sz w:val="20"/>
                <w:szCs w:val="20"/>
              </w:rPr>
              <w:t xml:space="preserve">, </w:t>
            </w:r>
            <w:r w:rsidRPr="00F71D0C">
              <w:rPr>
                <w:rStyle w:val="Strong"/>
                <w:rFonts w:ascii="Calibri Light" w:hAnsi="Calibri Light" w:cs="Calibri Light"/>
                <w:b w:val="0"/>
                <w:bCs w:val="0"/>
                <w:sz w:val="20"/>
                <w:szCs w:val="20"/>
              </w:rPr>
              <w:t>VCG functionality</w:t>
            </w:r>
            <w:r w:rsidRPr="00F71D0C">
              <w:rPr>
                <w:rFonts w:ascii="Calibri Light" w:hAnsi="Calibri Light" w:cs="Calibri Light"/>
                <w:sz w:val="20"/>
                <w:szCs w:val="20"/>
              </w:rPr>
              <w:t xml:space="preserve">, and the </w:t>
            </w:r>
            <w:r w:rsidRPr="00F71D0C">
              <w:rPr>
                <w:rStyle w:val="Strong"/>
                <w:rFonts w:ascii="Calibri Light" w:hAnsi="Calibri Light" w:cs="Calibri Light"/>
                <w:b w:val="0"/>
                <w:bCs w:val="0"/>
                <w:sz w:val="20"/>
                <w:szCs w:val="20"/>
              </w:rPr>
              <w:t>utilization of Village Conservation Funds (VCF)</w:t>
            </w:r>
            <w:r w:rsidRPr="00F71D0C">
              <w:rPr>
                <w:rFonts w:ascii="Calibri Light" w:hAnsi="Calibri Light" w:cs="Calibri Light"/>
                <w:sz w:val="20"/>
                <w:szCs w:val="20"/>
              </w:rPr>
              <w:t xml:space="preserve"> in the Barind and Haor regions during the previous period.</w:t>
            </w:r>
          </w:p>
          <w:p w14:paraId="6BB39B72" w14:textId="2C6403DE" w:rsidR="00E133EC" w:rsidRPr="00F71D0C" w:rsidRDefault="00E133EC" w:rsidP="002F5608">
            <w:pPr>
              <w:pStyle w:val="NormalWeb"/>
              <w:jc w:val="both"/>
              <w:rPr>
                <w:rFonts w:ascii="Calibri Light" w:hAnsi="Calibri Light" w:cs="Calibri Light"/>
                <w:sz w:val="20"/>
                <w:szCs w:val="20"/>
              </w:rPr>
            </w:pPr>
            <w:r w:rsidRPr="00F71D0C">
              <w:rPr>
                <w:rFonts w:ascii="Calibri Light" w:hAnsi="Calibri Light" w:cs="Calibri Light"/>
                <w:sz w:val="20"/>
                <w:szCs w:val="20"/>
              </w:rPr>
              <w:t xml:space="preserve">Additionally, </w:t>
            </w:r>
            <w:r w:rsidRPr="00F71D0C">
              <w:rPr>
                <w:rStyle w:val="Strong"/>
                <w:rFonts w:ascii="Calibri Light" w:hAnsi="Calibri Light" w:cs="Calibri Light"/>
                <w:b w:val="0"/>
                <w:bCs w:val="0"/>
                <w:sz w:val="20"/>
                <w:szCs w:val="20"/>
              </w:rPr>
              <w:t>688 participants</w:t>
            </w:r>
            <w:r w:rsidRPr="00F71D0C">
              <w:rPr>
                <w:rFonts w:ascii="Calibri Light" w:hAnsi="Calibri Light" w:cs="Calibri Light"/>
                <w:sz w:val="20"/>
                <w:szCs w:val="20"/>
              </w:rPr>
              <w:t xml:space="preserve">, including </w:t>
            </w:r>
            <w:r w:rsidRPr="00F71D0C">
              <w:rPr>
                <w:rStyle w:val="Strong"/>
                <w:rFonts w:ascii="Calibri Light" w:hAnsi="Calibri Light" w:cs="Calibri Light"/>
                <w:b w:val="0"/>
                <w:bCs w:val="0"/>
                <w:sz w:val="20"/>
                <w:szCs w:val="20"/>
              </w:rPr>
              <w:t>206 women</w:t>
            </w:r>
            <w:r w:rsidRPr="00F71D0C">
              <w:rPr>
                <w:rFonts w:ascii="Calibri Light" w:hAnsi="Calibri Light" w:cs="Calibri Light"/>
                <w:sz w:val="20"/>
                <w:szCs w:val="20"/>
              </w:rPr>
              <w:t xml:space="preserve"> and </w:t>
            </w:r>
            <w:r w:rsidRPr="00F71D0C">
              <w:rPr>
                <w:rStyle w:val="Strong"/>
                <w:rFonts w:ascii="Calibri Light" w:hAnsi="Calibri Light" w:cs="Calibri Light"/>
                <w:b w:val="0"/>
                <w:bCs w:val="0"/>
                <w:sz w:val="20"/>
                <w:szCs w:val="20"/>
              </w:rPr>
              <w:t>482 men</w:t>
            </w:r>
            <w:r w:rsidRPr="00F71D0C">
              <w:rPr>
                <w:rFonts w:ascii="Calibri Light" w:hAnsi="Calibri Light" w:cs="Calibri Light"/>
                <w:sz w:val="20"/>
                <w:szCs w:val="20"/>
              </w:rPr>
              <w:t xml:space="preserve"> from VCGs in both regions, received training on </w:t>
            </w:r>
            <w:r w:rsidRPr="00F71D0C">
              <w:rPr>
                <w:rStyle w:val="Strong"/>
                <w:rFonts w:ascii="Calibri Light" w:hAnsi="Calibri Light" w:cs="Calibri Light"/>
                <w:b w:val="0"/>
                <w:bCs w:val="0"/>
                <w:sz w:val="20"/>
                <w:szCs w:val="20"/>
              </w:rPr>
              <w:t>Ecosystem-based Approaches to Adaptation (EbA)</w:t>
            </w:r>
            <w:r w:rsidRPr="00F71D0C">
              <w:rPr>
                <w:rFonts w:ascii="Calibri Light" w:hAnsi="Calibri Light" w:cs="Calibri Light"/>
                <w:sz w:val="20"/>
                <w:szCs w:val="20"/>
              </w:rPr>
              <w:t xml:space="preserve">, focusing on </w:t>
            </w:r>
            <w:r w:rsidRPr="00F71D0C">
              <w:rPr>
                <w:rStyle w:val="Strong"/>
                <w:rFonts w:ascii="Calibri Light" w:hAnsi="Calibri Light" w:cs="Calibri Light"/>
                <w:b w:val="0"/>
                <w:bCs w:val="0"/>
                <w:sz w:val="20"/>
                <w:szCs w:val="20"/>
              </w:rPr>
              <w:t>technology implementation</w:t>
            </w:r>
            <w:r w:rsidRPr="00F71D0C">
              <w:rPr>
                <w:rFonts w:ascii="Calibri Light" w:hAnsi="Calibri Light" w:cs="Calibri Light"/>
                <w:sz w:val="20"/>
                <w:szCs w:val="20"/>
              </w:rPr>
              <w:t xml:space="preserve">, </w:t>
            </w:r>
            <w:r w:rsidRPr="00F71D0C">
              <w:rPr>
                <w:rStyle w:val="Strong"/>
                <w:rFonts w:ascii="Calibri Light" w:hAnsi="Calibri Light" w:cs="Calibri Light"/>
                <w:b w:val="0"/>
                <w:bCs w:val="0"/>
                <w:sz w:val="20"/>
                <w:szCs w:val="20"/>
              </w:rPr>
              <w:t>management</w:t>
            </w:r>
            <w:r w:rsidRPr="00F71D0C">
              <w:rPr>
                <w:rFonts w:ascii="Calibri Light" w:hAnsi="Calibri Light" w:cs="Calibri Light"/>
                <w:sz w:val="20"/>
                <w:szCs w:val="20"/>
              </w:rPr>
              <w:t xml:space="preserve">, and the </w:t>
            </w:r>
            <w:r w:rsidRPr="00F71D0C">
              <w:rPr>
                <w:rStyle w:val="Strong"/>
                <w:rFonts w:ascii="Calibri Light" w:hAnsi="Calibri Light" w:cs="Calibri Light"/>
                <w:b w:val="0"/>
                <w:bCs w:val="0"/>
                <w:sz w:val="20"/>
                <w:szCs w:val="20"/>
              </w:rPr>
              <w:t>development of alternative livelihoods</w:t>
            </w:r>
            <w:r w:rsidRPr="00F71D0C">
              <w:rPr>
                <w:rFonts w:ascii="Calibri Light" w:hAnsi="Calibri Light" w:cs="Calibri Light"/>
                <w:sz w:val="20"/>
                <w:szCs w:val="20"/>
              </w:rPr>
              <w:t xml:space="preserve"> for VCG members.</w:t>
            </w:r>
          </w:p>
          <w:p w14:paraId="30A3C88D" w14:textId="53D997CE" w:rsidR="00C24A22" w:rsidRPr="00BA650E" w:rsidRDefault="00E133EC" w:rsidP="002F5608">
            <w:pPr>
              <w:pStyle w:val="NormalWeb"/>
              <w:jc w:val="both"/>
              <w:rPr>
                <w:rFonts w:ascii="Calibri Light" w:hAnsi="Calibri Light" w:cs="Calibri Light"/>
                <w:sz w:val="20"/>
                <w:szCs w:val="20"/>
              </w:rPr>
            </w:pPr>
            <w:r w:rsidRPr="00F71D0C">
              <w:rPr>
                <w:rFonts w:ascii="Calibri Light" w:hAnsi="Calibri Light" w:cs="Calibri Light"/>
                <w:sz w:val="20"/>
                <w:szCs w:val="20"/>
              </w:rPr>
              <w:t xml:space="preserve">The training sessions were supported by </w:t>
            </w:r>
            <w:r w:rsidRPr="00F71D0C">
              <w:rPr>
                <w:rStyle w:val="Strong"/>
                <w:rFonts w:ascii="Calibri Light" w:hAnsi="Calibri Light" w:cs="Calibri Light"/>
                <w:b w:val="0"/>
                <w:bCs w:val="0"/>
                <w:sz w:val="20"/>
                <w:szCs w:val="20"/>
              </w:rPr>
              <w:t xml:space="preserve">12 resource </w:t>
            </w:r>
            <w:r w:rsidR="007A63F8" w:rsidRPr="00F71D0C">
              <w:rPr>
                <w:rStyle w:val="Strong"/>
                <w:rFonts w:ascii="Calibri Light" w:hAnsi="Calibri Light" w:cs="Calibri Light"/>
                <w:b w:val="0"/>
                <w:bCs w:val="0"/>
                <w:sz w:val="20"/>
                <w:szCs w:val="20"/>
              </w:rPr>
              <w:t>people</w:t>
            </w:r>
            <w:r w:rsidRPr="00F71D0C">
              <w:rPr>
                <w:rFonts w:ascii="Calibri Light" w:hAnsi="Calibri Light" w:cs="Calibri Light"/>
                <w:sz w:val="20"/>
                <w:szCs w:val="20"/>
              </w:rPr>
              <w:t xml:space="preserve"> from the </w:t>
            </w:r>
            <w:r w:rsidRPr="00F71D0C">
              <w:rPr>
                <w:rStyle w:val="Strong"/>
                <w:rFonts w:ascii="Calibri Light" w:hAnsi="Calibri Light" w:cs="Calibri Light"/>
                <w:b w:val="0"/>
                <w:bCs w:val="0"/>
                <w:sz w:val="20"/>
                <w:szCs w:val="20"/>
              </w:rPr>
              <w:t>Department of Cooperatives</w:t>
            </w:r>
            <w:r w:rsidRPr="00F71D0C">
              <w:rPr>
                <w:rFonts w:ascii="Calibri Light" w:hAnsi="Calibri Light" w:cs="Calibri Light"/>
                <w:sz w:val="20"/>
                <w:szCs w:val="20"/>
              </w:rPr>
              <w:t xml:space="preserve"> at the sub-district level from both regions.</w:t>
            </w:r>
            <w:r w:rsidR="00C24A22">
              <w:rPr>
                <w:rFonts w:ascii="Calibri Light" w:hAnsi="Calibri Light" w:cs="Calibri Light"/>
                <w:sz w:val="20"/>
                <w:szCs w:val="20"/>
              </w:rPr>
              <w:t xml:space="preserve"> </w:t>
            </w:r>
            <w:r w:rsidR="00C24A22" w:rsidRPr="00C24A22">
              <w:rPr>
                <w:rFonts w:ascii="Calibri Light" w:hAnsi="Calibri Light" w:cs="Calibri Light"/>
                <w:sz w:val="20"/>
                <w:szCs w:val="20"/>
              </w:rPr>
              <w:t>The 12 resource persons are government officials, primarily from the Department of Cooperatives, Department of Agricultural Extension (DAE), and BMDA at the sub-district level, where the EbA interventions are being implemented. Their involvement is necessary because they are directly responsible for supporting and strengthening the VCGs in the future</w:t>
            </w:r>
          </w:p>
        </w:tc>
        <w:tc>
          <w:tcPr>
            <w:tcW w:w="258" w:type="pct"/>
          </w:tcPr>
          <w:p w14:paraId="16518E9C" w14:textId="77777777" w:rsidR="00477A6D" w:rsidRPr="00F71D0C" w:rsidRDefault="00D36FFC" w:rsidP="006E339C">
            <w:pPr>
              <w:rPr>
                <w:rFonts w:ascii="Calibri Light" w:hAnsi="Calibri Light" w:cs="Calibri Light"/>
              </w:rPr>
            </w:pPr>
            <w:r w:rsidRPr="00F71D0C">
              <w:rPr>
                <w:rFonts w:ascii="Calibri Light" w:hAnsi="Calibri Light" w:cs="Calibri Light"/>
              </w:rPr>
              <w:t>S</w:t>
            </w:r>
          </w:p>
        </w:tc>
      </w:tr>
      <w:tr w:rsidR="00477A6D" w:rsidRPr="00F71D0C" w14:paraId="5162853D" w14:textId="77777777" w:rsidTr="008E6198">
        <w:trPr>
          <w:trHeight w:val="2107"/>
        </w:trPr>
        <w:tc>
          <w:tcPr>
            <w:tcW w:w="353" w:type="pct"/>
          </w:tcPr>
          <w:p w14:paraId="1619C4CF" w14:textId="77777777" w:rsidR="00477A6D" w:rsidRPr="00F71D0C" w:rsidRDefault="00D36FFC" w:rsidP="006E339C">
            <w:pPr>
              <w:rPr>
                <w:rFonts w:ascii="Calibri Light" w:hAnsi="Calibri Light" w:cs="Calibri Light"/>
              </w:rPr>
            </w:pPr>
            <w:r w:rsidRPr="00F71D0C">
              <w:rPr>
                <w:rFonts w:ascii="Calibri Light" w:hAnsi="Calibri Light" w:cs="Calibri Light"/>
              </w:rPr>
              <w:t>2</w:t>
            </w:r>
          </w:p>
        </w:tc>
        <w:tc>
          <w:tcPr>
            <w:tcW w:w="1734" w:type="pct"/>
          </w:tcPr>
          <w:p w14:paraId="759FFCDB" w14:textId="77777777" w:rsidR="00477A6D" w:rsidRPr="00F71D0C" w:rsidRDefault="00D36FFC" w:rsidP="006E339C">
            <w:pPr>
              <w:rPr>
                <w:rFonts w:ascii="Calibri Light" w:hAnsi="Calibri Light" w:cs="Calibri Light"/>
              </w:rPr>
            </w:pPr>
            <w:r w:rsidRPr="00F71D0C">
              <w:rPr>
                <w:rFonts w:ascii="Calibri Light" w:hAnsi="Calibri Light" w:cs="Calibri Light"/>
              </w:rPr>
              <w:t>Output 2.2. Local authorities, communities, committees and user groups in the Barind Tract and Hoar Area trained on EbA, maintaining hard infrastructure, and developing livelihoods to strengthen Adaptive capacity to climate change</w:t>
            </w:r>
          </w:p>
        </w:tc>
        <w:tc>
          <w:tcPr>
            <w:tcW w:w="391" w:type="pct"/>
          </w:tcPr>
          <w:p w14:paraId="15B45E97"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439D723D" w14:textId="4AABC59E" w:rsidR="00477A6D" w:rsidRPr="00F71D0C" w:rsidRDefault="006E339C" w:rsidP="006E339C">
            <w:pPr>
              <w:rPr>
                <w:rFonts w:ascii="Calibri Light" w:hAnsi="Calibri Light" w:cs="Calibri Light"/>
              </w:rPr>
            </w:pPr>
            <w:r w:rsidRPr="00F71D0C">
              <w:rPr>
                <w:rFonts w:ascii="Calibri Light" w:hAnsi="Calibri Light" w:cs="Calibri Light"/>
              </w:rPr>
              <w:t xml:space="preserve"> 20 </w:t>
            </w:r>
          </w:p>
        </w:tc>
        <w:tc>
          <w:tcPr>
            <w:tcW w:w="477" w:type="pct"/>
          </w:tcPr>
          <w:p w14:paraId="0A346E86" w14:textId="69540456" w:rsidR="00477A6D" w:rsidRPr="00F71D0C" w:rsidRDefault="007741C9" w:rsidP="006E339C">
            <w:pPr>
              <w:rPr>
                <w:rFonts w:ascii="Calibri Light" w:hAnsi="Calibri Light" w:cs="Calibri Light"/>
              </w:rPr>
            </w:pPr>
            <w:r>
              <w:rPr>
                <w:rFonts w:ascii="Calibri Light" w:hAnsi="Calibri Light" w:cs="Calibri Light"/>
              </w:rPr>
              <w:t>8</w:t>
            </w:r>
            <w:r w:rsidR="008F5AF1" w:rsidRPr="00F71D0C">
              <w:rPr>
                <w:rFonts w:ascii="Calibri Light" w:hAnsi="Calibri Light" w:cs="Calibri Light"/>
              </w:rPr>
              <w:t>0%</w:t>
            </w:r>
          </w:p>
        </w:tc>
        <w:tc>
          <w:tcPr>
            <w:tcW w:w="1310" w:type="pct"/>
          </w:tcPr>
          <w:p w14:paraId="1880AE6C" w14:textId="28ED93AA" w:rsidR="00477A6D" w:rsidRPr="00F71D0C" w:rsidRDefault="00163278" w:rsidP="008E6198">
            <w:pPr>
              <w:jc w:val="both"/>
              <w:rPr>
                <w:rFonts w:ascii="Calibri Light" w:hAnsi="Calibri Light" w:cs="Calibri Light"/>
              </w:rPr>
            </w:pPr>
            <w:r w:rsidRPr="00F71D0C">
              <w:rPr>
                <w:rFonts w:ascii="Calibri Light" w:hAnsi="Calibri Light" w:cs="Calibri Light"/>
              </w:rPr>
              <w:t xml:space="preserve">A total of </w:t>
            </w:r>
            <w:r w:rsidRPr="00F71D0C">
              <w:rPr>
                <w:rStyle w:val="Strong"/>
                <w:rFonts w:ascii="Calibri Light" w:hAnsi="Calibri Light" w:cs="Calibri Light"/>
                <w:b w:val="0"/>
                <w:bCs w:val="0"/>
              </w:rPr>
              <w:t>82 ponds</w:t>
            </w:r>
            <w:r w:rsidRPr="00F71D0C">
              <w:rPr>
                <w:rFonts w:ascii="Calibri Light" w:hAnsi="Calibri Light" w:cs="Calibri Light"/>
              </w:rPr>
              <w:t xml:space="preserve">, including </w:t>
            </w:r>
            <w:r w:rsidRPr="00F71D0C">
              <w:rPr>
                <w:rStyle w:val="Strong"/>
                <w:rFonts w:ascii="Calibri Light" w:hAnsi="Calibri Light" w:cs="Calibri Light"/>
                <w:b w:val="0"/>
                <w:bCs w:val="0"/>
              </w:rPr>
              <w:t>27 rainwater harvesters</w:t>
            </w:r>
            <w:r w:rsidRPr="00F71D0C">
              <w:rPr>
                <w:rFonts w:ascii="Calibri Light" w:hAnsi="Calibri Light" w:cs="Calibri Light"/>
              </w:rPr>
              <w:t xml:space="preserve">, and </w:t>
            </w:r>
            <w:r w:rsidRPr="00F71D0C">
              <w:rPr>
                <w:rStyle w:val="Strong"/>
                <w:rFonts w:ascii="Calibri Light" w:hAnsi="Calibri Light" w:cs="Calibri Light"/>
                <w:b w:val="0"/>
                <w:bCs w:val="0"/>
              </w:rPr>
              <w:t>3 beels</w:t>
            </w:r>
            <w:r w:rsidRPr="00F71D0C">
              <w:rPr>
                <w:rFonts w:ascii="Calibri Light" w:hAnsi="Calibri Light" w:cs="Calibri Light"/>
              </w:rPr>
              <w:t xml:space="preserve">, along with </w:t>
            </w:r>
            <w:r w:rsidRPr="00F71D0C">
              <w:rPr>
                <w:rStyle w:val="Strong"/>
                <w:rFonts w:ascii="Calibri Light" w:hAnsi="Calibri Light" w:cs="Calibri Light"/>
                <w:b w:val="0"/>
                <w:bCs w:val="0"/>
              </w:rPr>
              <w:t>22 km of re-excavated canals</w:t>
            </w:r>
            <w:r w:rsidRPr="00F71D0C">
              <w:rPr>
                <w:rFonts w:ascii="Calibri Light" w:hAnsi="Calibri Light" w:cs="Calibri Light"/>
                <w:b/>
                <w:bCs/>
              </w:rPr>
              <w:t>,</w:t>
            </w:r>
            <w:r w:rsidRPr="00F71D0C">
              <w:rPr>
                <w:rFonts w:ascii="Calibri Light" w:hAnsi="Calibri Light" w:cs="Calibri Light"/>
              </w:rPr>
              <w:t xml:space="preserve"> have been developed in the Barind and Haor areas. All these hard infrastructures are being maintained by </w:t>
            </w:r>
            <w:r w:rsidRPr="00F71D0C">
              <w:rPr>
                <w:rStyle w:val="Strong"/>
                <w:rFonts w:ascii="Calibri Light" w:hAnsi="Calibri Light" w:cs="Calibri Light"/>
                <w:b w:val="0"/>
                <w:bCs w:val="0"/>
              </w:rPr>
              <w:t>local authorities, communities, VCG committees</w:t>
            </w:r>
            <w:r w:rsidRPr="00F71D0C">
              <w:rPr>
                <w:rStyle w:val="Strong"/>
                <w:rFonts w:ascii="Calibri Light" w:hAnsi="Calibri Light" w:cs="Calibri Light"/>
              </w:rPr>
              <w:t xml:space="preserve">, </w:t>
            </w:r>
            <w:r w:rsidRPr="00F71D0C">
              <w:rPr>
                <w:rStyle w:val="Strong"/>
                <w:rFonts w:ascii="Calibri Light" w:hAnsi="Calibri Light" w:cs="Calibri Light"/>
                <w:b w:val="0"/>
                <w:bCs w:val="0"/>
              </w:rPr>
              <w:t>and user groups</w:t>
            </w:r>
            <w:r w:rsidRPr="00F71D0C">
              <w:rPr>
                <w:rFonts w:ascii="Calibri Light" w:hAnsi="Calibri Light" w:cs="Calibri Light"/>
              </w:rPr>
              <w:t xml:space="preserve"> in both the Barind Tract and Haor region. These structures are also being utilized to support </w:t>
            </w:r>
            <w:r w:rsidRPr="00F71D0C">
              <w:rPr>
                <w:rStyle w:val="Strong"/>
                <w:rFonts w:ascii="Calibri Light" w:hAnsi="Calibri Light" w:cs="Calibri Light"/>
                <w:b w:val="0"/>
                <w:bCs w:val="0"/>
              </w:rPr>
              <w:t>resilient livelihood activities</w:t>
            </w:r>
            <w:r w:rsidRPr="00F71D0C">
              <w:rPr>
                <w:rFonts w:ascii="Calibri Light" w:hAnsi="Calibri Light" w:cs="Calibri Light"/>
              </w:rPr>
              <w:t xml:space="preserve"> by the local communities.</w:t>
            </w:r>
          </w:p>
        </w:tc>
        <w:tc>
          <w:tcPr>
            <w:tcW w:w="258" w:type="pct"/>
          </w:tcPr>
          <w:p w14:paraId="1BB0315D" w14:textId="630E42B5" w:rsidR="00477A6D" w:rsidRPr="00F71D0C" w:rsidRDefault="00840130" w:rsidP="006E339C">
            <w:pPr>
              <w:rPr>
                <w:rFonts w:ascii="Calibri Light" w:hAnsi="Calibri Light" w:cs="Calibri Light"/>
              </w:rPr>
            </w:pPr>
            <w:r>
              <w:rPr>
                <w:rFonts w:ascii="Calibri Light" w:hAnsi="Calibri Light" w:cs="Calibri Light"/>
              </w:rPr>
              <w:t xml:space="preserve"> HS</w:t>
            </w:r>
          </w:p>
        </w:tc>
      </w:tr>
      <w:tr w:rsidR="00477A6D" w:rsidRPr="00F71D0C" w14:paraId="75924C56" w14:textId="77777777" w:rsidTr="008E6198">
        <w:tc>
          <w:tcPr>
            <w:tcW w:w="353" w:type="pct"/>
          </w:tcPr>
          <w:p w14:paraId="4B9E67CD" w14:textId="2AC2E925" w:rsidR="00477A6D" w:rsidRPr="00F71D0C" w:rsidRDefault="00D36FFC" w:rsidP="006E339C">
            <w:pPr>
              <w:rPr>
                <w:rFonts w:ascii="Calibri Light" w:hAnsi="Calibri Light" w:cs="Calibri Light"/>
              </w:rPr>
            </w:pPr>
            <w:r w:rsidRPr="00F71D0C">
              <w:rPr>
                <w:rFonts w:ascii="Calibri Light" w:hAnsi="Calibri Light" w:cs="Calibri Light"/>
              </w:rPr>
              <w:t>2</w:t>
            </w:r>
          </w:p>
        </w:tc>
        <w:tc>
          <w:tcPr>
            <w:tcW w:w="1734" w:type="pct"/>
          </w:tcPr>
          <w:p w14:paraId="1700F9DE" w14:textId="77777777" w:rsidR="00477A6D" w:rsidRPr="00F71D0C" w:rsidRDefault="00D36FFC" w:rsidP="006E339C">
            <w:pPr>
              <w:rPr>
                <w:rFonts w:ascii="Calibri Light" w:hAnsi="Calibri Light" w:cs="Calibri Light"/>
              </w:rPr>
            </w:pPr>
            <w:r w:rsidRPr="00F71D0C">
              <w:rPr>
                <w:rFonts w:ascii="Calibri Light" w:hAnsi="Calibri Light" w:cs="Calibri Light"/>
              </w:rPr>
              <w:t>Output 2.3. Degraded forests in the Haor area and Barind Tract rehabilitated using EbA</w:t>
            </w:r>
          </w:p>
        </w:tc>
        <w:tc>
          <w:tcPr>
            <w:tcW w:w="391" w:type="pct"/>
          </w:tcPr>
          <w:p w14:paraId="1B7E7DB0"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5EA879B7" w14:textId="36A22875" w:rsidR="00477A6D" w:rsidRPr="00F71D0C" w:rsidRDefault="006E339C" w:rsidP="006E339C">
            <w:pPr>
              <w:rPr>
                <w:rFonts w:ascii="Calibri Light" w:hAnsi="Calibri Light" w:cs="Calibri Light"/>
              </w:rPr>
            </w:pPr>
            <w:r w:rsidRPr="00F71D0C">
              <w:rPr>
                <w:rFonts w:ascii="Calibri Light" w:hAnsi="Calibri Light" w:cs="Calibri Light"/>
              </w:rPr>
              <w:t>50</w:t>
            </w:r>
          </w:p>
        </w:tc>
        <w:tc>
          <w:tcPr>
            <w:tcW w:w="477" w:type="pct"/>
          </w:tcPr>
          <w:p w14:paraId="005244D7" w14:textId="00ACA764" w:rsidR="00477A6D" w:rsidRPr="00F71D0C" w:rsidRDefault="000C71B2" w:rsidP="006E339C">
            <w:pPr>
              <w:rPr>
                <w:rFonts w:ascii="Calibri Light" w:hAnsi="Calibri Light" w:cs="Calibri Light"/>
              </w:rPr>
            </w:pPr>
            <w:r w:rsidRPr="00F71D0C">
              <w:rPr>
                <w:rFonts w:ascii="Calibri Light" w:hAnsi="Calibri Light" w:cs="Calibri Light"/>
              </w:rPr>
              <w:t xml:space="preserve"> </w:t>
            </w:r>
            <w:r w:rsidR="007741C9">
              <w:rPr>
                <w:rFonts w:ascii="Calibri Light" w:hAnsi="Calibri Light" w:cs="Calibri Light"/>
              </w:rPr>
              <w:t>6</w:t>
            </w:r>
            <w:r w:rsidR="008F5AF1" w:rsidRPr="00F71D0C">
              <w:rPr>
                <w:rFonts w:ascii="Calibri Light" w:hAnsi="Calibri Light" w:cs="Calibri Light"/>
              </w:rPr>
              <w:t>0%</w:t>
            </w:r>
          </w:p>
        </w:tc>
        <w:tc>
          <w:tcPr>
            <w:tcW w:w="1310" w:type="pct"/>
          </w:tcPr>
          <w:p w14:paraId="748FE5B8" w14:textId="1778A385" w:rsidR="00163278" w:rsidRPr="00F71D0C" w:rsidRDefault="0040717E" w:rsidP="00163278">
            <w:pPr>
              <w:pStyle w:val="NormalWeb"/>
              <w:spacing w:before="0" w:beforeAutospacing="0" w:after="0" w:afterAutospacing="0"/>
              <w:jc w:val="both"/>
              <w:rPr>
                <w:rFonts w:ascii="Calibri Light" w:hAnsi="Calibri Light" w:cs="Calibri Light"/>
                <w:sz w:val="20"/>
                <w:szCs w:val="20"/>
                <w:lang w:bidi="ar-SA"/>
              </w:rPr>
            </w:pPr>
            <w:r w:rsidRPr="00F71D0C">
              <w:rPr>
                <w:rFonts w:ascii="Calibri Light" w:hAnsi="Calibri Light" w:cs="Calibri Light"/>
                <w:sz w:val="20"/>
                <w:szCs w:val="20"/>
              </w:rPr>
              <w:t xml:space="preserve"> </w:t>
            </w:r>
            <w:r w:rsidR="00163278" w:rsidRPr="00F71D0C">
              <w:rPr>
                <w:rFonts w:ascii="Calibri Light" w:hAnsi="Calibri Light" w:cs="Calibri Light"/>
                <w:sz w:val="20"/>
                <w:szCs w:val="20"/>
              </w:rPr>
              <w:t>In the Barind Tract, a total of 300,000 saplings were planted across 44 hectares of land. Among them, 59,000 saplings were planted during the reporting period. Maintenance of these plantations is currently being carried out by the Barind Multipurpose Development Authority (BMDA) and Village Conservation Groups (VCGs).</w:t>
            </w:r>
          </w:p>
          <w:p w14:paraId="6F279A09" w14:textId="5CB95988" w:rsidR="00477A6D" w:rsidRPr="00F71D0C" w:rsidRDefault="00163278" w:rsidP="008E6198">
            <w:pPr>
              <w:pStyle w:val="NormalWeb"/>
              <w:jc w:val="both"/>
            </w:pPr>
            <w:r w:rsidRPr="00F71D0C">
              <w:rPr>
                <w:rFonts w:ascii="Calibri Light" w:hAnsi="Calibri Light" w:cs="Calibri Light"/>
                <w:sz w:val="20"/>
                <w:szCs w:val="20"/>
              </w:rPr>
              <w:t>Additionally, 1,114 seedlings were planted along the edges of the Madhachara canal and ponds. No swamp forest plantations were carried out during this reporting period.</w:t>
            </w:r>
          </w:p>
        </w:tc>
        <w:tc>
          <w:tcPr>
            <w:tcW w:w="258" w:type="pct"/>
          </w:tcPr>
          <w:p w14:paraId="5D4D325F" w14:textId="35623E0F" w:rsidR="00477A6D" w:rsidRPr="00F71D0C" w:rsidRDefault="00477A6D" w:rsidP="006E339C">
            <w:pPr>
              <w:rPr>
                <w:rFonts w:ascii="Calibri Light" w:hAnsi="Calibri Light" w:cs="Calibri Light"/>
              </w:rPr>
            </w:pPr>
          </w:p>
        </w:tc>
      </w:tr>
      <w:tr w:rsidR="00477A6D" w:rsidRPr="00F71D0C" w14:paraId="3AD72CDC" w14:textId="77777777" w:rsidTr="008E6198">
        <w:tc>
          <w:tcPr>
            <w:tcW w:w="353" w:type="pct"/>
          </w:tcPr>
          <w:p w14:paraId="088779AE" w14:textId="77777777" w:rsidR="00477A6D" w:rsidRPr="00F71D0C" w:rsidRDefault="00D36FFC" w:rsidP="006E339C">
            <w:pPr>
              <w:rPr>
                <w:rFonts w:ascii="Calibri Light" w:hAnsi="Calibri Light" w:cs="Calibri Light"/>
              </w:rPr>
            </w:pPr>
            <w:r w:rsidRPr="00F71D0C">
              <w:rPr>
                <w:rFonts w:ascii="Calibri Light" w:hAnsi="Calibri Light" w:cs="Calibri Light"/>
              </w:rPr>
              <w:t>2</w:t>
            </w:r>
          </w:p>
        </w:tc>
        <w:tc>
          <w:tcPr>
            <w:tcW w:w="1734" w:type="pct"/>
          </w:tcPr>
          <w:p w14:paraId="5053B431" w14:textId="276D0F81" w:rsidR="00477A6D" w:rsidRPr="00F71D0C" w:rsidRDefault="00C52229" w:rsidP="006E339C">
            <w:pPr>
              <w:rPr>
                <w:rFonts w:ascii="Calibri Light" w:hAnsi="Calibri Light" w:cs="Calibri Light"/>
              </w:rPr>
            </w:pPr>
            <w:r>
              <w:rPr>
                <w:rFonts w:ascii="Calibri Light" w:hAnsi="Calibri Light" w:cs="Calibri Light"/>
              </w:rPr>
              <w:t xml:space="preserve">Output 2.4 </w:t>
            </w:r>
            <w:r w:rsidR="00D36FFC" w:rsidRPr="00F71D0C">
              <w:rPr>
                <w:rFonts w:ascii="Calibri Light" w:hAnsi="Calibri Light" w:cs="Calibri Light"/>
              </w:rPr>
              <w:t>Hard infrastructure that reduces erosion in the Hoar Area and conserves water constructed in the Barind Tract and Haor area</w:t>
            </w:r>
          </w:p>
        </w:tc>
        <w:tc>
          <w:tcPr>
            <w:tcW w:w="391" w:type="pct"/>
          </w:tcPr>
          <w:p w14:paraId="3634AD8B"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1DF27CFF" w14:textId="397E3163" w:rsidR="00477A6D" w:rsidRPr="00F71D0C" w:rsidRDefault="006E339C" w:rsidP="006E339C">
            <w:pPr>
              <w:rPr>
                <w:rFonts w:ascii="Calibri Light" w:hAnsi="Calibri Light" w:cs="Calibri Light"/>
              </w:rPr>
            </w:pPr>
            <w:r w:rsidRPr="00F71D0C">
              <w:rPr>
                <w:rFonts w:ascii="Calibri Light" w:hAnsi="Calibri Light" w:cs="Calibri Light"/>
              </w:rPr>
              <w:t xml:space="preserve"> 30 </w:t>
            </w:r>
          </w:p>
        </w:tc>
        <w:tc>
          <w:tcPr>
            <w:tcW w:w="477" w:type="pct"/>
          </w:tcPr>
          <w:p w14:paraId="7AB211C2" w14:textId="0639BF20" w:rsidR="00477A6D" w:rsidRPr="00F71D0C" w:rsidRDefault="00163278" w:rsidP="006E339C">
            <w:pPr>
              <w:rPr>
                <w:rFonts w:ascii="Calibri Light" w:hAnsi="Calibri Light" w:cs="Calibri Light"/>
              </w:rPr>
            </w:pPr>
            <w:r w:rsidRPr="00F71D0C">
              <w:rPr>
                <w:rFonts w:ascii="Calibri Light" w:hAnsi="Calibri Light" w:cs="Calibri Light"/>
              </w:rPr>
              <w:t>80</w:t>
            </w:r>
            <w:r w:rsidR="008F5AF1" w:rsidRPr="00F71D0C">
              <w:rPr>
                <w:rFonts w:ascii="Calibri Light" w:hAnsi="Calibri Light" w:cs="Calibri Light"/>
              </w:rPr>
              <w:t>%</w:t>
            </w:r>
          </w:p>
        </w:tc>
        <w:tc>
          <w:tcPr>
            <w:tcW w:w="1310" w:type="pct"/>
          </w:tcPr>
          <w:p w14:paraId="1C60387D" w14:textId="1A3D5913" w:rsidR="00B43AC1" w:rsidRPr="00F71D0C" w:rsidRDefault="00FE3541" w:rsidP="00E73574">
            <w:pPr>
              <w:spacing w:line="240" w:lineRule="auto"/>
              <w:jc w:val="both"/>
              <w:rPr>
                <w:rFonts w:ascii="Calibri Light" w:hAnsi="Calibri Light" w:cs="Calibri Light"/>
              </w:rPr>
            </w:pPr>
            <w:r w:rsidRPr="00F71D0C">
              <w:rPr>
                <w:rFonts w:ascii="Calibri Light" w:hAnsi="Calibri Light" w:cs="Calibri Light"/>
              </w:rPr>
              <w:t xml:space="preserve">In the Haor area, 6 ponds and 10.2 km of canals were re-excavated during this reporting period to improve water management and reduce erosion. </w:t>
            </w:r>
            <w:r w:rsidR="00BA7348">
              <w:rPr>
                <w:rFonts w:ascii="Calibri Light" w:hAnsi="Calibri Light" w:cs="Calibri Light"/>
              </w:rPr>
              <w:t xml:space="preserve">The canal </w:t>
            </w:r>
            <w:r w:rsidR="007A63F8">
              <w:rPr>
                <w:rFonts w:ascii="Calibri Light" w:hAnsi="Calibri Light" w:cs="Calibri Light"/>
              </w:rPr>
              <w:t>uses</w:t>
            </w:r>
            <w:r w:rsidR="00BA7348">
              <w:rPr>
                <w:rFonts w:ascii="Calibri Light" w:hAnsi="Calibri Light" w:cs="Calibri Light"/>
              </w:rPr>
              <w:t xml:space="preserve"> slope protection mitigation strategy for as well planted tree on the ponds and canal, beel embankments  embankment</w:t>
            </w:r>
            <w:r w:rsidR="00FD0E12">
              <w:rPr>
                <w:rFonts w:ascii="Calibri Light" w:hAnsi="Calibri Light" w:cs="Calibri Light"/>
              </w:rPr>
              <w:t xml:space="preserve"> prevent erosion  and reserve water conserve,</w:t>
            </w:r>
            <w:r w:rsidR="00BA7348">
              <w:rPr>
                <w:rFonts w:ascii="Calibri Light" w:hAnsi="Calibri Light" w:cs="Calibri Light"/>
              </w:rPr>
              <w:t xml:space="preserve"> </w:t>
            </w:r>
            <w:r w:rsidR="00224910">
              <w:rPr>
                <w:rFonts w:ascii="Calibri Light" w:hAnsi="Calibri Light" w:cs="Calibri Light"/>
              </w:rPr>
              <w:t>The</w:t>
            </w:r>
            <w:r w:rsidR="00224910" w:rsidRPr="00F71D0C">
              <w:rPr>
                <w:rFonts w:ascii="Calibri Light" w:hAnsi="Calibri Light" w:cs="Calibri Light"/>
              </w:rPr>
              <w:t>n</w:t>
            </w:r>
            <w:r w:rsidRPr="00F71D0C">
              <w:rPr>
                <w:rFonts w:ascii="Calibri Light" w:hAnsi="Calibri Light" w:cs="Calibri Light"/>
              </w:rPr>
              <w:t xml:space="preserve"> the Barind area, 48 ponds, including 1 rainwater harvester, were established during the same period. All these hard infrastructures, aimed at reducing erosion in the Haor area and conserving water in both the Barind Tract and Haor regions, have been constructed to support climate-resilient resource management.</w:t>
            </w:r>
          </w:p>
        </w:tc>
        <w:tc>
          <w:tcPr>
            <w:tcW w:w="258" w:type="pct"/>
          </w:tcPr>
          <w:p w14:paraId="3263D460" w14:textId="77777777" w:rsidR="00477A6D" w:rsidRPr="00F71D0C" w:rsidRDefault="00D36FFC" w:rsidP="006E339C">
            <w:pPr>
              <w:rPr>
                <w:rFonts w:ascii="Calibri Light" w:hAnsi="Calibri Light" w:cs="Calibri Light"/>
              </w:rPr>
            </w:pPr>
            <w:r w:rsidRPr="00F71D0C">
              <w:rPr>
                <w:rFonts w:ascii="Calibri Light" w:hAnsi="Calibri Light" w:cs="Calibri Light"/>
              </w:rPr>
              <w:t>S</w:t>
            </w:r>
          </w:p>
        </w:tc>
      </w:tr>
      <w:tr w:rsidR="00477A6D" w:rsidRPr="00F71D0C" w14:paraId="01EF5743" w14:textId="77777777" w:rsidTr="008E6198">
        <w:tc>
          <w:tcPr>
            <w:tcW w:w="353" w:type="pct"/>
          </w:tcPr>
          <w:p w14:paraId="6BE0C06C" w14:textId="77777777" w:rsidR="00477A6D" w:rsidRPr="00F71D0C" w:rsidRDefault="00D36FFC" w:rsidP="006E339C">
            <w:pPr>
              <w:rPr>
                <w:rFonts w:ascii="Calibri Light" w:hAnsi="Calibri Light" w:cs="Calibri Light"/>
              </w:rPr>
            </w:pPr>
            <w:r w:rsidRPr="00F71D0C">
              <w:rPr>
                <w:rFonts w:ascii="Calibri Light" w:hAnsi="Calibri Light" w:cs="Calibri Light"/>
              </w:rPr>
              <w:t>2</w:t>
            </w:r>
          </w:p>
        </w:tc>
        <w:tc>
          <w:tcPr>
            <w:tcW w:w="1734" w:type="pct"/>
          </w:tcPr>
          <w:p w14:paraId="2842DA89" w14:textId="600006A9" w:rsidR="00477A6D" w:rsidRPr="00F71D0C" w:rsidRDefault="00C52229" w:rsidP="006E339C">
            <w:pPr>
              <w:rPr>
                <w:rFonts w:ascii="Calibri Light" w:hAnsi="Calibri Light" w:cs="Calibri Light"/>
              </w:rPr>
            </w:pPr>
            <w:r>
              <w:rPr>
                <w:rFonts w:ascii="Calibri Light" w:hAnsi="Calibri Light" w:cs="Calibri Light"/>
              </w:rPr>
              <w:t xml:space="preserve">Output </w:t>
            </w:r>
            <w:r w:rsidR="00D36FFC" w:rsidRPr="00F71D0C">
              <w:rPr>
                <w:rFonts w:ascii="Calibri Light" w:hAnsi="Calibri Light" w:cs="Calibri Light"/>
              </w:rPr>
              <w:t>2.5. Additional livelihoods are demonstrated to enhance the resilience of local communities to climate change.</w:t>
            </w:r>
          </w:p>
        </w:tc>
        <w:tc>
          <w:tcPr>
            <w:tcW w:w="391" w:type="pct"/>
          </w:tcPr>
          <w:p w14:paraId="27C67171"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02FAD452" w14:textId="77777777" w:rsidR="00477A6D" w:rsidRPr="00F71D0C" w:rsidRDefault="00D36FFC" w:rsidP="006E339C">
            <w:pPr>
              <w:rPr>
                <w:rFonts w:ascii="Calibri Light" w:hAnsi="Calibri Light" w:cs="Calibri Light"/>
              </w:rPr>
            </w:pPr>
            <w:r w:rsidRPr="00F71D0C">
              <w:rPr>
                <w:rFonts w:ascii="Calibri Light" w:hAnsi="Calibri Light" w:cs="Calibri Light"/>
              </w:rPr>
              <w:t>2</w:t>
            </w:r>
          </w:p>
        </w:tc>
        <w:tc>
          <w:tcPr>
            <w:tcW w:w="477" w:type="pct"/>
          </w:tcPr>
          <w:p w14:paraId="6BB00037" w14:textId="2CEFB08E" w:rsidR="00477A6D" w:rsidRPr="00F71D0C" w:rsidRDefault="00D36FFC" w:rsidP="006E339C">
            <w:pPr>
              <w:rPr>
                <w:rFonts w:ascii="Calibri Light" w:hAnsi="Calibri Light" w:cs="Calibri Light"/>
              </w:rPr>
            </w:pPr>
            <w:r w:rsidRPr="00F71D0C">
              <w:rPr>
                <w:rFonts w:ascii="Calibri Light" w:hAnsi="Calibri Light" w:cs="Calibri Light"/>
              </w:rPr>
              <w:t>6</w:t>
            </w:r>
            <w:r w:rsidR="008F5AF1" w:rsidRPr="00F71D0C">
              <w:rPr>
                <w:rFonts w:ascii="Calibri Light" w:hAnsi="Calibri Light" w:cs="Calibri Light"/>
              </w:rPr>
              <w:t>5%</w:t>
            </w:r>
          </w:p>
        </w:tc>
        <w:tc>
          <w:tcPr>
            <w:tcW w:w="1310" w:type="pct"/>
          </w:tcPr>
          <w:p w14:paraId="2CBF3273" w14:textId="1CD666C0" w:rsidR="00B43AC1" w:rsidRDefault="00FE3541" w:rsidP="008E6198">
            <w:pPr>
              <w:jc w:val="both"/>
              <w:rPr>
                <w:rFonts w:ascii="Calibri Light" w:hAnsi="Calibri Light" w:cs="Calibri Light"/>
              </w:rPr>
            </w:pPr>
            <w:r w:rsidRPr="00F71D0C">
              <w:rPr>
                <w:rFonts w:ascii="Calibri Light" w:hAnsi="Calibri Light" w:cs="Calibri Light"/>
              </w:rPr>
              <w:t>A total of 25 Village Conservation Groups (VCGs) in the Barind Tract and Haor areas received capacity-building training on livelihood skills, ecosystem-based adaptation, and life skills. Additionally, 10 VCGs in the Haor area received the second installment of the Village Conservation Fund (VCF), while the remaining 15 VCGs in the Barind area received the first installment of the VCF during the reporting period.</w:t>
            </w:r>
          </w:p>
          <w:p w14:paraId="5A052130" w14:textId="618A6847" w:rsidR="007F6B7A" w:rsidRPr="007F6B7A" w:rsidRDefault="007F6B7A" w:rsidP="008E6198">
            <w:pPr>
              <w:jc w:val="both"/>
              <w:rPr>
                <w:rFonts w:ascii="Calibri Light" w:hAnsi="Calibri Light" w:cs="Calibri Light"/>
              </w:rPr>
            </w:pPr>
            <w:r w:rsidRPr="007F6B7A">
              <w:rPr>
                <w:rFonts w:ascii="Calibri Light" w:hAnsi="Calibri Light" w:cs="Calibri Light"/>
              </w:rPr>
              <w:t>In the previous year, only 10 VCGs in the Barind region received the VCF, as the remaining 15 VCGs obtained registration from the Department of Cooperatives during this reporting period.</w:t>
            </w:r>
          </w:p>
        </w:tc>
        <w:tc>
          <w:tcPr>
            <w:tcW w:w="258" w:type="pct"/>
          </w:tcPr>
          <w:p w14:paraId="11D70BE0" w14:textId="77777777" w:rsidR="00477A6D" w:rsidRPr="00F71D0C" w:rsidRDefault="00D36FFC" w:rsidP="006E339C">
            <w:pPr>
              <w:rPr>
                <w:rFonts w:ascii="Calibri Light" w:hAnsi="Calibri Light" w:cs="Calibri Light"/>
              </w:rPr>
            </w:pPr>
            <w:r w:rsidRPr="00F71D0C">
              <w:rPr>
                <w:rFonts w:ascii="Calibri Light" w:hAnsi="Calibri Light" w:cs="Calibri Light"/>
              </w:rPr>
              <w:t>S</w:t>
            </w:r>
          </w:p>
        </w:tc>
      </w:tr>
      <w:tr w:rsidR="00477A6D" w:rsidRPr="00F71D0C" w14:paraId="096EC92F" w14:textId="77777777" w:rsidTr="008E6198">
        <w:tc>
          <w:tcPr>
            <w:tcW w:w="353" w:type="pct"/>
          </w:tcPr>
          <w:p w14:paraId="55F3525F" w14:textId="77777777" w:rsidR="00477A6D" w:rsidRPr="00F71D0C" w:rsidRDefault="00D36FFC" w:rsidP="006E339C">
            <w:pPr>
              <w:rPr>
                <w:rFonts w:ascii="Calibri Light" w:hAnsi="Calibri Light" w:cs="Calibri Light"/>
              </w:rPr>
            </w:pPr>
            <w:r w:rsidRPr="00F71D0C">
              <w:rPr>
                <w:rFonts w:ascii="Calibri Light" w:hAnsi="Calibri Light" w:cs="Calibri Light"/>
              </w:rPr>
              <w:t>3</w:t>
            </w:r>
          </w:p>
        </w:tc>
        <w:tc>
          <w:tcPr>
            <w:tcW w:w="1734" w:type="pct"/>
          </w:tcPr>
          <w:p w14:paraId="72ABE6B8" w14:textId="77777777" w:rsidR="00477A6D" w:rsidRPr="00F71D0C" w:rsidRDefault="00D36FFC" w:rsidP="006E339C">
            <w:pPr>
              <w:rPr>
                <w:rFonts w:ascii="Calibri Light" w:hAnsi="Calibri Light" w:cs="Calibri Light"/>
              </w:rPr>
            </w:pPr>
            <w:r w:rsidRPr="00F71D0C">
              <w:rPr>
                <w:rFonts w:ascii="Calibri Light" w:hAnsi="Calibri Light" w:cs="Calibri Light"/>
              </w:rPr>
              <w:t>Output 3.1: A central database for information on EbA lessons learned and cost-effectiveness from the Haor Area, Barind Tract and other regions across Bangladesh established or strengthened</w:t>
            </w:r>
          </w:p>
        </w:tc>
        <w:tc>
          <w:tcPr>
            <w:tcW w:w="391" w:type="pct"/>
          </w:tcPr>
          <w:p w14:paraId="47BF1A61"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0963C6B2" w14:textId="77777777" w:rsidR="00477A6D" w:rsidRPr="00F71D0C" w:rsidRDefault="00D36FFC" w:rsidP="006E339C">
            <w:pPr>
              <w:rPr>
                <w:rFonts w:ascii="Calibri Light" w:hAnsi="Calibri Light" w:cs="Calibri Light"/>
              </w:rPr>
            </w:pPr>
            <w:r w:rsidRPr="00F71D0C">
              <w:rPr>
                <w:rFonts w:ascii="Calibri Light" w:hAnsi="Calibri Light" w:cs="Calibri Light"/>
              </w:rPr>
              <w:t>0</w:t>
            </w:r>
          </w:p>
        </w:tc>
        <w:tc>
          <w:tcPr>
            <w:tcW w:w="477" w:type="pct"/>
          </w:tcPr>
          <w:p w14:paraId="53CA4AC4" w14:textId="68309516" w:rsidR="00477A6D" w:rsidRPr="00F71D0C" w:rsidRDefault="007741C9" w:rsidP="006E339C">
            <w:pPr>
              <w:rPr>
                <w:rFonts w:ascii="Calibri Light" w:hAnsi="Calibri Light" w:cs="Calibri Light"/>
              </w:rPr>
            </w:pPr>
            <w:r>
              <w:rPr>
                <w:rFonts w:ascii="Calibri Light" w:hAnsi="Calibri Light" w:cs="Calibri Light"/>
              </w:rPr>
              <w:t>5</w:t>
            </w:r>
            <w:r w:rsidR="008F5AF1" w:rsidRPr="00F71D0C">
              <w:rPr>
                <w:rFonts w:ascii="Calibri Light" w:hAnsi="Calibri Light" w:cs="Calibri Light"/>
              </w:rPr>
              <w:t>%</w:t>
            </w:r>
          </w:p>
        </w:tc>
        <w:tc>
          <w:tcPr>
            <w:tcW w:w="1310" w:type="pct"/>
          </w:tcPr>
          <w:p w14:paraId="7475E4CA" w14:textId="6EA05CCB" w:rsidR="00477A6D" w:rsidRDefault="00D170CA" w:rsidP="006E339C">
            <w:pPr>
              <w:rPr>
                <w:rFonts w:ascii="Calibri Light" w:hAnsi="Calibri Light" w:cs="Calibri Light"/>
              </w:rPr>
            </w:pPr>
            <w:r>
              <w:rPr>
                <w:rFonts w:ascii="Calibri Light" w:hAnsi="Calibri Light" w:cs="Calibri Light"/>
              </w:rPr>
              <w:t>Terms of Reference we drafted and the</w:t>
            </w:r>
            <w:r w:rsidR="008D0E41">
              <w:rPr>
                <w:rFonts w:ascii="Calibri Light" w:hAnsi="Calibri Light" w:cs="Calibri Light"/>
              </w:rPr>
              <w:t xml:space="preserve"> </w:t>
            </w:r>
            <w:r>
              <w:rPr>
                <w:rFonts w:ascii="Calibri Light" w:hAnsi="Calibri Light" w:cs="Calibri Light"/>
              </w:rPr>
              <w:t>p</w:t>
            </w:r>
            <w:r w:rsidR="008D0E41">
              <w:rPr>
                <w:rFonts w:ascii="Calibri Light" w:hAnsi="Calibri Light" w:cs="Calibri Light"/>
              </w:rPr>
              <w:t>rocurement process</w:t>
            </w:r>
            <w:r>
              <w:rPr>
                <w:rFonts w:ascii="Calibri Light" w:hAnsi="Calibri Light" w:cs="Calibri Light"/>
              </w:rPr>
              <w:t xml:space="preserve"> was started</w:t>
            </w:r>
            <w:r w:rsidR="008D0E41">
              <w:rPr>
                <w:rFonts w:ascii="Calibri Light" w:hAnsi="Calibri Light" w:cs="Calibri Light"/>
              </w:rPr>
              <w:t xml:space="preserve"> for </w:t>
            </w:r>
            <w:r w:rsidR="00A40A2E">
              <w:rPr>
                <w:rFonts w:ascii="Calibri Light" w:hAnsi="Calibri Light" w:cs="Calibri Light"/>
              </w:rPr>
              <w:t>knowledge</w:t>
            </w:r>
            <w:r w:rsidR="008D0E41">
              <w:rPr>
                <w:rFonts w:ascii="Calibri Light" w:hAnsi="Calibri Light" w:cs="Calibri Light"/>
              </w:rPr>
              <w:t xml:space="preserve"> management website</w:t>
            </w:r>
            <w:r w:rsidR="00A40A2E">
              <w:rPr>
                <w:rFonts w:ascii="Calibri Light" w:hAnsi="Calibri Light" w:cs="Calibri Light"/>
              </w:rPr>
              <w:t xml:space="preserve"> and </w:t>
            </w:r>
            <w:r w:rsidR="00B71EEA">
              <w:rPr>
                <w:rFonts w:ascii="Calibri Light" w:hAnsi="Calibri Light" w:cs="Calibri Light"/>
              </w:rPr>
              <w:t>database</w:t>
            </w:r>
            <w:r w:rsidR="00A40A2E">
              <w:rPr>
                <w:rFonts w:ascii="Calibri Light" w:hAnsi="Calibri Light" w:cs="Calibri Light"/>
              </w:rPr>
              <w:t xml:space="preserve"> on lesion </w:t>
            </w:r>
            <w:r w:rsidR="00224910">
              <w:rPr>
                <w:rFonts w:ascii="Calibri Light" w:hAnsi="Calibri Light" w:cs="Calibri Light"/>
              </w:rPr>
              <w:t>learning for</w:t>
            </w:r>
            <w:r w:rsidR="00A40A2E">
              <w:rPr>
                <w:rFonts w:ascii="Calibri Light" w:hAnsi="Calibri Light" w:cs="Calibri Light"/>
              </w:rPr>
              <w:t xml:space="preserve"> </w:t>
            </w:r>
            <w:r w:rsidR="00DF34D1">
              <w:rPr>
                <w:rFonts w:ascii="Calibri Light" w:hAnsi="Calibri Light" w:cs="Calibri Light"/>
              </w:rPr>
              <w:t>scaling</w:t>
            </w:r>
          </w:p>
          <w:p w14:paraId="12A33293" w14:textId="21385266" w:rsidR="00370A93" w:rsidRPr="00F71D0C" w:rsidRDefault="00370A93" w:rsidP="006E339C">
            <w:pPr>
              <w:rPr>
                <w:rFonts w:ascii="Calibri Light" w:hAnsi="Calibri Light" w:cs="Calibri Light"/>
              </w:rPr>
            </w:pPr>
          </w:p>
        </w:tc>
        <w:tc>
          <w:tcPr>
            <w:tcW w:w="258" w:type="pct"/>
          </w:tcPr>
          <w:p w14:paraId="19D7DE10" w14:textId="0C2CE894" w:rsidR="00477A6D" w:rsidRPr="00F71D0C" w:rsidRDefault="00FE1639" w:rsidP="006E339C">
            <w:pPr>
              <w:rPr>
                <w:rFonts w:ascii="Calibri Light" w:hAnsi="Calibri Light" w:cs="Calibri Light"/>
              </w:rPr>
            </w:pPr>
            <w:r>
              <w:rPr>
                <w:rFonts w:ascii="Calibri Light" w:hAnsi="Calibri Light" w:cs="Calibri Light"/>
              </w:rPr>
              <w:t>MU</w:t>
            </w:r>
          </w:p>
        </w:tc>
      </w:tr>
      <w:tr w:rsidR="00477A6D" w:rsidRPr="00F71D0C" w14:paraId="1D2401ED" w14:textId="77777777" w:rsidTr="008E6198">
        <w:tc>
          <w:tcPr>
            <w:tcW w:w="353" w:type="pct"/>
          </w:tcPr>
          <w:p w14:paraId="7A28BA7B" w14:textId="77777777" w:rsidR="00477A6D" w:rsidRPr="00F71D0C" w:rsidRDefault="00D36FFC" w:rsidP="006E339C">
            <w:pPr>
              <w:rPr>
                <w:rFonts w:ascii="Calibri Light" w:hAnsi="Calibri Light" w:cs="Calibri Light"/>
              </w:rPr>
            </w:pPr>
            <w:r w:rsidRPr="00F71D0C">
              <w:rPr>
                <w:rFonts w:ascii="Calibri Light" w:hAnsi="Calibri Light" w:cs="Calibri Light"/>
              </w:rPr>
              <w:t>3</w:t>
            </w:r>
          </w:p>
        </w:tc>
        <w:tc>
          <w:tcPr>
            <w:tcW w:w="1734" w:type="pct"/>
          </w:tcPr>
          <w:p w14:paraId="0786F98C" w14:textId="4FE093B3" w:rsidR="00477A6D" w:rsidRPr="00F71D0C" w:rsidRDefault="00D36FFC" w:rsidP="006E339C">
            <w:pPr>
              <w:rPr>
                <w:rFonts w:ascii="Calibri Light" w:hAnsi="Calibri Light" w:cs="Calibri Light"/>
              </w:rPr>
            </w:pPr>
            <w:r w:rsidRPr="00F71D0C">
              <w:rPr>
                <w:rFonts w:ascii="Calibri Light" w:hAnsi="Calibri Light" w:cs="Calibri Light"/>
              </w:rPr>
              <w:t>Output 3.2</w:t>
            </w:r>
            <w:r w:rsidR="00224910" w:rsidRPr="00F71D0C">
              <w:rPr>
                <w:rFonts w:ascii="Calibri Light" w:hAnsi="Calibri Light" w:cs="Calibri Light"/>
              </w:rPr>
              <w:t>: Financial</w:t>
            </w:r>
            <w:r w:rsidRPr="00F71D0C">
              <w:rPr>
                <w:rFonts w:ascii="Calibri Light" w:hAnsi="Calibri Light" w:cs="Calibri Light"/>
              </w:rPr>
              <w:t xml:space="preserve"> support provided to post-graduate and post-doctorate researchers to research specific climate change risks and the EbA interventions that are implemented by the project.</w:t>
            </w:r>
          </w:p>
        </w:tc>
        <w:tc>
          <w:tcPr>
            <w:tcW w:w="391" w:type="pct"/>
          </w:tcPr>
          <w:p w14:paraId="602022E2"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4BE72CB1" w14:textId="1A5CA42F" w:rsidR="00477A6D" w:rsidRPr="00F71D0C" w:rsidRDefault="006E339C" w:rsidP="006E339C">
            <w:pPr>
              <w:rPr>
                <w:rFonts w:ascii="Calibri Light" w:hAnsi="Calibri Light" w:cs="Calibri Light"/>
              </w:rPr>
            </w:pPr>
            <w:r w:rsidRPr="00F71D0C">
              <w:rPr>
                <w:rFonts w:ascii="Calibri Light" w:hAnsi="Calibri Light" w:cs="Calibri Light"/>
              </w:rPr>
              <w:t>1</w:t>
            </w:r>
            <w:r w:rsidR="00D36FFC" w:rsidRPr="00F71D0C">
              <w:rPr>
                <w:rFonts w:ascii="Calibri Light" w:hAnsi="Calibri Light" w:cs="Calibri Light"/>
              </w:rPr>
              <w:t>0</w:t>
            </w:r>
          </w:p>
        </w:tc>
        <w:tc>
          <w:tcPr>
            <w:tcW w:w="477" w:type="pct"/>
          </w:tcPr>
          <w:p w14:paraId="7EAA4E0D" w14:textId="3B27A199" w:rsidR="00477A6D" w:rsidRPr="00F71D0C" w:rsidRDefault="008F5AF1" w:rsidP="006E339C">
            <w:pPr>
              <w:rPr>
                <w:rFonts w:ascii="Calibri Light" w:hAnsi="Calibri Light" w:cs="Calibri Light"/>
              </w:rPr>
            </w:pPr>
            <w:r w:rsidRPr="00F71D0C">
              <w:rPr>
                <w:rFonts w:ascii="Calibri Light" w:hAnsi="Calibri Light" w:cs="Calibri Light"/>
              </w:rPr>
              <w:t>50%</w:t>
            </w:r>
          </w:p>
        </w:tc>
        <w:tc>
          <w:tcPr>
            <w:tcW w:w="1310" w:type="pct"/>
          </w:tcPr>
          <w:p w14:paraId="66813B10" w14:textId="2F83BDF7" w:rsidR="00477A6D" w:rsidRPr="00F71D0C" w:rsidRDefault="00D31B46" w:rsidP="006E339C">
            <w:pPr>
              <w:jc w:val="both"/>
              <w:rPr>
                <w:rFonts w:ascii="Calibri Light" w:hAnsi="Calibri Light" w:cs="Calibri Light"/>
              </w:rPr>
            </w:pPr>
            <w:r w:rsidRPr="00F71D0C">
              <w:rPr>
                <w:rFonts w:ascii="Calibri Light" w:hAnsi="Calibri Light" w:cs="Calibri Light"/>
              </w:rPr>
              <w:t xml:space="preserve">The Post graduated and post doctorate researcher activities </w:t>
            </w:r>
            <w:r w:rsidR="00D170CA">
              <w:rPr>
                <w:rFonts w:ascii="Calibri Light" w:hAnsi="Calibri Light" w:cs="Calibri Light"/>
              </w:rPr>
              <w:t>began</w:t>
            </w:r>
            <w:r w:rsidRPr="00F71D0C">
              <w:rPr>
                <w:rFonts w:ascii="Calibri Light" w:hAnsi="Calibri Light" w:cs="Calibri Light"/>
              </w:rPr>
              <w:t xml:space="preserve"> with Sylhet agricultural university and Rajshahi university. </w:t>
            </w:r>
            <w:r w:rsidR="00DF34D1">
              <w:rPr>
                <w:rFonts w:ascii="Calibri Light" w:hAnsi="Calibri Light" w:cs="Calibri Light"/>
              </w:rPr>
              <w:t xml:space="preserve">Each </w:t>
            </w:r>
            <w:r w:rsidR="00224910">
              <w:rPr>
                <w:rFonts w:ascii="Calibri Light" w:hAnsi="Calibri Light" w:cs="Calibri Light"/>
              </w:rPr>
              <w:t>university has</w:t>
            </w:r>
            <w:r w:rsidR="00D14A1B">
              <w:rPr>
                <w:rFonts w:ascii="Calibri Light" w:hAnsi="Calibri Light" w:cs="Calibri Light"/>
              </w:rPr>
              <w:t xml:space="preserve"> two</w:t>
            </w:r>
            <w:r w:rsidR="00DF34D1">
              <w:rPr>
                <w:rFonts w:ascii="Calibri Light" w:hAnsi="Calibri Light" w:cs="Calibri Light"/>
              </w:rPr>
              <w:t xml:space="preserve"> </w:t>
            </w:r>
            <w:r w:rsidR="00957788">
              <w:rPr>
                <w:rFonts w:ascii="Calibri Light" w:hAnsi="Calibri Light" w:cs="Calibri Light"/>
              </w:rPr>
              <w:t>students,</w:t>
            </w:r>
            <w:r w:rsidR="00DF34D1">
              <w:rPr>
                <w:rFonts w:ascii="Calibri Light" w:hAnsi="Calibri Light" w:cs="Calibri Light"/>
              </w:rPr>
              <w:t xml:space="preserve"> one is PhD and other is for Post</w:t>
            </w:r>
            <w:r w:rsidR="00572EB2">
              <w:rPr>
                <w:rFonts w:ascii="Calibri Light" w:hAnsi="Calibri Light" w:cs="Calibri Light"/>
              </w:rPr>
              <w:t xml:space="preserve"> </w:t>
            </w:r>
            <w:r w:rsidR="00DF34D1">
              <w:rPr>
                <w:rFonts w:ascii="Calibri Light" w:hAnsi="Calibri Light" w:cs="Calibri Light"/>
              </w:rPr>
              <w:t xml:space="preserve">Doc. </w:t>
            </w:r>
          </w:p>
        </w:tc>
        <w:tc>
          <w:tcPr>
            <w:tcW w:w="258" w:type="pct"/>
          </w:tcPr>
          <w:p w14:paraId="06C3B5D9" w14:textId="77777777" w:rsidR="00477A6D" w:rsidRPr="00F71D0C" w:rsidRDefault="00D36FFC" w:rsidP="006E339C">
            <w:pPr>
              <w:rPr>
                <w:rFonts w:ascii="Calibri Light" w:hAnsi="Calibri Light" w:cs="Calibri Light"/>
              </w:rPr>
            </w:pPr>
            <w:r w:rsidRPr="00F71D0C">
              <w:rPr>
                <w:rFonts w:ascii="Calibri Light" w:hAnsi="Calibri Light" w:cs="Calibri Light"/>
              </w:rPr>
              <w:t>S</w:t>
            </w:r>
          </w:p>
        </w:tc>
      </w:tr>
      <w:tr w:rsidR="00477A6D" w:rsidRPr="00F71D0C" w14:paraId="4B3771DC" w14:textId="77777777" w:rsidTr="008E6198">
        <w:tc>
          <w:tcPr>
            <w:tcW w:w="353" w:type="pct"/>
          </w:tcPr>
          <w:p w14:paraId="096AAE81" w14:textId="77777777" w:rsidR="00477A6D" w:rsidRPr="00F71D0C" w:rsidRDefault="00D36FFC" w:rsidP="006E339C">
            <w:pPr>
              <w:rPr>
                <w:rFonts w:ascii="Calibri Light" w:hAnsi="Calibri Light" w:cs="Calibri Light"/>
              </w:rPr>
            </w:pPr>
            <w:r w:rsidRPr="00F71D0C">
              <w:rPr>
                <w:rFonts w:ascii="Calibri Light" w:hAnsi="Calibri Light" w:cs="Calibri Light"/>
              </w:rPr>
              <w:t>3</w:t>
            </w:r>
          </w:p>
        </w:tc>
        <w:tc>
          <w:tcPr>
            <w:tcW w:w="1734" w:type="pct"/>
          </w:tcPr>
          <w:p w14:paraId="5CB53053" w14:textId="77777777" w:rsidR="00477A6D" w:rsidRPr="00F71D0C" w:rsidRDefault="00D36FFC" w:rsidP="006E339C">
            <w:pPr>
              <w:rPr>
                <w:rFonts w:ascii="Calibri Light" w:hAnsi="Calibri Light" w:cs="Calibri Light"/>
              </w:rPr>
            </w:pPr>
            <w:r w:rsidRPr="00F71D0C">
              <w:rPr>
                <w:rFonts w:ascii="Calibri Light" w:hAnsi="Calibri Light" w:cs="Calibri Light"/>
              </w:rPr>
              <w:t>Output 3.3: A knowledge management plan developed to capture and share information on climate change impacts.</w:t>
            </w:r>
          </w:p>
        </w:tc>
        <w:tc>
          <w:tcPr>
            <w:tcW w:w="391" w:type="pct"/>
          </w:tcPr>
          <w:p w14:paraId="2E0BD976"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17A260A2" w14:textId="77777777" w:rsidR="00477A6D" w:rsidRPr="00F71D0C" w:rsidRDefault="00D36FFC" w:rsidP="006E339C">
            <w:pPr>
              <w:rPr>
                <w:rFonts w:ascii="Calibri Light" w:hAnsi="Calibri Light" w:cs="Calibri Light"/>
              </w:rPr>
            </w:pPr>
            <w:r w:rsidRPr="00F71D0C">
              <w:rPr>
                <w:rFonts w:ascii="Calibri Light" w:hAnsi="Calibri Light" w:cs="Calibri Light"/>
              </w:rPr>
              <w:t>0</w:t>
            </w:r>
          </w:p>
        </w:tc>
        <w:tc>
          <w:tcPr>
            <w:tcW w:w="477" w:type="pct"/>
          </w:tcPr>
          <w:p w14:paraId="4B61D562" w14:textId="475E6E30" w:rsidR="00477A6D" w:rsidRPr="00F71D0C" w:rsidRDefault="00F25F88" w:rsidP="006E339C">
            <w:pPr>
              <w:rPr>
                <w:rFonts w:ascii="Calibri Light" w:hAnsi="Calibri Light" w:cs="Calibri Light"/>
              </w:rPr>
            </w:pPr>
            <w:r>
              <w:rPr>
                <w:rFonts w:ascii="Calibri Light" w:hAnsi="Calibri Light" w:cs="Calibri Light"/>
              </w:rPr>
              <w:t>30</w:t>
            </w:r>
            <w:r w:rsidR="008F5AF1" w:rsidRPr="00F71D0C">
              <w:rPr>
                <w:rFonts w:ascii="Calibri Light" w:hAnsi="Calibri Light" w:cs="Calibri Light"/>
              </w:rPr>
              <w:t>%</w:t>
            </w:r>
          </w:p>
        </w:tc>
        <w:tc>
          <w:tcPr>
            <w:tcW w:w="1310" w:type="pct"/>
          </w:tcPr>
          <w:p w14:paraId="0343E2BA" w14:textId="657E9FA6" w:rsidR="00477A6D" w:rsidRPr="0032591D" w:rsidRDefault="00F25F88" w:rsidP="0032591D">
            <w:pPr>
              <w:pStyle w:val="NormalWeb"/>
              <w:jc w:val="both"/>
              <w:rPr>
                <w:rFonts w:asciiTheme="majorHAnsi" w:hAnsiTheme="majorHAnsi" w:cstheme="majorHAnsi"/>
                <w:sz w:val="20"/>
                <w:szCs w:val="20"/>
                <w:lang w:bidi="ar-SA"/>
              </w:rPr>
            </w:pPr>
            <w:r w:rsidRPr="001A0EA7">
              <w:rPr>
                <w:rFonts w:asciiTheme="majorHAnsi" w:hAnsiTheme="majorHAnsi" w:cstheme="majorHAnsi"/>
              </w:rPr>
              <w:t xml:space="preserve"> </w:t>
            </w:r>
            <w:r w:rsidRPr="00572EB2">
              <w:rPr>
                <w:rFonts w:ascii="Calibri Light" w:hAnsi="Calibri Light" w:cs="Calibri Light"/>
                <w:sz w:val="20"/>
                <w:szCs w:val="20"/>
              </w:rPr>
              <w:t>A Knowledge Management Plan has recently been developed to capture and share valuable information on climate change impacts. At the field level, a range of activities is actively underway, including the formation and functioning of VCGs, management and use of VCFs, pond and canal excavation, tree plantation, and rainwater harvesting. The Sub-PMU and PMU are carefully documenting best practices, collecting successful case studies, and building a centralized database. These efforts are guiding the development of a systematic knowledge management approach to support the up scaling of EbA interventions, while also capturing lessons learned, challenges, and pathways forward</w:t>
            </w:r>
            <w:r w:rsidRPr="001A0EA7">
              <w:rPr>
                <w:rFonts w:asciiTheme="majorHAnsi" w:hAnsiTheme="majorHAnsi" w:cstheme="majorHAnsi"/>
                <w:sz w:val="20"/>
                <w:szCs w:val="20"/>
              </w:rPr>
              <w:t>.</w:t>
            </w:r>
          </w:p>
        </w:tc>
        <w:tc>
          <w:tcPr>
            <w:tcW w:w="258" w:type="pct"/>
          </w:tcPr>
          <w:p w14:paraId="5E5DB00B" w14:textId="431F275E" w:rsidR="00477A6D" w:rsidRPr="00F71D0C" w:rsidRDefault="00F25F88" w:rsidP="006E339C">
            <w:pPr>
              <w:rPr>
                <w:rFonts w:ascii="Calibri Light" w:hAnsi="Calibri Light" w:cs="Calibri Light"/>
              </w:rPr>
            </w:pPr>
            <w:r>
              <w:rPr>
                <w:rFonts w:ascii="Calibri Light" w:hAnsi="Calibri Light" w:cs="Calibri Light"/>
              </w:rPr>
              <w:t>MU</w:t>
            </w:r>
          </w:p>
        </w:tc>
      </w:tr>
      <w:tr w:rsidR="00477A6D" w:rsidRPr="00F71D0C" w14:paraId="63434618" w14:textId="77777777" w:rsidTr="008E6198">
        <w:tc>
          <w:tcPr>
            <w:tcW w:w="353" w:type="pct"/>
          </w:tcPr>
          <w:p w14:paraId="2917E9ED" w14:textId="77777777" w:rsidR="00477A6D" w:rsidRPr="00F71D0C" w:rsidRDefault="00D36FFC" w:rsidP="006E339C">
            <w:pPr>
              <w:rPr>
                <w:rFonts w:ascii="Calibri Light" w:hAnsi="Calibri Light" w:cs="Calibri Light"/>
              </w:rPr>
            </w:pPr>
            <w:r w:rsidRPr="00F71D0C">
              <w:rPr>
                <w:rFonts w:ascii="Calibri Light" w:hAnsi="Calibri Light" w:cs="Calibri Light"/>
              </w:rPr>
              <w:t>3</w:t>
            </w:r>
          </w:p>
        </w:tc>
        <w:tc>
          <w:tcPr>
            <w:tcW w:w="1734" w:type="pct"/>
          </w:tcPr>
          <w:p w14:paraId="1575FD3F" w14:textId="77777777" w:rsidR="00477A6D" w:rsidRPr="00F71D0C" w:rsidRDefault="00D36FFC" w:rsidP="006E339C">
            <w:pPr>
              <w:rPr>
                <w:rFonts w:ascii="Calibri Light" w:hAnsi="Calibri Light" w:cs="Calibri Light"/>
              </w:rPr>
            </w:pPr>
            <w:r w:rsidRPr="00F71D0C">
              <w:rPr>
                <w:rFonts w:ascii="Calibri Light" w:hAnsi="Calibri Light" w:cs="Calibri Light"/>
              </w:rPr>
              <w:t>Output 3.4 Frameworks that support replicating and upscaling of EbA in Bangladesh developed.</w:t>
            </w:r>
          </w:p>
        </w:tc>
        <w:tc>
          <w:tcPr>
            <w:tcW w:w="391" w:type="pct"/>
          </w:tcPr>
          <w:p w14:paraId="6A810CB0" w14:textId="77777777" w:rsidR="00477A6D" w:rsidRPr="00F71D0C" w:rsidRDefault="00D36FFC" w:rsidP="006E339C">
            <w:pPr>
              <w:rPr>
                <w:rFonts w:ascii="Calibri Light" w:hAnsi="Calibri Light" w:cs="Calibri Light"/>
              </w:rPr>
            </w:pPr>
            <w:r w:rsidRPr="00F71D0C">
              <w:rPr>
                <w:rFonts w:ascii="Calibri Light" w:hAnsi="Calibri Light" w:cs="Calibri Light"/>
              </w:rPr>
              <w:t>2025-12-31</w:t>
            </w:r>
          </w:p>
        </w:tc>
        <w:tc>
          <w:tcPr>
            <w:tcW w:w="477" w:type="pct"/>
          </w:tcPr>
          <w:p w14:paraId="73D09B9E" w14:textId="77777777" w:rsidR="00477A6D" w:rsidRPr="00F71D0C" w:rsidRDefault="00D36FFC" w:rsidP="006E339C">
            <w:pPr>
              <w:rPr>
                <w:rFonts w:ascii="Calibri Light" w:hAnsi="Calibri Light" w:cs="Calibri Light"/>
              </w:rPr>
            </w:pPr>
            <w:r w:rsidRPr="00F71D0C">
              <w:rPr>
                <w:rFonts w:ascii="Calibri Light" w:hAnsi="Calibri Light" w:cs="Calibri Light"/>
              </w:rPr>
              <w:t>0</w:t>
            </w:r>
          </w:p>
        </w:tc>
        <w:tc>
          <w:tcPr>
            <w:tcW w:w="477" w:type="pct"/>
          </w:tcPr>
          <w:p w14:paraId="24EEFAE1" w14:textId="0C277617" w:rsidR="00477A6D" w:rsidRPr="00F71D0C" w:rsidRDefault="008F5AF1" w:rsidP="006E339C">
            <w:pPr>
              <w:rPr>
                <w:rFonts w:ascii="Calibri Light" w:hAnsi="Calibri Light" w:cs="Calibri Light"/>
              </w:rPr>
            </w:pPr>
            <w:r w:rsidRPr="00F71D0C">
              <w:rPr>
                <w:rFonts w:ascii="Calibri Light" w:hAnsi="Calibri Light" w:cs="Calibri Light"/>
              </w:rPr>
              <w:t>10%</w:t>
            </w:r>
          </w:p>
        </w:tc>
        <w:tc>
          <w:tcPr>
            <w:tcW w:w="1310" w:type="pct"/>
          </w:tcPr>
          <w:p w14:paraId="0BCAA14E" w14:textId="0C59CC9E" w:rsidR="00D43C5A" w:rsidRPr="00E73EE8" w:rsidRDefault="00D43C5A" w:rsidP="00D43C5A">
            <w:pPr>
              <w:pStyle w:val="NormalWeb"/>
              <w:jc w:val="both"/>
              <w:rPr>
                <w:rFonts w:asciiTheme="majorHAnsi" w:hAnsiTheme="majorHAnsi" w:cstheme="majorHAnsi"/>
                <w:sz w:val="20"/>
                <w:szCs w:val="20"/>
                <w:lang w:bidi="ar-SA"/>
              </w:rPr>
            </w:pPr>
            <w:r w:rsidRPr="00E73EE8">
              <w:rPr>
                <w:rFonts w:asciiTheme="majorHAnsi" w:hAnsiTheme="majorHAnsi" w:cstheme="majorHAnsi"/>
              </w:rPr>
              <w:t xml:space="preserve"> </w:t>
            </w:r>
            <w:r w:rsidRPr="00572EB2">
              <w:rPr>
                <w:rFonts w:ascii="Calibri Light" w:hAnsi="Calibri Light" w:cs="Calibri Light"/>
                <w:sz w:val="20"/>
                <w:szCs w:val="20"/>
              </w:rPr>
              <w:t>Frameworks to support the replication and upscaling of Ecosystem-based Adaptation (EbA) are being developed, building on the valuable lessons learned from ongoing interventions such as pond and canal excavation, rainwater harvesting, tree plantation, and community-based natural resource management. These frameworks will provide practical guidance on technical implementation, community engagement, and climate-resilient practices, while drawing on knowledge management tools like case study documentation, databases of best practices, and lessons learned</w:t>
            </w:r>
            <w:r w:rsidRPr="00E73EE8">
              <w:rPr>
                <w:rFonts w:asciiTheme="majorHAnsi" w:hAnsiTheme="majorHAnsi" w:cstheme="majorHAnsi"/>
                <w:sz w:val="20"/>
                <w:szCs w:val="20"/>
              </w:rPr>
              <w:t>.</w:t>
            </w:r>
          </w:p>
          <w:p w14:paraId="7F1B5497" w14:textId="0D3D82AB" w:rsidR="00477A6D" w:rsidRPr="00F71D0C" w:rsidRDefault="00477A6D" w:rsidP="006E339C">
            <w:pPr>
              <w:rPr>
                <w:rFonts w:ascii="Calibri Light" w:hAnsi="Calibri Light" w:cs="Calibri Light"/>
              </w:rPr>
            </w:pPr>
          </w:p>
        </w:tc>
        <w:tc>
          <w:tcPr>
            <w:tcW w:w="258" w:type="pct"/>
          </w:tcPr>
          <w:p w14:paraId="5689104D" w14:textId="0E190231" w:rsidR="00477A6D" w:rsidRPr="00F71D0C" w:rsidRDefault="00F25F88" w:rsidP="006E339C">
            <w:pPr>
              <w:rPr>
                <w:rFonts w:ascii="Calibri Light" w:hAnsi="Calibri Light" w:cs="Calibri Light"/>
              </w:rPr>
            </w:pPr>
            <w:r>
              <w:rPr>
                <w:rFonts w:ascii="Calibri Light" w:hAnsi="Calibri Light" w:cs="Calibri Light"/>
              </w:rPr>
              <w:t xml:space="preserve"> </w:t>
            </w:r>
          </w:p>
        </w:tc>
      </w:tr>
    </w:tbl>
    <w:p w14:paraId="6817B651" w14:textId="37A76740" w:rsidR="00705C81" w:rsidRDefault="00705C81">
      <w:pPr>
        <w:rPr>
          <w:rFonts w:ascii="Calibri Light" w:hAnsi="Calibri Light" w:cs="Calibri Light"/>
        </w:rPr>
      </w:pPr>
    </w:p>
    <w:p w14:paraId="20210551" w14:textId="66A92413" w:rsidR="00477A6D" w:rsidRPr="00F71D0C" w:rsidRDefault="00D36FFC">
      <w:pPr>
        <w:rPr>
          <w:rFonts w:ascii="Calibri Light" w:hAnsi="Calibri Light" w:cs="Calibri Light"/>
        </w:rPr>
      </w:pPr>
      <w:r w:rsidRPr="00F71D0C">
        <w:rPr>
          <w:rFonts w:ascii="Calibri Light" w:hAnsi="Calibri Light" w:cs="Calibri Light"/>
        </w:rPr>
        <w:t xml:space="preserve">The Task Manager will decide on the relevant level of disaggregation (i.e. </w:t>
      </w:r>
      <w:r w:rsidR="00224910" w:rsidRPr="00F71D0C">
        <w:rPr>
          <w:rFonts w:ascii="Calibri Light" w:hAnsi="Calibri Light" w:cs="Calibri Light"/>
        </w:rPr>
        <w:t>at either</w:t>
      </w:r>
      <w:r w:rsidRPr="00F71D0C">
        <w:rPr>
          <w:rFonts w:ascii="Calibri Light" w:hAnsi="Calibri Light" w:cs="Calibri Light"/>
        </w:rPr>
        <w:t xml:space="preserve"> the output or activity level).</w:t>
      </w:r>
    </w:p>
    <w:p w14:paraId="2DD5B098" w14:textId="77777777" w:rsidR="00477A6D" w:rsidRPr="00F71D0C" w:rsidRDefault="00D36FFC">
      <w:pPr>
        <w:rPr>
          <w:rFonts w:ascii="Calibri Light" w:hAnsi="Calibri Light" w:cs="Calibri Light"/>
        </w:rPr>
      </w:pPr>
      <w:r w:rsidRPr="00F71D0C">
        <w:rPr>
          <w:rFonts w:ascii="Calibri Light" w:hAnsi="Calibri Light" w:cs="Calibri Light"/>
        </w:rPr>
        <w:br w:type="page"/>
      </w:r>
    </w:p>
    <w:p w14:paraId="79E48B96" w14:textId="77777777" w:rsidR="00477A6D" w:rsidRPr="00F71D0C" w:rsidRDefault="00D36FFC">
      <w:pPr>
        <w:pStyle w:val="Heading1"/>
        <w:rPr>
          <w:rFonts w:ascii="Calibri Light" w:hAnsi="Calibri Light" w:cs="Calibri Light"/>
          <w:sz w:val="20"/>
          <w:szCs w:val="20"/>
        </w:rPr>
      </w:pPr>
      <w:bookmarkStart w:id="19" w:name="_Toc19"/>
      <w:r w:rsidRPr="00F71D0C">
        <w:rPr>
          <w:rFonts w:ascii="Calibri Light" w:hAnsi="Calibri Light" w:cs="Calibri Light"/>
          <w:sz w:val="20"/>
          <w:szCs w:val="20"/>
        </w:rPr>
        <w:t>4 Risks</w:t>
      </w:r>
      <w:bookmarkEnd w:id="19"/>
    </w:p>
    <w:p w14:paraId="4FCBE790" w14:textId="77777777" w:rsidR="00477A6D" w:rsidRPr="00F71D0C" w:rsidRDefault="00D36FFC">
      <w:pPr>
        <w:pStyle w:val="Heading2"/>
        <w:rPr>
          <w:rFonts w:ascii="Calibri Light" w:hAnsi="Calibri Light" w:cs="Calibri Light"/>
          <w:sz w:val="20"/>
          <w:szCs w:val="20"/>
        </w:rPr>
      </w:pPr>
      <w:bookmarkStart w:id="20" w:name="_Toc20"/>
      <w:r w:rsidRPr="00F71D0C">
        <w:rPr>
          <w:rFonts w:ascii="Calibri Light" w:hAnsi="Calibri Light" w:cs="Calibri Light"/>
          <w:sz w:val="20"/>
          <w:szCs w:val="20"/>
        </w:rPr>
        <w:t>4.1 Table A. Project management Risk</w:t>
      </w:r>
      <w:bookmarkEnd w:id="20"/>
    </w:p>
    <w:p w14:paraId="5C7F52B5" w14:textId="77777777" w:rsidR="00477A6D" w:rsidRPr="00F71D0C" w:rsidRDefault="00D36FFC">
      <w:pPr>
        <w:rPr>
          <w:rFonts w:ascii="Calibri Light" w:hAnsi="Calibri Light" w:cs="Calibri Light"/>
        </w:rPr>
      </w:pPr>
      <w:r w:rsidRPr="00F71D0C">
        <w:rPr>
          <w:rFonts w:ascii="Calibri Light" w:hAnsi="Calibri Light" w:cs="Calibri Light"/>
        </w:rPr>
        <w:t>Please refer to the Risk Help Sheet for more details on rating</w:t>
      </w: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4179"/>
        <w:gridCol w:w="4875"/>
        <w:gridCol w:w="4875"/>
      </w:tblGrid>
      <w:tr w:rsidR="00477A6D" w:rsidRPr="00F71D0C" w14:paraId="07826ECF" w14:textId="77777777">
        <w:trPr>
          <w:tblHeader/>
        </w:trPr>
        <w:tc>
          <w:tcPr>
            <w:tcW w:w="1500" w:type="pct"/>
          </w:tcPr>
          <w:p w14:paraId="1B94C9F7" w14:textId="77777777" w:rsidR="00477A6D" w:rsidRPr="00F71D0C" w:rsidRDefault="00D36FFC">
            <w:pPr>
              <w:rPr>
                <w:rFonts w:ascii="Calibri Light" w:hAnsi="Calibri Light" w:cs="Calibri Light"/>
              </w:rPr>
            </w:pPr>
            <w:r w:rsidRPr="00F71D0C">
              <w:rPr>
                <w:rFonts w:ascii="Calibri Light" w:hAnsi="Calibri Light" w:cs="Calibri Light"/>
                <w:b/>
                <w:bCs/>
              </w:rPr>
              <w:t>Risk Factor</w:t>
            </w:r>
          </w:p>
        </w:tc>
        <w:tc>
          <w:tcPr>
            <w:tcW w:w="1750" w:type="pct"/>
          </w:tcPr>
          <w:p w14:paraId="3614C4E6" w14:textId="77777777" w:rsidR="00477A6D" w:rsidRPr="00F71D0C" w:rsidRDefault="00D36FFC">
            <w:pPr>
              <w:rPr>
                <w:rFonts w:ascii="Calibri Light" w:hAnsi="Calibri Light" w:cs="Calibri Light"/>
              </w:rPr>
            </w:pPr>
            <w:r w:rsidRPr="00F71D0C">
              <w:rPr>
                <w:rFonts w:ascii="Calibri Light" w:hAnsi="Calibri Light" w:cs="Calibri Light"/>
                <w:b/>
                <w:bCs/>
              </w:rPr>
              <w:t>EA Rating</w:t>
            </w:r>
          </w:p>
        </w:tc>
        <w:tc>
          <w:tcPr>
            <w:tcW w:w="1750" w:type="pct"/>
          </w:tcPr>
          <w:p w14:paraId="55D27FEC" w14:textId="77777777" w:rsidR="00477A6D" w:rsidRPr="00F71D0C" w:rsidRDefault="00D36FFC">
            <w:pPr>
              <w:rPr>
                <w:rFonts w:ascii="Calibri Light" w:hAnsi="Calibri Light" w:cs="Calibri Light"/>
              </w:rPr>
            </w:pPr>
            <w:r w:rsidRPr="00F71D0C">
              <w:rPr>
                <w:rFonts w:ascii="Calibri Light" w:hAnsi="Calibri Light" w:cs="Calibri Light"/>
                <w:b/>
                <w:bCs/>
              </w:rPr>
              <w:t>TM Rating</w:t>
            </w:r>
          </w:p>
        </w:tc>
      </w:tr>
      <w:tr w:rsidR="00477A6D" w:rsidRPr="00F71D0C" w14:paraId="15B48B57" w14:textId="77777777">
        <w:tc>
          <w:tcPr>
            <w:tcW w:w="1500" w:type="pct"/>
          </w:tcPr>
          <w:p w14:paraId="31E1A828" w14:textId="77777777" w:rsidR="00477A6D" w:rsidRPr="00F71D0C" w:rsidRDefault="00D36FFC">
            <w:pPr>
              <w:rPr>
                <w:rFonts w:ascii="Calibri Light" w:hAnsi="Calibri Light" w:cs="Calibri Light"/>
              </w:rPr>
            </w:pPr>
            <w:r w:rsidRPr="00F71D0C">
              <w:rPr>
                <w:rFonts w:ascii="Calibri Light" w:hAnsi="Calibri Light" w:cs="Calibri Light"/>
              </w:rPr>
              <w:t>1 Management structure - Roles and responsibilities</w:t>
            </w:r>
          </w:p>
        </w:tc>
        <w:tc>
          <w:tcPr>
            <w:tcW w:w="1750" w:type="pct"/>
          </w:tcPr>
          <w:p w14:paraId="38FCDFC6"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c>
          <w:tcPr>
            <w:tcW w:w="1750" w:type="pct"/>
          </w:tcPr>
          <w:p w14:paraId="58216F38"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r>
      <w:tr w:rsidR="00477A6D" w:rsidRPr="00F71D0C" w14:paraId="1F87204A" w14:textId="77777777">
        <w:tc>
          <w:tcPr>
            <w:tcW w:w="1500" w:type="pct"/>
          </w:tcPr>
          <w:p w14:paraId="4A5253D5" w14:textId="77777777" w:rsidR="00477A6D" w:rsidRPr="00F71D0C" w:rsidRDefault="00D36FFC">
            <w:pPr>
              <w:rPr>
                <w:rFonts w:ascii="Calibri Light" w:hAnsi="Calibri Light" w:cs="Calibri Light"/>
              </w:rPr>
            </w:pPr>
            <w:r w:rsidRPr="00F71D0C">
              <w:rPr>
                <w:rFonts w:ascii="Calibri Light" w:hAnsi="Calibri Light" w:cs="Calibri Light"/>
              </w:rPr>
              <w:t>2 Governance structure - Oversight</w:t>
            </w:r>
          </w:p>
        </w:tc>
        <w:tc>
          <w:tcPr>
            <w:tcW w:w="1750" w:type="pct"/>
          </w:tcPr>
          <w:p w14:paraId="5366FA4E"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c>
          <w:tcPr>
            <w:tcW w:w="1750" w:type="pct"/>
          </w:tcPr>
          <w:p w14:paraId="309D59B4"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r>
      <w:tr w:rsidR="00477A6D" w:rsidRPr="00F71D0C" w14:paraId="2D22B6C1" w14:textId="77777777">
        <w:tc>
          <w:tcPr>
            <w:tcW w:w="1500" w:type="pct"/>
          </w:tcPr>
          <w:p w14:paraId="1DEE7ED1" w14:textId="77777777" w:rsidR="00477A6D" w:rsidRPr="00F71D0C" w:rsidRDefault="00D36FFC">
            <w:pPr>
              <w:rPr>
                <w:rFonts w:ascii="Calibri Light" w:hAnsi="Calibri Light" w:cs="Calibri Light"/>
              </w:rPr>
            </w:pPr>
            <w:r w:rsidRPr="00F71D0C">
              <w:rPr>
                <w:rFonts w:ascii="Calibri Light" w:hAnsi="Calibri Light" w:cs="Calibri Light"/>
              </w:rPr>
              <w:t>3 Implementation schedule</w:t>
            </w:r>
          </w:p>
        </w:tc>
        <w:tc>
          <w:tcPr>
            <w:tcW w:w="1750" w:type="pct"/>
          </w:tcPr>
          <w:p w14:paraId="6183D9C9"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c>
          <w:tcPr>
            <w:tcW w:w="1750" w:type="pct"/>
          </w:tcPr>
          <w:p w14:paraId="1A46E743"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r>
      <w:tr w:rsidR="00477A6D" w:rsidRPr="00F71D0C" w14:paraId="5708B2F5" w14:textId="77777777">
        <w:tc>
          <w:tcPr>
            <w:tcW w:w="1500" w:type="pct"/>
          </w:tcPr>
          <w:p w14:paraId="27C9D38B" w14:textId="77777777" w:rsidR="00477A6D" w:rsidRPr="00F71D0C" w:rsidRDefault="00D36FFC">
            <w:pPr>
              <w:rPr>
                <w:rFonts w:ascii="Calibri Light" w:hAnsi="Calibri Light" w:cs="Calibri Light"/>
              </w:rPr>
            </w:pPr>
            <w:r w:rsidRPr="00F71D0C">
              <w:rPr>
                <w:rFonts w:ascii="Calibri Light" w:hAnsi="Calibri Light" w:cs="Calibri Light"/>
              </w:rPr>
              <w:t>4 Budget</w:t>
            </w:r>
          </w:p>
        </w:tc>
        <w:tc>
          <w:tcPr>
            <w:tcW w:w="1750" w:type="pct"/>
          </w:tcPr>
          <w:p w14:paraId="04C555A4"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c>
          <w:tcPr>
            <w:tcW w:w="1750" w:type="pct"/>
          </w:tcPr>
          <w:p w14:paraId="21731566"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r>
      <w:tr w:rsidR="00477A6D" w:rsidRPr="00F71D0C" w14:paraId="426F3E69" w14:textId="77777777">
        <w:tc>
          <w:tcPr>
            <w:tcW w:w="1500" w:type="pct"/>
          </w:tcPr>
          <w:p w14:paraId="03C65718" w14:textId="77777777" w:rsidR="00477A6D" w:rsidRPr="00F71D0C" w:rsidRDefault="00D36FFC">
            <w:pPr>
              <w:rPr>
                <w:rFonts w:ascii="Calibri Light" w:hAnsi="Calibri Light" w:cs="Calibri Light"/>
              </w:rPr>
            </w:pPr>
            <w:r w:rsidRPr="00F71D0C">
              <w:rPr>
                <w:rFonts w:ascii="Calibri Light" w:hAnsi="Calibri Light" w:cs="Calibri Light"/>
              </w:rPr>
              <w:t>5 Financial Management</w:t>
            </w:r>
          </w:p>
        </w:tc>
        <w:tc>
          <w:tcPr>
            <w:tcW w:w="1750" w:type="pct"/>
          </w:tcPr>
          <w:p w14:paraId="6B07F162"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c>
          <w:tcPr>
            <w:tcW w:w="1750" w:type="pct"/>
          </w:tcPr>
          <w:p w14:paraId="2AC42940"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r>
      <w:tr w:rsidR="00477A6D" w:rsidRPr="00F71D0C" w14:paraId="70B2FFDF" w14:textId="77777777">
        <w:tc>
          <w:tcPr>
            <w:tcW w:w="1500" w:type="pct"/>
          </w:tcPr>
          <w:p w14:paraId="40BA2AE5" w14:textId="77777777" w:rsidR="00477A6D" w:rsidRPr="00F71D0C" w:rsidRDefault="00D36FFC">
            <w:pPr>
              <w:rPr>
                <w:rFonts w:ascii="Calibri Light" w:hAnsi="Calibri Light" w:cs="Calibri Light"/>
              </w:rPr>
            </w:pPr>
            <w:r w:rsidRPr="00F71D0C">
              <w:rPr>
                <w:rFonts w:ascii="Calibri Light" w:hAnsi="Calibri Light" w:cs="Calibri Light"/>
              </w:rPr>
              <w:t>6 Reporting</w:t>
            </w:r>
          </w:p>
        </w:tc>
        <w:tc>
          <w:tcPr>
            <w:tcW w:w="1750" w:type="pct"/>
          </w:tcPr>
          <w:p w14:paraId="410C6A7C"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c>
          <w:tcPr>
            <w:tcW w:w="1750" w:type="pct"/>
          </w:tcPr>
          <w:p w14:paraId="145DE1FA"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r>
      <w:tr w:rsidR="00477A6D" w:rsidRPr="00F71D0C" w14:paraId="27937C8F" w14:textId="77777777">
        <w:tc>
          <w:tcPr>
            <w:tcW w:w="1500" w:type="pct"/>
          </w:tcPr>
          <w:p w14:paraId="1E0EF5DD" w14:textId="77777777" w:rsidR="00477A6D" w:rsidRPr="00F71D0C" w:rsidRDefault="00D36FFC">
            <w:pPr>
              <w:rPr>
                <w:rFonts w:ascii="Calibri Light" w:hAnsi="Calibri Light" w:cs="Calibri Light"/>
              </w:rPr>
            </w:pPr>
            <w:r w:rsidRPr="00F71D0C">
              <w:rPr>
                <w:rFonts w:ascii="Calibri Light" w:hAnsi="Calibri Light" w:cs="Calibri Light"/>
              </w:rPr>
              <w:t>7 Capacity to deliver</w:t>
            </w:r>
          </w:p>
        </w:tc>
        <w:tc>
          <w:tcPr>
            <w:tcW w:w="1750" w:type="pct"/>
          </w:tcPr>
          <w:p w14:paraId="3EFAEFD5"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c>
          <w:tcPr>
            <w:tcW w:w="1750" w:type="pct"/>
          </w:tcPr>
          <w:p w14:paraId="3BCFA255" w14:textId="77777777" w:rsidR="00477A6D" w:rsidRPr="00F71D0C" w:rsidRDefault="00D36FFC">
            <w:pPr>
              <w:rPr>
                <w:rFonts w:ascii="Calibri Light" w:hAnsi="Calibri Light" w:cs="Calibri Light"/>
              </w:rPr>
            </w:pPr>
            <w:r w:rsidRPr="00F71D0C">
              <w:rPr>
                <w:rFonts w:ascii="Calibri Light" w:hAnsi="Calibri Light" w:cs="Calibri Light"/>
              </w:rPr>
              <w:t xml:space="preserve">Low </w:t>
            </w:r>
          </w:p>
        </w:tc>
      </w:tr>
    </w:tbl>
    <w:p w14:paraId="601E4015" w14:textId="77777777" w:rsidR="00477A6D" w:rsidRPr="00F71D0C" w:rsidRDefault="00477A6D">
      <w:pPr>
        <w:rPr>
          <w:rFonts w:ascii="Calibri Light" w:hAnsi="Calibri Light" w:cs="Calibri Light"/>
        </w:rPr>
      </w:pPr>
    </w:p>
    <w:p w14:paraId="5CDFAF3B" w14:textId="77777777" w:rsidR="00477A6D" w:rsidRPr="00F71D0C" w:rsidRDefault="00D36FFC">
      <w:pPr>
        <w:rPr>
          <w:rFonts w:ascii="Calibri Light" w:hAnsi="Calibri Light" w:cs="Calibri Light"/>
        </w:rPr>
      </w:pPr>
      <w:r w:rsidRPr="00F71D0C">
        <w:rPr>
          <w:rFonts w:ascii="Calibri Light" w:hAnsi="Calibri Light" w:cs="Calibri Light"/>
        </w:rPr>
        <w:t>If any of the risk factors is rated a Moderate or higher, please include it in Table B below</w:t>
      </w:r>
    </w:p>
    <w:p w14:paraId="0C524939" w14:textId="77777777" w:rsidR="00477A6D" w:rsidRPr="00F71D0C" w:rsidRDefault="00477A6D">
      <w:pPr>
        <w:rPr>
          <w:rFonts w:ascii="Calibri Light" w:hAnsi="Calibri Light" w:cs="Calibri Light"/>
        </w:rPr>
      </w:pPr>
    </w:p>
    <w:p w14:paraId="7B35229E" w14:textId="77777777" w:rsidR="00477A6D" w:rsidRPr="00F71D0C" w:rsidRDefault="00D36FFC">
      <w:pPr>
        <w:pStyle w:val="Heading2"/>
        <w:rPr>
          <w:rFonts w:ascii="Calibri Light" w:hAnsi="Calibri Light" w:cs="Calibri Light"/>
          <w:sz w:val="20"/>
          <w:szCs w:val="20"/>
        </w:rPr>
      </w:pPr>
      <w:bookmarkStart w:id="21" w:name="_Toc21"/>
      <w:r w:rsidRPr="00F71D0C">
        <w:rPr>
          <w:rFonts w:ascii="Calibri Light" w:hAnsi="Calibri Light" w:cs="Calibri Light"/>
          <w:sz w:val="20"/>
          <w:szCs w:val="20"/>
        </w:rPr>
        <w:t>4.2 Table B. Risk-log</w:t>
      </w:r>
      <w:bookmarkEnd w:id="21"/>
    </w:p>
    <w:p w14:paraId="407DEE5A" w14:textId="77777777" w:rsidR="00477A6D" w:rsidRPr="00F71D0C" w:rsidRDefault="00D36FFC">
      <w:pPr>
        <w:rPr>
          <w:rFonts w:ascii="Calibri Light" w:hAnsi="Calibri Light" w:cs="Calibri Light"/>
        </w:rPr>
      </w:pPr>
      <w:r w:rsidRPr="00F71D0C">
        <w:rPr>
          <w:rFonts w:ascii="Calibri Light" w:hAnsi="Calibri Light" w:cs="Calibri Light"/>
          <w:b/>
          <w:bCs/>
        </w:rPr>
        <w:t>Implementation Status (Current PIR)</w:t>
      </w:r>
    </w:p>
    <w:p w14:paraId="3A2DBC5A" w14:textId="77777777" w:rsidR="00477A6D" w:rsidRPr="00F71D0C" w:rsidRDefault="00D36FFC">
      <w:pPr>
        <w:rPr>
          <w:rFonts w:ascii="Calibri Light" w:hAnsi="Calibri Light" w:cs="Calibri Light"/>
        </w:rPr>
      </w:pPr>
      <w:r w:rsidRPr="00F71D0C">
        <w:rPr>
          <w:rFonts w:ascii="Calibri Light" w:hAnsi="Calibri Light" w:cs="Calibri Light"/>
        </w:rPr>
        <w:t>Insert ALL the risks identified either at CEO endorsement (inc. safeguards screening), previous/current PIRs, and MTRs. Use the last line to propose a suggested consolidated rating.</w:t>
      </w:r>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665"/>
        <w:gridCol w:w="2751"/>
        <w:gridCol w:w="549"/>
        <w:gridCol w:w="549"/>
        <w:gridCol w:w="549"/>
        <w:gridCol w:w="549"/>
        <w:gridCol w:w="549"/>
        <w:gridCol w:w="549"/>
        <w:gridCol w:w="549"/>
        <w:gridCol w:w="549"/>
        <w:gridCol w:w="3120"/>
      </w:tblGrid>
      <w:tr w:rsidR="00477A6D" w:rsidRPr="00F71D0C" w14:paraId="4A939B6B" w14:textId="77777777" w:rsidTr="008E6198">
        <w:trPr>
          <w:tblHeader/>
        </w:trPr>
        <w:tc>
          <w:tcPr>
            <w:tcW w:w="1316" w:type="pct"/>
          </w:tcPr>
          <w:p w14:paraId="079F9161" w14:textId="77777777" w:rsidR="00477A6D" w:rsidRPr="00F71D0C" w:rsidRDefault="00D36FFC">
            <w:pPr>
              <w:rPr>
                <w:rFonts w:ascii="Calibri Light" w:hAnsi="Calibri Light" w:cs="Calibri Light"/>
              </w:rPr>
            </w:pPr>
            <w:r w:rsidRPr="00F71D0C">
              <w:rPr>
                <w:rFonts w:ascii="Calibri Light" w:hAnsi="Calibri Light" w:cs="Calibri Light"/>
                <w:b/>
                <w:bCs/>
              </w:rPr>
              <w:t>Risks</w:t>
            </w:r>
          </w:p>
        </w:tc>
        <w:tc>
          <w:tcPr>
            <w:tcW w:w="988" w:type="pct"/>
          </w:tcPr>
          <w:p w14:paraId="0F98F10F" w14:textId="77777777" w:rsidR="00477A6D" w:rsidRPr="00F71D0C" w:rsidRDefault="00D36FFC">
            <w:pPr>
              <w:rPr>
                <w:rFonts w:ascii="Calibri Light" w:hAnsi="Calibri Light" w:cs="Calibri Light"/>
              </w:rPr>
            </w:pPr>
            <w:r w:rsidRPr="00F71D0C">
              <w:rPr>
                <w:rFonts w:ascii="Calibri Light" w:hAnsi="Calibri Light" w:cs="Calibri Light"/>
                <w:b/>
                <w:bCs/>
              </w:rPr>
              <w:t>Risk affecting: Outcome / outputs</w:t>
            </w:r>
          </w:p>
        </w:tc>
        <w:tc>
          <w:tcPr>
            <w:tcW w:w="197" w:type="pct"/>
          </w:tcPr>
          <w:p w14:paraId="7964967A" w14:textId="77777777" w:rsidR="00477A6D" w:rsidRPr="00F71D0C" w:rsidRDefault="00D36FFC">
            <w:pPr>
              <w:rPr>
                <w:rFonts w:ascii="Calibri Light" w:hAnsi="Calibri Light" w:cs="Calibri Light"/>
              </w:rPr>
            </w:pPr>
            <w:r w:rsidRPr="00F71D0C">
              <w:rPr>
                <w:rFonts w:ascii="Calibri Light" w:hAnsi="Calibri Light" w:cs="Calibri Light"/>
                <w:b/>
                <w:bCs/>
              </w:rPr>
              <w:t>CEO ED</w:t>
            </w:r>
          </w:p>
        </w:tc>
        <w:tc>
          <w:tcPr>
            <w:tcW w:w="197" w:type="pct"/>
          </w:tcPr>
          <w:p w14:paraId="22EDB1D8" w14:textId="77777777" w:rsidR="00477A6D" w:rsidRPr="00F71D0C" w:rsidRDefault="00D36FFC">
            <w:pPr>
              <w:rPr>
                <w:rFonts w:ascii="Calibri Light" w:hAnsi="Calibri Light" w:cs="Calibri Light"/>
              </w:rPr>
            </w:pPr>
            <w:r w:rsidRPr="00F71D0C">
              <w:rPr>
                <w:rFonts w:ascii="Calibri Light" w:hAnsi="Calibri Light" w:cs="Calibri Light"/>
                <w:b/>
                <w:bCs/>
              </w:rPr>
              <w:t>PIR 1</w:t>
            </w:r>
          </w:p>
        </w:tc>
        <w:tc>
          <w:tcPr>
            <w:tcW w:w="197" w:type="pct"/>
          </w:tcPr>
          <w:p w14:paraId="13CC7820" w14:textId="77777777" w:rsidR="00477A6D" w:rsidRPr="00F71D0C" w:rsidRDefault="00D36FFC">
            <w:pPr>
              <w:rPr>
                <w:rFonts w:ascii="Calibri Light" w:hAnsi="Calibri Light" w:cs="Calibri Light"/>
              </w:rPr>
            </w:pPr>
            <w:r w:rsidRPr="00F71D0C">
              <w:rPr>
                <w:rFonts w:ascii="Calibri Light" w:hAnsi="Calibri Light" w:cs="Calibri Light"/>
                <w:b/>
                <w:bCs/>
              </w:rPr>
              <w:t>PIR 2</w:t>
            </w:r>
          </w:p>
        </w:tc>
        <w:tc>
          <w:tcPr>
            <w:tcW w:w="197" w:type="pct"/>
          </w:tcPr>
          <w:p w14:paraId="26291022" w14:textId="77777777" w:rsidR="00477A6D" w:rsidRPr="00F71D0C" w:rsidRDefault="00D36FFC">
            <w:pPr>
              <w:rPr>
                <w:rFonts w:ascii="Calibri Light" w:hAnsi="Calibri Light" w:cs="Calibri Light"/>
              </w:rPr>
            </w:pPr>
            <w:r w:rsidRPr="00F71D0C">
              <w:rPr>
                <w:rFonts w:ascii="Calibri Light" w:hAnsi="Calibri Light" w:cs="Calibri Light"/>
                <w:b/>
                <w:bCs/>
              </w:rPr>
              <w:t>PIR 3</w:t>
            </w:r>
          </w:p>
        </w:tc>
        <w:tc>
          <w:tcPr>
            <w:tcW w:w="197" w:type="pct"/>
          </w:tcPr>
          <w:p w14:paraId="105CBE26" w14:textId="77777777" w:rsidR="00477A6D" w:rsidRPr="00F71D0C" w:rsidRDefault="00D36FFC">
            <w:pPr>
              <w:rPr>
                <w:rFonts w:ascii="Calibri Light" w:hAnsi="Calibri Light" w:cs="Calibri Light"/>
              </w:rPr>
            </w:pPr>
            <w:r w:rsidRPr="00F71D0C">
              <w:rPr>
                <w:rFonts w:ascii="Calibri Light" w:hAnsi="Calibri Light" w:cs="Calibri Light"/>
                <w:b/>
                <w:bCs/>
              </w:rPr>
              <w:t>PIR 4</w:t>
            </w:r>
          </w:p>
        </w:tc>
        <w:tc>
          <w:tcPr>
            <w:tcW w:w="197" w:type="pct"/>
          </w:tcPr>
          <w:p w14:paraId="50F76A75" w14:textId="77777777" w:rsidR="00477A6D" w:rsidRPr="00F71D0C" w:rsidRDefault="00D36FFC">
            <w:pPr>
              <w:rPr>
                <w:rFonts w:ascii="Calibri Light" w:hAnsi="Calibri Light" w:cs="Calibri Light"/>
              </w:rPr>
            </w:pPr>
            <w:r w:rsidRPr="00F71D0C">
              <w:rPr>
                <w:rFonts w:ascii="Calibri Light" w:hAnsi="Calibri Light" w:cs="Calibri Light"/>
                <w:b/>
                <w:bCs/>
              </w:rPr>
              <w:t>PIR 5</w:t>
            </w:r>
          </w:p>
        </w:tc>
        <w:tc>
          <w:tcPr>
            <w:tcW w:w="197" w:type="pct"/>
          </w:tcPr>
          <w:p w14:paraId="3EBBDC40" w14:textId="77777777" w:rsidR="00477A6D" w:rsidRPr="00F71D0C" w:rsidRDefault="00D36FFC">
            <w:pPr>
              <w:rPr>
                <w:rFonts w:ascii="Calibri Light" w:hAnsi="Calibri Light" w:cs="Calibri Light"/>
              </w:rPr>
            </w:pPr>
            <w:r w:rsidRPr="00F71D0C">
              <w:rPr>
                <w:rFonts w:ascii="Calibri Light" w:hAnsi="Calibri Light" w:cs="Calibri Light"/>
                <w:b/>
                <w:bCs/>
              </w:rPr>
              <w:t>PIR 6</w:t>
            </w:r>
          </w:p>
        </w:tc>
        <w:tc>
          <w:tcPr>
            <w:tcW w:w="197" w:type="pct"/>
          </w:tcPr>
          <w:p w14:paraId="47FD639C" w14:textId="77777777" w:rsidR="00477A6D" w:rsidRPr="00F71D0C" w:rsidRDefault="00D36FFC">
            <w:pPr>
              <w:rPr>
                <w:rFonts w:ascii="Calibri Light" w:hAnsi="Calibri Light" w:cs="Calibri Light"/>
              </w:rPr>
            </w:pPr>
            <w:r w:rsidRPr="00F71D0C">
              <w:rPr>
                <w:rFonts w:ascii="Calibri Light" w:hAnsi="Calibri Light" w:cs="Calibri Light"/>
                <w:b/>
                <w:bCs/>
              </w:rPr>
              <w:t>Δ</w:t>
            </w:r>
          </w:p>
        </w:tc>
        <w:tc>
          <w:tcPr>
            <w:tcW w:w="1120" w:type="pct"/>
          </w:tcPr>
          <w:p w14:paraId="5EE321C6" w14:textId="77777777" w:rsidR="00477A6D" w:rsidRPr="00F71D0C" w:rsidRDefault="00D36FFC">
            <w:pPr>
              <w:rPr>
                <w:rFonts w:ascii="Calibri Light" w:hAnsi="Calibri Light" w:cs="Calibri Light"/>
              </w:rPr>
            </w:pPr>
            <w:r w:rsidRPr="00F71D0C">
              <w:rPr>
                <w:rFonts w:ascii="Calibri Light" w:hAnsi="Calibri Light" w:cs="Calibri Light"/>
                <w:b/>
                <w:bCs/>
              </w:rPr>
              <w:t>Justification</w:t>
            </w:r>
          </w:p>
        </w:tc>
      </w:tr>
      <w:tr w:rsidR="00477A6D" w:rsidRPr="00F71D0C" w14:paraId="7BCCFB49" w14:textId="77777777" w:rsidTr="008E6198">
        <w:tc>
          <w:tcPr>
            <w:tcW w:w="1316" w:type="pct"/>
          </w:tcPr>
          <w:p w14:paraId="1BBE46B1" w14:textId="77777777" w:rsidR="00477A6D" w:rsidRPr="00F71D0C" w:rsidRDefault="00D36FFC">
            <w:pPr>
              <w:rPr>
                <w:rFonts w:ascii="Calibri Light" w:hAnsi="Calibri Light" w:cs="Calibri Light"/>
              </w:rPr>
            </w:pPr>
            <w:r w:rsidRPr="00F71D0C">
              <w:rPr>
                <w:rFonts w:ascii="Calibri Light" w:hAnsi="Calibri Light" w:cs="Calibri Light"/>
              </w:rPr>
              <w:t>1. Political instability at the national level.</w:t>
            </w:r>
          </w:p>
        </w:tc>
        <w:tc>
          <w:tcPr>
            <w:tcW w:w="988" w:type="pct"/>
          </w:tcPr>
          <w:p w14:paraId="6DAAC093" w14:textId="77777777" w:rsidR="00477A6D" w:rsidRPr="00F71D0C" w:rsidRDefault="00D36FFC">
            <w:pPr>
              <w:rPr>
                <w:rFonts w:ascii="Calibri Light" w:hAnsi="Calibri Light" w:cs="Calibri Light"/>
              </w:rPr>
            </w:pPr>
            <w:r w:rsidRPr="00F71D0C">
              <w:rPr>
                <w:rFonts w:ascii="Calibri Light" w:hAnsi="Calibri Light" w:cs="Calibri Light"/>
              </w:rPr>
              <w:t>Project interventions are delayed because of uncertain role allocation at the central level.</w:t>
            </w:r>
          </w:p>
        </w:tc>
        <w:tc>
          <w:tcPr>
            <w:tcW w:w="197" w:type="pct"/>
          </w:tcPr>
          <w:p w14:paraId="4AAAC428"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14341D02"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2E498D7A"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56C53A31"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67563E78" w14:textId="0358B52E" w:rsidR="00477A6D" w:rsidRPr="00F71D0C" w:rsidRDefault="00E36096">
            <w:pPr>
              <w:rPr>
                <w:rFonts w:ascii="Calibri Light" w:hAnsi="Calibri Light" w:cs="Calibri Light"/>
              </w:rPr>
            </w:pPr>
            <w:r w:rsidRPr="00F71D0C">
              <w:rPr>
                <w:rFonts w:ascii="Calibri Light" w:hAnsi="Calibri Light" w:cs="Calibri Light"/>
              </w:rPr>
              <w:t>M</w:t>
            </w:r>
          </w:p>
        </w:tc>
        <w:tc>
          <w:tcPr>
            <w:tcW w:w="197" w:type="pct"/>
          </w:tcPr>
          <w:p w14:paraId="72A7652C" w14:textId="7075C114" w:rsidR="00477A6D" w:rsidRPr="00F71D0C" w:rsidRDefault="00D3266A">
            <w:pPr>
              <w:rPr>
                <w:rFonts w:ascii="Calibri Light" w:hAnsi="Calibri Light" w:cs="Calibri Light"/>
              </w:rPr>
            </w:pPr>
            <w:r>
              <w:rPr>
                <w:rFonts w:ascii="Calibri Light" w:hAnsi="Calibri Light" w:cs="Calibri Light"/>
              </w:rPr>
              <w:t xml:space="preserve"> L</w:t>
            </w:r>
          </w:p>
        </w:tc>
        <w:tc>
          <w:tcPr>
            <w:tcW w:w="197" w:type="pct"/>
          </w:tcPr>
          <w:p w14:paraId="1AE13230" w14:textId="77777777" w:rsidR="00477A6D" w:rsidRPr="00F71D0C" w:rsidRDefault="00477A6D">
            <w:pPr>
              <w:rPr>
                <w:rFonts w:ascii="Calibri Light" w:hAnsi="Calibri Light" w:cs="Calibri Light"/>
              </w:rPr>
            </w:pPr>
          </w:p>
        </w:tc>
        <w:tc>
          <w:tcPr>
            <w:tcW w:w="197" w:type="pct"/>
          </w:tcPr>
          <w:p w14:paraId="4C4F0FD0" w14:textId="77777777" w:rsidR="00477A6D" w:rsidRPr="00F71D0C" w:rsidRDefault="00477A6D">
            <w:pPr>
              <w:rPr>
                <w:rFonts w:ascii="Calibri Light" w:hAnsi="Calibri Light" w:cs="Calibri Light"/>
              </w:rPr>
            </w:pPr>
          </w:p>
        </w:tc>
        <w:tc>
          <w:tcPr>
            <w:tcW w:w="1120" w:type="pct"/>
          </w:tcPr>
          <w:p w14:paraId="101E7722" w14:textId="41D85853" w:rsidR="00477A6D" w:rsidRPr="00F71D0C" w:rsidRDefault="00FE3541" w:rsidP="008E6198">
            <w:pPr>
              <w:spacing w:before="100" w:beforeAutospacing="1" w:after="100" w:afterAutospacing="1" w:line="240" w:lineRule="auto"/>
              <w:jc w:val="both"/>
              <w:rPr>
                <w:rFonts w:ascii="Calibri Light" w:hAnsi="Calibri Light" w:cs="Calibri Light"/>
              </w:rPr>
            </w:pPr>
            <w:r w:rsidRPr="00FE3541">
              <w:rPr>
                <w:rFonts w:ascii="Calibri Light" w:eastAsia="Times New Roman" w:hAnsi="Calibri Light" w:cs="Calibri Light"/>
                <w:lang w:bidi="ar-SA"/>
              </w:rPr>
              <w:t>The country's political situation was unstable during this reporting period. However, project activities continued to be implemented by applying situational management and appropriate precautionary measures.</w:t>
            </w:r>
          </w:p>
        </w:tc>
      </w:tr>
      <w:tr w:rsidR="00477A6D" w:rsidRPr="00F71D0C" w14:paraId="53496119" w14:textId="77777777" w:rsidTr="008E6198">
        <w:tc>
          <w:tcPr>
            <w:tcW w:w="1316" w:type="pct"/>
          </w:tcPr>
          <w:p w14:paraId="01D1189C" w14:textId="77777777" w:rsidR="00477A6D" w:rsidRPr="00F71D0C" w:rsidRDefault="00D36FFC">
            <w:pPr>
              <w:rPr>
                <w:rFonts w:ascii="Calibri Light" w:hAnsi="Calibri Light" w:cs="Calibri Light"/>
              </w:rPr>
            </w:pPr>
            <w:r w:rsidRPr="00F71D0C">
              <w:rPr>
                <w:rFonts w:ascii="Calibri Light" w:hAnsi="Calibri Light" w:cs="Calibri Light"/>
              </w:rPr>
              <w:t>2. Disagreement between stakeholders on the allocation of roles in the project</w:t>
            </w:r>
          </w:p>
        </w:tc>
        <w:tc>
          <w:tcPr>
            <w:tcW w:w="988" w:type="pct"/>
          </w:tcPr>
          <w:p w14:paraId="4DA9BA2A" w14:textId="77777777" w:rsidR="00477A6D" w:rsidRPr="00F71D0C" w:rsidRDefault="00D36FFC">
            <w:pPr>
              <w:rPr>
                <w:rFonts w:ascii="Calibri Light" w:hAnsi="Calibri Light" w:cs="Calibri Light"/>
              </w:rPr>
            </w:pPr>
            <w:r w:rsidRPr="00F71D0C">
              <w:rPr>
                <w:rFonts w:ascii="Calibri Light" w:hAnsi="Calibri Light" w:cs="Calibri Light"/>
              </w:rPr>
              <w:t>Project interventions are delayed because of uncertain role allocation. The effectiveness of project management is reduced.</w:t>
            </w:r>
          </w:p>
        </w:tc>
        <w:tc>
          <w:tcPr>
            <w:tcW w:w="197" w:type="pct"/>
          </w:tcPr>
          <w:p w14:paraId="0357BE85"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5834B5F4"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79352FF9"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087E579A"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71F35109" w14:textId="70D146C8" w:rsidR="00477A6D" w:rsidRPr="00F71D0C" w:rsidRDefault="00DF1315">
            <w:pPr>
              <w:rPr>
                <w:rFonts w:ascii="Calibri Light" w:hAnsi="Calibri Light" w:cs="Calibri Light"/>
              </w:rPr>
            </w:pPr>
            <w:r w:rsidRPr="00F71D0C">
              <w:rPr>
                <w:rFonts w:ascii="Calibri Light" w:hAnsi="Calibri Light" w:cs="Calibri Light"/>
              </w:rPr>
              <w:t>M</w:t>
            </w:r>
          </w:p>
        </w:tc>
        <w:tc>
          <w:tcPr>
            <w:tcW w:w="197" w:type="pct"/>
          </w:tcPr>
          <w:p w14:paraId="1E78B8EA" w14:textId="0CB8D305" w:rsidR="00477A6D" w:rsidRPr="00F71D0C" w:rsidRDefault="008F5AF1">
            <w:pPr>
              <w:rPr>
                <w:rFonts w:ascii="Calibri Light" w:hAnsi="Calibri Light" w:cs="Calibri Light"/>
              </w:rPr>
            </w:pPr>
            <w:r w:rsidRPr="00F71D0C">
              <w:rPr>
                <w:rFonts w:ascii="Calibri Light" w:hAnsi="Calibri Light" w:cs="Calibri Light"/>
              </w:rPr>
              <w:t>L</w:t>
            </w:r>
          </w:p>
        </w:tc>
        <w:tc>
          <w:tcPr>
            <w:tcW w:w="197" w:type="pct"/>
          </w:tcPr>
          <w:p w14:paraId="185A9931" w14:textId="77777777" w:rsidR="00477A6D" w:rsidRPr="00F71D0C" w:rsidRDefault="00477A6D">
            <w:pPr>
              <w:rPr>
                <w:rFonts w:ascii="Calibri Light" w:hAnsi="Calibri Light" w:cs="Calibri Light"/>
              </w:rPr>
            </w:pPr>
          </w:p>
        </w:tc>
        <w:tc>
          <w:tcPr>
            <w:tcW w:w="197" w:type="pct"/>
          </w:tcPr>
          <w:p w14:paraId="66B39868" w14:textId="77777777" w:rsidR="00477A6D" w:rsidRPr="00F71D0C" w:rsidRDefault="00477A6D">
            <w:pPr>
              <w:rPr>
                <w:rFonts w:ascii="Calibri Light" w:hAnsi="Calibri Light" w:cs="Calibri Light"/>
              </w:rPr>
            </w:pPr>
          </w:p>
        </w:tc>
        <w:tc>
          <w:tcPr>
            <w:tcW w:w="1120" w:type="pct"/>
          </w:tcPr>
          <w:p w14:paraId="12EAC30C" w14:textId="512658C5" w:rsidR="00477A6D" w:rsidRPr="00F71D0C" w:rsidRDefault="00FE3541" w:rsidP="00E36096">
            <w:pPr>
              <w:jc w:val="both"/>
              <w:rPr>
                <w:rFonts w:ascii="Calibri Light" w:hAnsi="Calibri Light" w:cs="Calibri Light"/>
              </w:rPr>
            </w:pPr>
            <w:r w:rsidRPr="00F71D0C">
              <w:rPr>
                <w:rFonts w:ascii="Calibri Light" w:hAnsi="Calibri Light" w:cs="Calibri Light"/>
              </w:rPr>
              <w:t xml:space="preserve">The project has prepared a Stakeholder Engagement Plan and is actively implementing it. </w:t>
            </w:r>
            <w:r w:rsidR="00CF4D50">
              <w:rPr>
                <w:rFonts w:ascii="Calibri Light" w:hAnsi="Calibri Light" w:cs="Calibri Light"/>
              </w:rPr>
              <w:t>The PMU</w:t>
            </w:r>
            <w:r w:rsidRPr="00F71D0C">
              <w:rPr>
                <w:rFonts w:ascii="Calibri Light" w:hAnsi="Calibri Light" w:cs="Calibri Light"/>
              </w:rPr>
              <w:t xml:space="preserve"> closely engages with Village Conservation Groups (VCGs), government institutions, and the community to ensure the participation of poor and marginalized groups.</w:t>
            </w:r>
          </w:p>
        </w:tc>
      </w:tr>
      <w:tr w:rsidR="00477A6D" w:rsidRPr="00F71D0C" w14:paraId="704D46C8" w14:textId="77777777" w:rsidTr="008E6198">
        <w:trPr>
          <w:trHeight w:val="1225"/>
        </w:trPr>
        <w:tc>
          <w:tcPr>
            <w:tcW w:w="1316" w:type="pct"/>
          </w:tcPr>
          <w:p w14:paraId="411EEFB2" w14:textId="77777777" w:rsidR="00477A6D" w:rsidRPr="00F71D0C" w:rsidRDefault="00D36FFC">
            <w:pPr>
              <w:rPr>
                <w:rFonts w:ascii="Calibri Light" w:hAnsi="Calibri Light" w:cs="Calibri Light"/>
              </w:rPr>
            </w:pPr>
            <w:r w:rsidRPr="00F71D0C">
              <w:rPr>
                <w:rFonts w:ascii="Calibri Light" w:hAnsi="Calibri Light" w:cs="Calibri Light"/>
              </w:rPr>
              <w:t>3. The central information database established in the MoEFCC is not utilized or maintained over time leading to limited inter-institutional data sharing or collaboration</w:t>
            </w:r>
          </w:p>
        </w:tc>
        <w:tc>
          <w:tcPr>
            <w:tcW w:w="988" w:type="pct"/>
          </w:tcPr>
          <w:p w14:paraId="5ADE63EB" w14:textId="77777777" w:rsidR="00477A6D" w:rsidRPr="00F71D0C" w:rsidRDefault="00D36FFC">
            <w:pPr>
              <w:rPr>
                <w:rFonts w:ascii="Calibri Light" w:hAnsi="Calibri Light" w:cs="Calibri Light"/>
              </w:rPr>
            </w:pPr>
            <w:r w:rsidRPr="00F71D0C">
              <w:rPr>
                <w:rFonts w:ascii="Calibri Light" w:hAnsi="Calibri Light" w:cs="Calibri Light"/>
              </w:rPr>
              <w:t>Limited transfer of relevant project information amongst role players and end users resulting in the delayed or ineffective implementation of interventions.</w:t>
            </w:r>
          </w:p>
        </w:tc>
        <w:tc>
          <w:tcPr>
            <w:tcW w:w="197" w:type="pct"/>
          </w:tcPr>
          <w:p w14:paraId="20AC0990"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02F78EF7"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6E344F4D"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67D3384E"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2D23F881"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5801437B" w14:textId="47C2C24F" w:rsidR="00477A6D" w:rsidRPr="00F71D0C" w:rsidRDefault="00A96EEB">
            <w:pPr>
              <w:rPr>
                <w:rFonts w:ascii="Calibri Light" w:hAnsi="Calibri Light" w:cs="Calibri Light"/>
              </w:rPr>
            </w:pPr>
            <w:r>
              <w:rPr>
                <w:rFonts w:ascii="Calibri Light" w:hAnsi="Calibri Light" w:cs="Calibri Light"/>
              </w:rPr>
              <w:t>L</w:t>
            </w:r>
          </w:p>
        </w:tc>
        <w:tc>
          <w:tcPr>
            <w:tcW w:w="197" w:type="pct"/>
          </w:tcPr>
          <w:p w14:paraId="43869EA0" w14:textId="77777777" w:rsidR="00477A6D" w:rsidRPr="00F71D0C" w:rsidRDefault="00477A6D">
            <w:pPr>
              <w:rPr>
                <w:rFonts w:ascii="Calibri Light" w:hAnsi="Calibri Light" w:cs="Calibri Light"/>
              </w:rPr>
            </w:pPr>
          </w:p>
        </w:tc>
        <w:tc>
          <w:tcPr>
            <w:tcW w:w="197" w:type="pct"/>
          </w:tcPr>
          <w:p w14:paraId="1E802AE8" w14:textId="77777777" w:rsidR="00477A6D" w:rsidRPr="00F71D0C" w:rsidRDefault="00477A6D">
            <w:pPr>
              <w:rPr>
                <w:rFonts w:ascii="Calibri Light" w:hAnsi="Calibri Light" w:cs="Calibri Light"/>
              </w:rPr>
            </w:pPr>
          </w:p>
        </w:tc>
        <w:tc>
          <w:tcPr>
            <w:tcW w:w="1120" w:type="pct"/>
          </w:tcPr>
          <w:p w14:paraId="35FAC466" w14:textId="0F2F81FA" w:rsidR="00477A6D" w:rsidRPr="00F71D0C" w:rsidRDefault="00FE3541" w:rsidP="00282477">
            <w:pPr>
              <w:jc w:val="both"/>
              <w:rPr>
                <w:rFonts w:ascii="Calibri Light" w:hAnsi="Calibri Light" w:cs="Calibri Light"/>
              </w:rPr>
            </w:pPr>
            <w:r w:rsidRPr="00F71D0C">
              <w:rPr>
                <w:rFonts w:ascii="Calibri Light" w:hAnsi="Calibri Light" w:cs="Calibri Light"/>
              </w:rPr>
              <w:t>The process</w:t>
            </w:r>
            <w:r w:rsidR="00C114C9">
              <w:rPr>
                <w:rFonts w:ascii="Calibri Light" w:hAnsi="Calibri Light" w:cs="Calibri Light"/>
              </w:rPr>
              <w:t xml:space="preserve"> of enhancing the database has</w:t>
            </w:r>
            <w:r w:rsidRPr="00F71D0C">
              <w:rPr>
                <w:rFonts w:ascii="Calibri Light" w:hAnsi="Calibri Light" w:cs="Calibri Light"/>
              </w:rPr>
              <w:t xml:space="preserve"> started </w:t>
            </w:r>
          </w:p>
        </w:tc>
      </w:tr>
      <w:tr w:rsidR="00477A6D" w:rsidRPr="00F71D0C" w14:paraId="34797678" w14:textId="77777777" w:rsidTr="008E6198">
        <w:tc>
          <w:tcPr>
            <w:tcW w:w="1316" w:type="pct"/>
          </w:tcPr>
          <w:p w14:paraId="5FA15CAB" w14:textId="77777777" w:rsidR="00477A6D" w:rsidRPr="00F71D0C" w:rsidRDefault="00D36FFC">
            <w:pPr>
              <w:rPr>
                <w:rFonts w:ascii="Calibri Light" w:hAnsi="Calibri Light" w:cs="Calibri Light"/>
              </w:rPr>
            </w:pPr>
            <w:r w:rsidRPr="00F71D0C">
              <w:rPr>
                <w:rFonts w:ascii="Calibri Light" w:hAnsi="Calibri Light" w:cs="Calibri Light"/>
              </w:rPr>
              <w:t>4. The long-term nature of adaptation. in particular EbA. may lead to limited government support for project activities in the selected area.</w:t>
            </w:r>
          </w:p>
        </w:tc>
        <w:tc>
          <w:tcPr>
            <w:tcW w:w="988" w:type="pct"/>
          </w:tcPr>
          <w:p w14:paraId="4C6CE942" w14:textId="77777777" w:rsidR="00477A6D" w:rsidRPr="00F71D0C" w:rsidRDefault="00D36FFC">
            <w:pPr>
              <w:rPr>
                <w:rFonts w:ascii="Calibri Light" w:hAnsi="Calibri Light" w:cs="Calibri Light"/>
              </w:rPr>
            </w:pPr>
            <w:r w:rsidRPr="00F71D0C">
              <w:rPr>
                <w:rFonts w:ascii="Calibri Light" w:hAnsi="Calibri Light" w:cs="Calibri Light"/>
              </w:rPr>
              <w:t>Loss of government support may result in a lack of prioritization of project activities.</w:t>
            </w:r>
          </w:p>
        </w:tc>
        <w:tc>
          <w:tcPr>
            <w:tcW w:w="197" w:type="pct"/>
          </w:tcPr>
          <w:p w14:paraId="093D5A5A"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11BFEC37"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0AD5B255"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43270AC5"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4BD501A1"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45AC6411" w14:textId="4CAF3862" w:rsidR="00477A6D" w:rsidRPr="00F71D0C" w:rsidRDefault="008F5AF1">
            <w:pPr>
              <w:rPr>
                <w:rFonts w:ascii="Calibri Light" w:hAnsi="Calibri Light" w:cs="Calibri Light"/>
              </w:rPr>
            </w:pPr>
            <w:r w:rsidRPr="00F71D0C">
              <w:rPr>
                <w:rFonts w:ascii="Calibri Light" w:hAnsi="Calibri Light" w:cs="Calibri Light"/>
              </w:rPr>
              <w:t>L</w:t>
            </w:r>
          </w:p>
        </w:tc>
        <w:tc>
          <w:tcPr>
            <w:tcW w:w="197" w:type="pct"/>
          </w:tcPr>
          <w:p w14:paraId="0187AD35" w14:textId="77777777" w:rsidR="00477A6D" w:rsidRPr="00F71D0C" w:rsidRDefault="00477A6D">
            <w:pPr>
              <w:rPr>
                <w:rFonts w:ascii="Calibri Light" w:hAnsi="Calibri Light" w:cs="Calibri Light"/>
              </w:rPr>
            </w:pPr>
          </w:p>
        </w:tc>
        <w:tc>
          <w:tcPr>
            <w:tcW w:w="197" w:type="pct"/>
          </w:tcPr>
          <w:p w14:paraId="4D0C733D" w14:textId="77777777" w:rsidR="00477A6D" w:rsidRPr="00F71D0C" w:rsidRDefault="00477A6D">
            <w:pPr>
              <w:rPr>
                <w:rFonts w:ascii="Calibri Light" w:hAnsi="Calibri Light" w:cs="Calibri Light"/>
              </w:rPr>
            </w:pPr>
          </w:p>
        </w:tc>
        <w:tc>
          <w:tcPr>
            <w:tcW w:w="1120" w:type="pct"/>
          </w:tcPr>
          <w:p w14:paraId="71ADD2B6" w14:textId="1CFF566E" w:rsidR="00477A6D" w:rsidRPr="00F71D0C" w:rsidRDefault="00D36FFC" w:rsidP="00282477">
            <w:pPr>
              <w:jc w:val="both"/>
              <w:rPr>
                <w:rFonts w:ascii="Calibri Light" w:hAnsi="Calibri Light" w:cs="Calibri Light"/>
              </w:rPr>
            </w:pPr>
            <w:r w:rsidRPr="00F71D0C">
              <w:rPr>
                <w:rFonts w:ascii="Calibri Light" w:hAnsi="Calibri Light" w:cs="Calibri Light"/>
              </w:rPr>
              <w:t>The project is undertaking awareness raising interventions and engaging with government officials through consultation meetings</w:t>
            </w:r>
            <w:r w:rsidR="00C114C9">
              <w:rPr>
                <w:rFonts w:ascii="Calibri Light" w:hAnsi="Calibri Light" w:cs="Calibri Light"/>
              </w:rPr>
              <w:t>, t</w:t>
            </w:r>
            <w:r w:rsidR="00282477" w:rsidRPr="00F71D0C">
              <w:rPr>
                <w:rFonts w:ascii="Calibri Light" w:hAnsi="Calibri Light" w:cs="Calibri Light"/>
              </w:rPr>
              <w:t>raining</w:t>
            </w:r>
            <w:r w:rsidRPr="00F71D0C">
              <w:rPr>
                <w:rFonts w:ascii="Calibri Light" w:hAnsi="Calibri Light" w:cs="Calibri Light"/>
              </w:rPr>
              <w:t xml:space="preserve">. </w:t>
            </w:r>
            <w:r w:rsidR="00C114C9">
              <w:rPr>
                <w:rFonts w:ascii="Calibri Light" w:hAnsi="Calibri Light" w:cs="Calibri Light"/>
              </w:rPr>
              <w:t>w</w:t>
            </w:r>
            <w:r w:rsidR="00282477" w:rsidRPr="00F71D0C">
              <w:rPr>
                <w:rFonts w:ascii="Calibri Light" w:hAnsi="Calibri Light" w:cs="Calibri Light"/>
              </w:rPr>
              <w:t>orkshops</w:t>
            </w:r>
            <w:r w:rsidRPr="00F71D0C">
              <w:rPr>
                <w:rFonts w:ascii="Calibri Light" w:hAnsi="Calibri Light" w:cs="Calibri Light"/>
              </w:rPr>
              <w:t xml:space="preserve">. etc. with other stakeholders. </w:t>
            </w:r>
          </w:p>
        </w:tc>
      </w:tr>
      <w:tr w:rsidR="00477A6D" w:rsidRPr="00F71D0C" w14:paraId="6AA8497F" w14:textId="77777777" w:rsidTr="008E6198">
        <w:trPr>
          <w:trHeight w:val="1549"/>
        </w:trPr>
        <w:tc>
          <w:tcPr>
            <w:tcW w:w="1316" w:type="pct"/>
          </w:tcPr>
          <w:p w14:paraId="32C2B83B" w14:textId="77777777" w:rsidR="00477A6D" w:rsidRPr="00F71D0C" w:rsidRDefault="00D36FFC">
            <w:pPr>
              <w:rPr>
                <w:rFonts w:ascii="Calibri Light" w:hAnsi="Calibri Light" w:cs="Calibri Light"/>
              </w:rPr>
            </w:pPr>
            <w:r w:rsidRPr="00F71D0C">
              <w:rPr>
                <w:rFonts w:ascii="Calibri Light" w:hAnsi="Calibri Light" w:cs="Calibri Light"/>
              </w:rPr>
              <w:t>5. High turnover of staff members in implementing agencies (in particular MoEFCC. DoE and CCU).</w:t>
            </w:r>
          </w:p>
        </w:tc>
        <w:tc>
          <w:tcPr>
            <w:tcW w:w="988" w:type="pct"/>
          </w:tcPr>
          <w:p w14:paraId="732272B7" w14:textId="77777777" w:rsidR="00477A6D" w:rsidRPr="00F71D0C" w:rsidRDefault="00D36FFC">
            <w:pPr>
              <w:rPr>
                <w:rFonts w:ascii="Calibri Light" w:hAnsi="Calibri Light" w:cs="Calibri Light"/>
              </w:rPr>
            </w:pPr>
            <w:r w:rsidRPr="00F71D0C">
              <w:rPr>
                <w:rFonts w:ascii="Calibri Light" w:hAnsi="Calibri Light" w:cs="Calibri Light"/>
              </w:rPr>
              <w:t>Changes in project-related government priorities and poor institutional memory result in disruptions or delays in project implementation and coordination.</w:t>
            </w:r>
          </w:p>
        </w:tc>
        <w:tc>
          <w:tcPr>
            <w:tcW w:w="197" w:type="pct"/>
          </w:tcPr>
          <w:p w14:paraId="0B97DB08"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5BBA81D2"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1D132CCF"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03AABAAC"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47C8182C" w14:textId="27956A4F" w:rsidR="00477A6D" w:rsidRPr="00F71D0C" w:rsidRDefault="00DF1315">
            <w:pPr>
              <w:rPr>
                <w:rFonts w:ascii="Calibri Light" w:hAnsi="Calibri Light" w:cs="Calibri Light"/>
              </w:rPr>
            </w:pPr>
            <w:r w:rsidRPr="00F71D0C">
              <w:rPr>
                <w:rFonts w:ascii="Calibri Light" w:hAnsi="Calibri Light" w:cs="Calibri Light"/>
              </w:rPr>
              <w:t>M</w:t>
            </w:r>
          </w:p>
        </w:tc>
        <w:tc>
          <w:tcPr>
            <w:tcW w:w="197" w:type="pct"/>
          </w:tcPr>
          <w:p w14:paraId="625438F5" w14:textId="7912DD8B" w:rsidR="00477A6D" w:rsidRPr="00F71D0C" w:rsidRDefault="008F5AF1">
            <w:pPr>
              <w:rPr>
                <w:rFonts w:ascii="Calibri Light" w:hAnsi="Calibri Light" w:cs="Calibri Light"/>
              </w:rPr>
            </w:pPr>
            <w:r w:rsidRPr="00F71D0C">
              <w:rPr>
                <w:rFonts w:ascii="Calibri Light" w:hAnsi="Calibri Light" w:cs="Calibri Light"/>
              </w:rPr>
              <w:t>L</w:t>
            </w:r>
          </w:p>
        </w:tc>
        <w:tc>
          <w:tcPr>
            <w:tcW w:w="197" w:type="pct"/>
          </w:tcPr>
          <w:p w14:paraId="5419FB33" w14:textId="77777777" w:rsidR="00477A6D" w:rsidRPr="00F71D0C" w:rsidRDefault="00477A6D">
            <w:pPr>
              <w:rPr>
                <w:rFonts w:ascii="Calibri Light" w:hAnsi="Calibri Light" w:cs="Calibri Light"/>
              </w:rPr>
            </w:pPr>
          </w:p>
        </w:tc>
        <w:tc>
          <w:tcPr>
            <w:tcW w:w="197" w:type="pct"/>
          </w:tcPr>
          <w:p w14:paraId="03C6B876" w14:textId="77777777" w:rsidR="00477A6D" w:rsidRPr="00F71D0C" w:rsidRDefault="00477A6D">
            <w:pPr>
              <w:rPr>
                <w:rFonts w:ascii="Calibri Light" w:hAnsi="Calibri Light" w:cs="Calibri Light"/>
              </w:rPr>
            </w:pPr>
          </w:p>
        </w:tc>
        <w:tc>
          <w:tcPr>
            <w:tcW w:w="1120" w:type="pct"/>
          </w:tcPr>
          <w:p w14:paraId="799F2DAD" w14:textId="0AA36892" w:rsidR="00477A6D" w:rsidRPr="00F71D0C" w:rsidRDefault="003D604E" w:rsidP="00282477">
            <w:pPr>
              <w:jc w:val="both"/>
              <w:rPr>
                <w:rFonts w:ascii="Calibri Light" w:hAnsi="Calibri Light" w:cs="Calibri Light"/>
              </w:rPr>
            </w:pPr>
            <w:r w:rsidRPr="00F71D0C">
              <w:rPr>
                <w:rFonts w:ascii="Calibri Light" w:hAnsi="Calibri Light" w:cs="Calibri Light"/>
              </w:rPr>
              <w:t>There was no staff turnover during this reporting period.</w:t>
            </w:r>
          </w:p>
        </w:tc>
      </w:tr>
      <w:tr w:rsidR="00477A6D" w:rsidRPr="00F71D0C" w14:paraId="29B77C55" w14:textId="77777777" w:rsidTr="008E6198">
        <w:tc>
          <w:tcPr>
            <w:tcW w:w="1316" w:type="pct"/>
          </w:tcPr>
          <w:p w14:paraId="55186C85" w14:textId="77777777" w:rsidR="00477A6D" w:rsidRPr="00F71D0C" w:rsidRDefault="00D36FFC">
            <w:pPr>
              <w:rPr>
                <w:rFonts w:ascii="Calibri Light" w:hAnsi="Calibri Light" w:cs="Calibri Light"/>
              </w:rPr>
            </w:pPr>
            <w:r w:rsidRPr="00F71D0C">
              <w:rPr>
                <w:rFonts w:ascii="Calibri Light" w:hAnsi="Calibri Light" w:cs="Calibri Light"/>
              </w:rPr>
              <w:t>6. Increasing Overseas Development Assistance increases demands on time/capacity.</w:t>
            </w:r>
          </w:p>
        </w:tc>
        <w:tc>
          <w:tcPr>
            <w:tcW w:w="988" w:type="pct"/>
          </w:tcPr>
          <w:p w14:paraId="25080CED" w14:textId="77777777" w:rsidR="00477A6D" w:rsidRPr="00F71D0C" w:rsidRDefault="00D36FFC">
            <w:pPr>
              <w:rPr>
                <w:rFonts w:ascii="Calibri Light" w:hAnsi="Calibri Light" w:cs="Calibri Light"/>
              </w:rPr>
            </w:pPr>
            <w:r w:rsidRPr="00F71D0C">
              <w:rPr>
                <w:rFonts w:ascii="Calibri Light" w:hAnsi="Calibri Light" w:cs="Calibri Light"/>
              </w:rPr>
              <w:t>Increasing Overseas Development Assistance results in increased demands on time for implementing agency officials. which in turn results in disruptions or delays in project implementation and coordination.</w:t>
            </w:r>
          </w:p>
        </w:tc>
        <w:tc>
          <w:tcPr>
            <w:tcW w:w="197" w:type="pct"/>
          </w:tcPr>
          <w:p w14:paraId="40E49512"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1C37BD7D"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216D381B"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760E3986"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1AC1C218" w14:textId="2A1C11B9" w:rsidR="00477A6D" w:rsidRPr="00F71D0C" w:rsidRDefault="00DF1315">
            <w:pPr>
              <w:rPr>
                <w:rFonts w:ascii="Calibri Light" w:hAnsi="Calibri Light" w:cs="Calibri Light"/>
              </w:rPr>
            </w:pPr>
            <w:r w:rsidRPr="00F71D0C">
              <w:rPr>
                <w:rFonts w:ascii="Calibri Light" w:hAnsi="Calibri Light" w:cs="Calibri Light"/>
              </w:rPr>
              <w:t xml:space="preserve">M </w:t>
            </w:r>
          </w:p>
        </w:tc>
        <w:tc>
          <w:tcPr>
            <w:tcW w:w="197" w:type="pct"/>
          </w:tcPr>
          <w:p w14:paraId="163FC24D" w14:textId="63CA0472" w:rsidR="00477A6D" w:rsidRPr="00F71D0C" w:rsidRDefault="008F5AF1">
            <w:pPr>
              <w:rPr>
                <w:rFonts w:ascii="Calibri Light" w:hAnsi="Calibri Light" w:cs="Calibri Light"/>
              </w:rPr>
            </w:pPr>
            <w:r w:rsidRPr="00F71D0C">
              <w:rPr>
                <w:rFonts w:ascii="Calibri Light" w:hAnsi="Calibri Light" w:cs="Calibri Light"/>
              </w:rPr>
              <w:t>L</w:t>
            </w:r>
          </w:p>
        </w:tc>
        <w:tc>
          <w:tcPr>
            <w:tcW w:w="197" w:type="pct"/>
          </w:tcPr>
          <w:p w14:paraId="270DC490" w14:textId="77777777" w:rsidR="00477A6D" w:rsidRPr="00F71D0C" w:rsidRDefault="00477A6D">
            <w:pPr>
              <w:rPr>
                <w:rFonts w:ascii="Calibri Light" w:hAnsi="Calibri Light" w:cs="Calibri Light"/>
              </w:rPr>
            </w:pPr>
          </w:p>
        </w:tc>
        <w:tc>
          <w:tcPr>
            <w:tcW w:w="197" w:type="pct"/>
          </w:tcPr>
          <w:p w14:paraId="563A91D1" w14:textId="77777777" w:rsidR="00477A6D" w:rsidRPr="00F71D0C" w:rsidRDefault="00477A6D">
            <w:pPr>
              <w:rPr>
                <w:rFonts w:ascii="Calibri Light" w:hAnsi="Calibri Light" w:cs="Calibri Light"/>
              </w:rPr>
            </w:pPr>
          </w:p>
        </w:tc>
        <w:tc>
          <w:tcPr>
            <w:tcW w:w="1120" w:type="pct"/>
          </w:tcPr>
          <w:p w14:paraId="1437C5C1" w14:textId="7EA79C54" w:rsidR="00AB1C29" w:rsidRPr="00AB1C29" w:rsidRDefault="00BD254E" w:rsidP="00AB1C29">
            <w:pPr>
              <w:spacing w:after="160"/>
              <w:jc w:val="both"/>
              <w:rPr>
                <w:rFonts w:cs="Times New Roman"/>
                <w:sz w:val="22"/>
                <w:szCs w:val="22"/>
                <w:lang w:bidi="ar-SA"/>
              </w:rPr>
            </w:pPr>
            <w:r>
              <w:rPr>
                <w:rFonts w:ascii="Calibri Light" w:hAnsi="Calibri Light" w:cs="Calibri Light"/>
                <w:lang w:bidi="ar-SA"/>
              </w:rPr>
              <w:t>A</w:t>
            </w:r>
            <w:r w:rsidR="00AB1C29" w:rsidRPr="00572EB2">
              <w:rPr>
                <w:rFonts w:ascii="Calibri Light" w:hAnsi="Calibri Light" w:cs="Calibri Light"/>
                <w:lang w:bidi="ar-SA"/>
              </w:rPr>
              <w:t xml:space="preserve"> dedicated Project Management Unit (PMU) has been recruited to manage project implementation, thereby reducing the direct burden on government staff. The PMU coordinates closely with regional and local government authorities, providing guidance and technical support to ensure smooth and effective project execution</w:t>
            </w:r>
            <w:r>
              <w:rPr>
                <w:rFonts w:cs="Times New Roman"/>
                <w:sz w:val="22"/>
                <w:szCs w:val="22"/>
                <w:lang w:bidi="ar-SA"/>
              </w:rPr>
              <w:t xml:space="preserve"> </w:t>
            </w:r>
            <w:r w:rsidRPr="00C114C9">
              <w:rPr>
                <w:rFonts w:ascii="Calibri Light" w:hAnsi="Calibri Light" w:cs="Calibri Light"/>
                <w:lang w:bidi="ar-SA"/>
              </w:rPr>
              <w:t>according to the outline of the Pro-doc.</w:t>
            </w:r>
            <w:r>
              <w:rPr>
                <w:rFonts w:cs="Times New Roman"/>
                <w:sz w:val="22"/>
                <w:szCs w:val="22"/>
                <w:lang w:bidi="ar-SA"/>
              </w:rPr>
              <w:t xml:space="preserve"> </w:t>
            </w:r>
          </w:p>
          <w:p w14:paraId="1FF8E009" w14:textId="2B906C32" w:rsidR="00477A6D" w:rsidRPr="00F71D0C" w:rsidRDefault="00477A6D" w:rsidP="00874087">
            <w:pPr>
              <w:rPr>
                <w:rFonts w:ascii="Calibri Light" w:hAnsi="Calibri Light" w:cs="Calibri Light"/>
              </w:rPr>
            </w:pPr>
          </w:p>
        </w:tc>
      </w:tr>
      <w:tr w:rsidR="00477A6D" w:rsidRPr="00F71D0C" w14:paraId="4C18419F" w14:textId="77777777" w:rsidTr="008E6198">
        <w:tc>
          <w:tcPr>
            <w:tcW w:w="1316" w:type="pct"/>
          </w:tcPr>
          <w:p w14:paraId="7F299228" w14:textId="15A52226" w:rsidR="00477A6D" w:rsidRPr="00F71D0C" w:rsidRDefault="00D36FFC">
            <w:pPr>
              <w:rPr>
                <w:rFonts w:ascii="Calibri Light" w:hAnsi="Calibri Light" w:cs="Calibri Light"/>
              </w:rPr>
            </w:pPr>
            <w:r w:rsidRPr="00F71D0C">
              <w:rPr>
                <w:rFonts w:ascii="Calibri Light" w:hAnsi="Calibri Light" w:cs="Calibri Light"/>
              </w:rPr>
              <w:t>7. Limited acceptance of stakeholders to accept change i.e. the adaptation alternative over the business-as-usual. This has the potential to affect the scaling up of project activities.</w:t>
            </w:r>
          </w:p>
        </w:tc>
        <w:tc>
          <w:tcPr>
            <w:tcW w:w="988" w:type="pct"/>
          </w:tcPr>
          <w:p w14:paraId="78D8FB18" w14:textId="77777777" w:rsidR="00477A6D" w:rsidRPr="00F71D0C" w:rsidRDefault="00D36FFC">
            <w:pPr>
              <w:rPr>
                <w:rFonts w:ascii="Calibri Light" w:hAnsi="Calibri Light" w:cs="Calibri Light"/>
              </w:rPr>
            </w:pPr>
            <w:r w:rsidRPr="00F71D0C">
              <w:rPr>
                <w:rFonts w:ascii="Calibri Light" w:hAnsi="Calibri Light" w:cs="Calibri Light"/>
              </w:rPr>
              <w:t>Communities may not adopt ecosystem restoration for adaptation activities during or after the project resulting in continued unsustainable use of resources.</w:t>
            </w:r>
          </w:p>
        </w:tc>
        <w:tc>
          <w:tcPr>
            <w:tcW w:w="197" w:type="pct"/>
          </w:tcPr>
          <w:p w14:paraId="3725BD95"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3DE6CC54"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5A398C21"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6CC1B11E"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5DB4B1A6"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781020EA" w14:textId="5819796E" w:rsidR="00477A6D" w:rsidRPr="00F71D0C" w:rsidRDefault="008F5AF1">
            <w:pPr>
              <w:rPr>
                <w:rFonts w:ascii="Calibri Light" w:hAnsi="Calibri Light" w:cs="Calibri Light"/>
              </w:rPr>
            </w:pPr>
            <w:r w:rsidRPr="00F71D0C">
              <w:rPr>
                <w:rFonts w:ascii="Calibri Light" w:hAnsi="Calibri Light" w:cs="Calibri Light"/>
              </w:rPr>
              <w:t>L</w:t>
            </w:r>
          </w:p>
        </w:tc>
        <w:tc>
          <w:tcPr>
            <w:tcW w:w="197" w:type="pct"/>
          </w:tcPr>
          <w:p w14:paraId="1DCBBBA1" w14:textId="77777777" w:rsidR="00477A6D" w:rsidRPr="00F71D0C" w:rsidRDefault="00477A6D">
            <w:pPr>
              <w:rPr>
                <w:rFonts w:ascii="Calibri Light" w:hAnsi="Calibri Light" w:cs="Calibri Light"/>
              </w:rPr>
            </w:pPr>
          </w:p>
        </w:tc>
        <w:tc>
          <w:tcPr>
            <w:tcW w:w="197" w:type="pct"/>
          </w:tcPr>
          <w:p w14:paraId="2BE9C477" w14:textId="77777777" w:rsidR="00477A6D" w:rsidRPr="00F71D0C" w:rsidRDefault="00477A6D">
            <w:pPr>
              <w:rPr>
                <w:rFonts w:ascii="Calibri Light" w:hAnsi="Calibri Light" w:cs="Calibri Light"/>
              </w:rPr>
            </w:pPr>
          </w:p>
        </w:tc>
        <w:tc>
          <w:tcPr>
            <w:tcW w:w="1120" w:type="pct"/>
          </w:tcPr>
          <w:p w14:paraId="4222CCD1" w14:textId="77777777" w:rsidR="00477A6D" w:rsidRPr="00F71D0C" w:rsidRDefault="00D36FFC">
            <w:pPr>
              <w:rPr>
                <w:rFonts w:ascii="Calibri Light" w:hAnsi="Calibri Light" w:cs="Calibri Light"/>
              </w:rPr>
            </w:pPr>
            <w:r w:rsidRPr="00F71D0C">
              <w:rPr>
                <w:rFonts w:ascii="Calibri Light" w:hAnsi="Calibri Light" w:cs="Calibri Light"/>
              </w:rPr>
              <w:t>The project conducts series of stakeholders' consultations. trainings and engages VCGs to build their capacity which will support scaling up of the project activities</w:t>
            </w:r>
          </w:p>
        </w:tc>
      </w:tr>
      <w:tr w:rsidR="00477A6D" w:rsidRPr="00F71D0C" w14:paraId="51877410" w14:textId="77777777" w:rsidTr="008E6198">
        <w:tc>
          <w:tcPr>
            <w:tcW w:w="1316" w:type="pct"/>
          </w:tcPr>
          <w:p w14:paraId="599A467A" w14:textId="77777777" w:rsidR="00477A6D" w:rsidRPr="00F71D0C" w:rsidRDefault="00D36FFC">
            <w:pPr>
              <w:rPr>
                <w:rFonts w:ascii="Calibri Light" w:hAnsi="Calibri Light" w:cs="Calibri Light"/>
              </w:rPr>
            </w:pPr>
            <w:r w:rsidRPr="00F71D0C">
              <w:rPr>
                <w:rFonts w:ascii="Calibri Light" w:hAnsi="Calibri Light" w:cs="Calibri Light"/>
              </w:rPr>
              <w:t>8. Disagreement over allocation of land for implementation of project activities.</w:t>
            </w:r>
          </w:p>
        </w:tc>
        <w:tc>
          <w:tcPr>
            <w:tcW w:w="988" w:type="pct"/>
          </w:tcPr>
          <w:p w14:paraId="0E8EAEBC" w14:textId="77777777" w:rsidR="00477A6D" w:rsidRPr="00F71D0C" w:rsidRDefault="00D36FFC">
            <w:pPr>
              <w:rPr>
                <w:rFonts w:ascii="Calibri Light" w:hAnsi="Calibri Light" w:cs="Calibri Light"/>
              </w:rPr>
            </w:pPr>
            <w:r w:rsidRPr="00F71D0C">
              <w:rPr>
                <w:rFonts w:ascii="Calibri Light" w:hAnsi="Calibri Light" w:cs="Calibri Light"/>
              </w:rPr>
              <w:t>Disagreement among stakeholders about site selection.</w:t>
            </w:r>
          </w:p>
        </w:tc>
        <w:tc>
          <w:tcPr>
            <w:tcW w:w="197" w:type="pct"/>
          </w:tcPr>
          <w:p w14:paraId="12D211CE"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2001C575"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7F00E720"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60AFBDB8"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510E28DD"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27428B24" w14:textId="518ADB47" w:rsidR="00477A6D" w:rsidRPr="00F71D0C" w:rsidRDefault="00205139">
            <w:pPr>
              <w:rPr>
                <w:rFonts w:ascii="Calibri Light" w:hAnsi="Calibri Light" w:cs="Calibri Light"/>
              </w:rPr>
            </w:pPr>
            <w:r w:rsidRPr="00F71D0C">
              <w:rPr>
                <w:rFonts w:ascii="Calibri Light" w:hAnsi="Calibri Light" w:cs="Calibri Light"/>
              </w:rPr>
              <w:t xml:space="preserve">L </w:t>
            </w:r>
          </w:p>
        </w:tc>
        <w:tc>
          <w:tcPr>
            <w:tcW w:w="197" w:type="pct"/>
          </w:tcPr>
          <w:p w14:paraId="3EE0AA49" w14:textId="77777777" w:rsidR="00477A6D" w:rsidRPr="00F71D0C" w:rsidRDefault="00477A6D">
            <w:pPr>
              <w:rPr>
                <w:rFonts w:ascii="Calibri Light" w:hAnsi="Calibri Light" w:cs="Calibri Light"/>
              </w:rPr>
            </w:pPr>
          </w:p>
        </w:tc>
        <w:tc>
          <w:tcPr>
            <w:tcW w:w="197" w:type="pct"/>
          </w:tcPr>
          <w:p w14:paraId="4BF193ED" w14:textId="77777777" w:rsidR="00477A6D" w:rsidRPr="00F71D0C" w:rsidRDefault="00477A6D">
            <w:pPr>
              <w:rPr>
                <w:rFonts w:ascii="Calibri Light" w:hAnsi="Calibri Light" w:cs="Calibri Light"/>
              </w:rPr>
            </w:pPr>
          </w:p>
        </w:tc>
        <w:tc>
          <w:tcPr>
            <w:tcW w:w="1120" w:type="pct"/>
          </w:tcPr>
          <w:p w14:paraId="0DC4CA09" w14:textId="77777777" w:rsidR="00477A6D" w:rsidRPr="00F71D0C" w:rsidRDefault="00D36FFC">
            <w:pPr>
              <w:rPr>
                <w:rFonts w:ascii="Calibri Light" w:hAnsi="Calibri Light" w:cs="Calibri Light"/>
              </w:rPr>
            </w:pPr>
            <w:r w:rsidRPr="00F71D0C">
              <w:rPr>
                <w:rFonts w:ascii="Calibri Light" w:hAnsi="Calibri Light" w:cs="Calibri Light"/>
              </w:rPr>
              <w:t>There is no disagreement among the stakeholders over the allocation of land for the implementation of project activities.</w:t>
            </w:r>
          </w:p>
        </w:tc>
      </w:tr>
      <w:tr w:rsidR="00477A6D" w:rsidRPr="00F71D0C" w14:paraId="75AADC87" w14:textId="77777777" w:rsidTr="008E6198">
        <w:tc>
          <w:tcPr>
            <w:tcW w:w="1316" w:type="pct"/>
          </w:tcPr>
          <w:p w14:paraId="547C7DE0" w14:textId="77777777" w:rsidR="00477A6D" w:rsidRPr="00F71D0C" w:rsidRDefault="00D36FFC">
            <w:pPr>
              <w:rPr>
                <w:rFonts w:ascii="Calibri Light" w:hAnsi="Calibri Light" w:cs="Calibri Light"/>
              </w:rPr>
            </w:pPr>
            <w:r w:rsidRPr="00F71D0C">
              <w:rPr>
                <w:rFonts w:ascii="Calibri Light" w:hAnsi="Calibri Light" w:cs="Calibri Light"/>
              </w:rPr>
              <w:t>9. Under-developed land tenure system of property rights undermines project interventions.</w:t>
            </w:r>
          </w:p>
        </w:tc>
        <w:tc>
          <w:tcPr>
            <w:tcW w:w="988" w:type="pct"/>
          </w:tcPr>
          <w:p w14:paraId="46F5E213" w14:textId="77777777" w:rsidR="00477A6D" w:rsidRPr="00F71D0C" w:rsidRDefault="00D36FFC">
            <w:pPr>
              <w:rPr>
                <w:rFonts w:ascii="Calibri Light" w:hAnsi="Calibri Light" w:cs="Calibri Light"/>
              </w:rPr>
            </w:pPr>
            <w:r w:rsidRPr="00F71D0C">
              <w:rPr>
                <w:rFonts w:ascii="Calibri Light" w:hAnsi="Calibri Light" w:cs="Calibri Light"/>
              </w:rPr>
              <w:t>An insecure/unsure land tenure system decreases buy-in to EbA interventions by local communities.</w:t>
            </w:r>
          </w:p>
        </w:tc>
        <w:tc>
          <w:tcPr>
            <w:tcW w:w="197" w:type="pct"/>
          </w:tcPr>
          <w:p w14:paraId="61EEDBBA"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23704CD5"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26404E30"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0C0453DE"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1D12299E"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5CD34E31" w14:textId="570B1480" w:rsidR="00477A6D" w:rsidRPr="00F71D0C" w:rsidRDefault="00205139">
            <w:pPr>
              <w:rPr>
                <w:rFonts w:ascii="Calibri Light" w:hAnsi="Calibri Light" w:cs="Calibri Light"/>
              </w:rPr>
            </w:pPr>
            <w:r w:rsidRPr="00F71D0C">
              <w:rPr>
                <w:rFonts w:ascii="Calibri Light" w:hAnsi="Calibri Light" w:cs="Calibri Light"/>
              </w:rPr>
              <w:t>L</w:t>
            </w:r>
          </w:p>
        </w:tc>
        <w:tc>
          <w:tcPr>
            <w:tcW w:w="197" w:type="pct"/>
          </w:tcPr>
          <w:p w14:paraId="316B85B1" w14:textId="77777777" w:rsidR="00477A6D" w:rsidRPr="00F71D0C" w:rsidRDefault="00477A6D">
            <w:pPr>
              <w:rPr>
                <w:rFonts w:ascii="Calibri Light" w:hAnsi="Calibri Light" w:cs="Calibri Light"/>
              </w:rPr>
            </w:pPr>
          </w:p>
        </w:tc>
        <w:tc>
          <w:tcPr>
            <w:tcW w:w="197" w:type="pct"/>
          </w:tcPr>
          <w:p w14:paraId="04F4B39E" w14:textId="77777777" w:rsidR="00477A6D" w:rsidRPr="00F71D0C" w:rsidRDefault="00477A6D">
            <w:pPr>
              <w:rPr>
                <w:rFonts w:ascii="Calibri Light" w:hAnsi="Calibri Light" w:cs="Calibri Light"/>
              </w:rPr>
            </w:pPr>
          </w:p>
        </w:tc>
        <w:tc>
          <w:tcPr>
            <w:tcW w:w="1120" w:type="pct"/>
          </w:tcPr>
          <w:p w14:paraId="3A9B5F7C" w14:textId="77777777" w:rsidR="00477A6D" w:rsidRPr="00F71D0C" w:rsidRDefault="00D36FFC">
            <w:pPr>
              <w:rPr>
                <w:rFonts w:ascii="Calibri Light" w:hAnsi="Calibri Light" w:cs="Calibri Light"/>
              </w:rPr>
            </w:pPr>
            <w:r w:rsidRPr="00F71D0C">
              <w:rPr>
                <w:rFonts w:ascii="Calibri Light" w:hAnsi="Calibri Light" w:cs="Calibri Light"/>
              </w:rPr>
              <w:t>The project has not encountered the issue.</w:t>
            </w:r>
          </w:p>
        </w:tc>
      </w:tr>
      <w:tr w:rsidR="00477A6D" w:rsidRPr="00F71D0C" w14:paraId="206FC2F2" w14:textId="77777777" w:rsidTr="008E6198">
        <w:tc>
          <w:tcPr>
            <w:tcW w:w="1316" w:type="pct"/>
          </w:tcPr>
          <w:p w14:paraId="36DB27FF" w14:textId="77777777" w:rsidR="00477A6D" w:rsidRPr="00F71D0C" w:rsidRDefault="00D36FFC">
            <w:pPr>
              <w:rPr>
                <w:rFonts w:ascii="Calibri Light" w:hAnsi="Calibri Light" w:cs="Calibri Light"/>
              </w:rPr>
            </w:pPr>
            <w:r w:rsidRPr="00F71D0C">
              <w:rPr>
                <w:rFonts w:ascii="Calibri Light" w:hAnsi="Calibri Light" w:cs="Calibri Light"/>
              </w:rPr>
              <w:t>10. Unfavorable climate conditions including current climate and seasonal variability and/or extreme weather events.</w:t>
            </w:r>
          </w:p>
        </w:tc>
        <w:tc>
          <w:tcPr>
            <w:tcW w:w="988" w:type="pct"/>
          </w:tcPr>
          <w:p w14:paraId="109A2C58" w14:textId="77777777" w:rsidR="00477A6D" w:rsidRPr="00F71D0C" w:rsidRDefault="00D36FFC">
            <w:pPr>
              <w:rPr>
                <w:rFonts w:ascii="Calibri Light" w:hAnsi="Calibri Light" w:cs="Calibri Light"/>
              </w:rPr>
            </w:pPr>
            <w:r w:rsidRPr="00F71D0C">
              <w:rPr>
                <w:rFonts w:ascii="Calibri Light" w:hAnsi="Calibri Light" w:cs="Calibri Light"/>
              </w:rPr>
              <w:t>Current climate and seasonal variability and/or hazard events result in poor restoration results.</w:t>
            </w:r>
          </w:p>
        </w:tc>
        <w:tc>
          <w:tcPr>
            <w:tcW w:w="197" w:type="pct"/>
          </w:tcPr>
          <w:p w14:paraId="05A3E31F"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7B4CC3BF"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4AFE6C06"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1D8302EA"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46139197"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77C52BBD" w14:textId="5F1E46F1" w:rsidR="00477A6D" w:rsidRPr="00F71D0C" w:rsidRDefault="00205139">
            <w:pPr>
              <w:rPr>
                <w:rFonts w:ascii="Calibri Light" w:hAnsi="Calibri Light" w:cs="Calibri Light"/>
              </w:rPr>
            </w:pPr>
            <w:r w:rsidRPr="00F71D0C">
              <w:rPr>
                <w:rFonts w:ascii="Calibri Light" w:hAnsi="Calibri Light" w:cs="Calibri Light"/>
              </w:rPr>
              <w:t>L</w:t>
            </w:r>
          </w:p>
        </w:tc>
        <w:tc>
          <w:tcPr>
            <w:tcW w:w="197" w:type="pct"/>
          </w:tcPr>
          <w:p w14:paraId="622BE25A" w14:textId="77777777" w:rsidR="00477A6D" w:rsidRPr="00F71D0C" w:rsidRDefault="00477A6D">
            <w:pPr>
              <w:rPr>
                <w:rFonts w:ascii="Calibri Light" w:hAnsi="Calibri Light" w:cs="Calibri Light"/>
              </w:rPr>
            </w:pPr>
          </w:p>
        </w:tc>
        <w:tc>
          <w:tcPr>
            <w:tcW w:w="197" w:type="pct"/>
          </w:tcPr>
          <w:p w14:paraId="489777BA" w14:textId="77777777" w:rsidR="00477A6D" w:rsidRPr="00F71D0C" w:rsidRDefault="00477A6D">
            <w:pPr>
              <w:rPr>
                <w:rFonts w:ascii="Calibri Light" w:hAnsi="Calibri Light" w:cs="Calibri Light"/>
              </w:rPr>
            </w:pPr>
          </w:p>
        </w:tc>
        <w:tc>
          <w:tcPr>
            <w:tcW w:w="1120" w:type="pct"/>
          </w:tcPr>
          <w:p w14:paraId="75D8FD06" w14:textId="556BC043" w:rsidR="00477A6D" w:rsidRPr="00F71D0C" w:rsidRDefault="003E7755">
            <w:pPr>
              <w:rPr>
                <w:rFonts w:ascii="Calibri Light" w:hAnsi="Calibri Light" w:cs="Calibri Light"/>
              </w:rPr>
            </w:pPr>
            <w:r w:rsidRPr="003E7755">
              <w:rPr>
                <w:rFonts w:ascii="Calibri Light" w:hAnsi="Calibri Light" w:cs="Calibri Light"/>
              </w:rPr>
              <w:t xml:space="preserve">The EbA project interventions such as water conservation, re-excavation of ponds and canals, climate resilient plantations, and livelihood diversification helped communities adapt to droughts, floods, and other climate stresses, thereby the projects directly and </w:t>
            </w:r>
            <w:r w:rsidR="00224910" w:rsidRPr="003E7755">
              <w:rPr>
                <w:rFonts w:ascii="Calibri Light" w:hAnsi="Calibri Light" w:cs="Calibri Light"/>
              </w:rPr>
              <w:t>indirectly supporting</w:t>
            </w:r>
            <w:r w:rsidRPr="003E7755">
              <w:rPr>
                <w:rFonts w:ascii="Calibri Light" w:hAnsi="Calibri Light" w:cs="Calibri Light"/>
              </w:rPr>
              <w:t xml:space="preserve">  to address and reduce climate vulnerabilities.</w:t>
            </w:r>
          </w:p>
        </w:tc>
      </w:tr>
      <w:tr w:rsidR="00477A6D" w:rsidRPr="00F71D0C" w14:paraId="53A0704E" w14:textId="77777777" w:rsidTr="008E6198">
        <w:tc>
          <w:tcPr>
            <w:tcW w:w="1316" w:type="pct"/>
          </w:tcPr>
          <w:p w14:paraId="7A9689D0" w14:textId="3183AD3D" w:rsidR="00477A6D" w:rsidRPr="00F71D0C" w:rsidRDefault="00D36FFC">
            <w:pPr>
              <w:rPr>
                <w:rFonts w:ascii="Calibri Light" w:hAnsi="Calibri Light" w:cs="Calibri Light"/>
              </w:rPr>
            </w:pPr>
            <w:r w:rsidRPr="00F71D0C">
              <w:rPr>
                <w:rFonts w:ascii="Calibri Light" w:hAnsi="Calibri Light" w:cs="Calibri Light"/>
              </w:rPr>
              <w:t>11.</w:t>
            </w:r>
            <w:r w:rsidR="00705C81">
              <w:rPr>
                <w:rFonts w:ascii="Calibri Light" w:hAnsi="Calibri Light" w:cs="Calibri Light"/>
              </w:rPr>
              <w:t xml:space="preserve"> </w:t>
            </w:r>
            <w:r w:rsidRPr="00F71D0C">
              <w:rPr>
                <w:rFonts w:ascii="Calibri Light" w:hAnsi="Calibri Light" w:cs="Calibri Light"/>
              </w:rPr>
              <w:t>Limited local technical capacity hinders project interventions.</w:t>
            </w:r>
          </w:p>
        </w:tc>
        <w:tc>
          <w:tcPr>
            <w:tcW w:w="988" w:type="pct"/>
          </w:tcPr>
          <w:p w14:paraId="7C31F0D6" w14:textId="77777777" w:rsidR="00477A6D" w:rsidRPr="00F71D0C" w:rsidRDefault="00D36FFC">
            <w:pPr>
              <w:rPr>
                <w:rFonts w:ascii="Calibri Light" w:hAnsi="Calibri Light" w:cs="Calibri Light"/>
              </w:rPr>
            </w:pPr>
            <w:r w:rsidRPr="00F71D0C">
              <w:rPr>
                <w:rFonts w:ascii="Calibri Light" w:hAnsi="Calibri Light" w:cs="Calibri Light"/>
              </w:rPr>
              <w:t>Capacity constraints of local institutions and experts may limit the ability to undertake research and demonstration activities.</w:t>
            </w:r>
          </w:p>
        </w:tc>
        <w:tc>
          <w:tcPr>
            <w:tcW w:w="197" w:type="pct"/>
          </w:tcPr>
          <w:p w14:paraId="22F140BF"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1C4DB4BC"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6C1B3F80"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6C5FFBF9"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39525DA5"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27DF42DB" w14:textId="27948097" w:rsidR="00477A6D" w:rsidRPr="00F71D0C" w:rsidRDefault="00205139">
            <w:pPr>
              <w:rPr>
                <w:rFonts w:ascii="Calibri Light" w:hAnsi="Calibri Light" w:cs="Calibri Light"/>
              </w:rPr>
            </w:pPr>
            <w:r w:rsidRPr="00F71D0C">
              <w:rPr>
                <w:rFonts w:ascii="Calibri Light" w:hAnsi="Calibri Light" w:cs="Calibri Light"/>
              </w:rPr>
              <w:t>L</w:t>
            </w:r>
          </w:p>
        </w:tc>
        <w:tc>
          <w:tcPr>
            <w:tcW w:w="197" w:type="pct"/>
          </w:tcPr>
          <w:p w14:paraId="3B14A313" w14:textId="77777777" w:rsidR="00477A6D" w:rsidRPr="00F71D0C" w:rsidRDefault="00477A6D">
            <w:pPr>
              <w:rPr>
                <w:rFonts w:ascii="Calibri Light" w:hAnsi="Calibri Light" w:cs="Calibri Light"/>
              </w:rPr>
            </w:pPr>
          </w:p>
        </w:tc>
        <w:tc>
          <w:tcPr>
            <w:tcW w:w="197" w:type="pct"/>
          </w:tcPr>
          <w:p w14:paraId="21C0EFBD" w14:textId="77777777" w:rsidR="00477A6D" w:rsidRPr="00F71D0C" w:rsidRDefault="00477A6D">
            <w:pPr>
              <w:rPr>
                <w:rFonts w:ascii="Calibri Light" w:hAnsi="Calibri Light" w:cs="Calibri Light"/>
              </w:rPr>
            </w:pPr>
          </w:p>
        </w:tc>
        <w:tc>
          <w:tcPr>
            <w:tcW w:w="1120" w:type="pct"/>
          </w:tcPr>
          <w:p w14:paraId="01B9E55A" w14:textId="20840931" w:rsidR="00477A6D" w:rsidRPr="00F71D0C" w:rsidRDefault="00D36FFC">
            <w:pPr>
              <w:rPr>
                <w:rFonts w:ascii="Calibri Light" w:hAnsi="Calibri Light" w:cs="Calibri Light"/>
              </w:rPr>
            </w:pPr>
            <w:r w:rsidRPr="00F71D0C">
              <w:rPr>
                <w:rFonts w:ascii="Calibri Light" w:hAnsi="Calibri Light" w:cs="Calibri Light"/>
              </w:rPr>
              <w:t>The project has planned interventions to strengthen the capacity of the local institutions and experts through consultation meetings</w:t>
            </w:r>
            <w:r w:rsidR="00C114C9">
              <w:rPr>
                <w:rFonts w:ascii="Calibri Light" w:hAnsi="Calibri Light" w:cs="Calibri Light"/>
              </w:rPr>
              <w:t>, t</w:t>
            </w:r>
            <w:r w:rsidR="00282477" w:rsidRPr="00F71D0C">
              <w:rPr>
                <w:rFonts w:ascii="Calibri Light" w:hAnsi="Calibri Light" w:cs="Calibri Light"/>
              </w:rPr>
              <w:t>raining</w:t>
            </w:r>
            <w:r w:rsidRPr="00F71D0C">
              <w:rPr>
                <w:rFonts w:ascii="Calibri Light" w:hAnsi="Calibri Light" w:cs="Calibri Light"/>
              </w:rPr>
              <w:t xml:space="preserve"> and technical support.</w:t>
            </w:r>
          </w:p>
        </w:tc>
      </w:tr>
      <w:tr w:rsidR="00477A6D" w:rsidRPr="00F71D0C" w14:paraId="68409278" w14:textId="77777777" w:rsidTr="008E6198">
        <w:tc>
          <w:tcPr>
            <w:tcW w:w="1316" w:type="pct"/>
          </w:tcPr>
          <w:p w14:paraId="4D014C89" w14:textId="77777777" w:rsidR="00477A6D" w:rsidRPr="00F71D0C" w:rsidRDefault="00D36FFC">
            <w:pPr>
              <w:rPr>
                <w:rFonts w:ascii="Calibri Light" w:hAnsi="Calibri Light" w:cs="Calibri Light"/>
              </w:rPr>
            </w:pPr>
            <w:r w:rsidRPr="00F71D0C">
              <w:rPr>
                <w:rFonts w:ascii="Calibri Light" w:hAnsi="Calibri Light" w:cs="Calibri Light"/>
              </w:rPr>
              <w:t>12. Limited commitment/ buy-in from local communities.</w:t>
            </w:r>
          </w:p>
        </w:tc>
        <w:tc>
          <w:tcPr>
            <w:tcW w:w="988" w:type="pct"/>
          </w:tcPr>
          <w:p w14:paraId="45E1F956" w14:textId="77777777" w:rsidR="00477A6D" w:rsidRPr="00F71D0C" w:rsidRDefault="00D36FFC">
            <w:pPr>
              <w:rPr>
                <w:rFonts w:ascii="Calibri Light" w:hAnsi="Calibri Light" w:cs="Calibri Light"/>
              </w:rPr>
            </w:pPr>
            <w:r w:rsidRPr="00F71D0C">
              <w:rPr>
                <w:rFonts w:ascii="Calibri Light" w:hAnsi="Calibri Light" w:cs="Calibri Light"/>
              </w:rPr>
              <w:t>Lack of commitment/buy-in from local communities may result in the failure of demonstration projects.</w:t>
            </w:r>
          </w:p>
        </w:tc>
        <w:tc>
          <w:tcPr>
            <w:tcW w:w="197" w:type="pct"/>
          </w:tcPr>
          <w:p w14:paraId="092742B8"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42374497"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5D4F3416"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428E2B06"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631568C2"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4760C3AD" w14:textId="0715F00F" w:rsidR="00477A6D" w:rsidRPr="00F71D0C" w:rsidRDefault="00205139">
            <w:pPr>
              <w:rPr>
                <w:rFonts w:ascii="Calibri Light" w:hAnsi="Calibri Light" w:cs="Calibri Light"/>
              </w:rPr>
            </w:pPr>
            <w:r w:rsidRPr="00F71D0C">
              <w:rPr>
                <w:rFonts w:ascii="Calibri Light" w:hAnsi="Calibri Light" w:cs="Calibri Light"/>
              </w:rPr>
              <w:t>L</w:t>
            </w:r>
          </w:p>
        </w:tc>
        <w:tc>
          <w:tcPr>
            <w:tcW w:w="197" w:type="pct"/>
          </w:tcPr>
          <w:p w14:paraId="663F9E95" w14:textId="77777777" w:rsidR="00477A6D" w:rsidRPr="00F71D0C" w:rsidRDefault="00477A6D">
            <w:pPr>
              <w:rPr>
                <w:rFonts w:ascii="Calibri Light" w:hAnsi="Calibri Light" w:cs="Calibri Light"/>
              </w:rPr>
            </w:pPr>
          </w:p>
        </w:tc>
        <w:tc>
          <w:tcPr>
            <w:tcW w:w="197" w:type="pct"/>
          </w:tcPr>
          <w:p w14:paraId="31B3B90F" w14:textId="77777777" w:rsidR="00477A6D" w:rsidRPr="00F71D0C" w:rsidRDefault="00477A6D">
            <w:pPr>
              <w:rPr>
                <w:rFonts w:ascii="Calibri Light" w:hAnsi="Calibri Light" w:cs="Calibri Light"/>
              </w:rPr>
            </w:pPr>
          </w:p>
        </w:tc>
        <w:tc>
          <w:tcPr>
            <w:tcW w:w="1120" w:type="pct"/>
          </w:tcPr>
          <w:p w14:paraId="179DB1AB" w14:textId="046167E2" w:rsidR="003E7755" w:rsidRPr="00DB43A4" w:rsidRDefault="003E7755" w:rsidP="003E7755">
            <w:pPr>
              <w:jc w:val="both"/>
              <w:rPr>
                <w:rFonts w:ascii="Calibri Light" w:hAnsi="Calibri Light" w:cs="Calibri Light"/>
              </w:rPr>
            </w:pPr>
            <w:r w:rsidRPr="00DB43A4">
              <w:rPr>
                <w:rFonts w:ascii="Calibri Light" w:hAnsi="Calibri Light" w:cs="Calibri Light"/>
              </w:rPr>
              <w:t xml:space="preserve">The VCGs maintained liaison and coordination with local government officials to secure support for increasing community commitment and buy-in. Through this process, local communities and stakeholders were actively informed and engaged in EbA interventions such as water conservation, pond and canal re-excavation, climate-resilient plantations, and livelihood diversification. Their participation enhanced </w:t>
            </w:r>
            <w:r w:rsidR="00224910" w:rsidRPr="00DB43A4">
              <w:rPr>
                <w:rFonts w:ascii="Calibri Light" w:hAnsi="Calibri Light" w:cs="Calibri Light"/>
              </w:rPr>
              <w:t>trust and</w:t>
            </w:r>
            <w:r w:rsidRPr="00DB43A4">
              <w:rPr>
                <w:rFonts w:ascii="Calibri Light" w:hAnsi="Calibri Light" w:cs="Calibri Light"/>
              </w:rPr>
              <w:t xml:space="preserve"> encouraged communities to adopt and sustain these EbA practices for long-term resilience building and climate change adaptation</w:t>
            </w:r>
          </w:p>
          <w:p w14:paraId="56CF42C0" w14:textId="17B5AB64" w:rsidR="00477A6D" w:rsidRPr="00F71D0C" w:rsidRDefault="00477A6D">
            <w:pPr>
              <w:rPr>
                <w:rFonts w:ascii="Calibri Light" w:hAnsi="Calibri Light" w:cs="Calibri Light"/>
              </w:rPr>
            </w:pPr>
          </w:p>
        </w:tc>
      </w:tr>
      <w:tr w:rsidR="00477A6D" w:rsidRPr="00F71D0C" w14:paraId="354B41EE" w14:textId="77777777" w:rsidTr="008E6198">
        <w:tc>
          <w:tcPr>
            <w:tcW w:w="1316" w:type="pct"/>
          </w:tcPr>
          <w:p w14:paraId="103FF3D1" w14:textId="77777777" w:rsidR="00477A6D" w:rsidRPr="00F71D0C" w:rsidRDefault="00D36FFC">
            <w:pPr>
              <w:rPr>
                <w:rFonts w:ascii="Calibri Light" w:hAnsi="Calibri Light" w:cs="Calibri Light"/>
              </w:rPr>
            </w:pPr>
            <w:r w:rsidRPr="00F71D0C">
              <w:rPr>
                <w:rFonts w:ascii="Calibri Light" w:hAnsi="Calibri Light" w:cs="Calibri Light"/>
              </w:rPr>
              <w:t>13. Unsustainable land and natural resources use.</w:t>
            </w:r>
          </w:p>
        </w:tc>
        <w:tc>
          <w:tcPr>
            <w:tcW w:w="988" w:type="pct"/>
          </w:tcPr>
          <w:p w14:paraId="007953D3" w14:textId="77777777" w:rsidR="00477A6D" w:rsidRPr="00F71D0C" w:rsidRDefault="00D36FFC">
            <w:pPr>
              <w:rPr>
                <w:rFonts w:ascii="Calibri Light" w:hAnsi="Calibri Light" w:cs="Calibri Light"/>
              </w:rPr>
            </w:pPr>
            <w:r w:rsidRPr="00F71D0C">
              <w:rPr>
                <w:rFonts w:ascii="Calibri Light" w:hAnsi="Calibri Light" w:cs="Calibri Light"/>
              </w:rPr>
              <w:t>Unsustainable use of natural resources continues. leading to further degradation of ecosystems</w:t>
            </w:r>
          </w:p>
        </w:tc>
        <w:tc>
          <w:tcPr>
            <w:tcW w:w="197" w:type="pct"/>
          </w:tcPr>
          <w:p w14:paraId="49917049" w14:textId="77777777" w:rsidR="00477A6D" w:rsidRPr="00F71D0C" w:rsidRDefault="00D36FFC">
            <w:pPr>
              <w:rPr>
                <w:rFonts w:ascii="Calibri Light" w:hAnsi="Calibri Light" w:cs="Calibri Light"/>
              </w:rPr>
            </w:pPr>
            <w:r w:rsidRPr="00F71D0C">
              <w:rPr>
                <w:rFonts w:ascii="Calibri Light" w:hAnsi="Calibri Light" w:cs="Calibri Light"/>
              </w:rPr>
              <w:t>H</w:t>
            </w:r>
          </w:p>
        </w:tc>
        <w:tc>
          <w:tcPr>
            <w:tcW w:w="197" w:type="pct"/>
          </w:tcPr>
          <w:p w14:paraId="6B8D87EB" w14:textId="77777777" w:rsidR="00477A6D" w:rsidRPr="00F71D0C" w:rsidRDefault="00D36FFC">
            <w:pPr>
              <w:rPr>
                <w:rFonts w:ascii="Calibri Light" w:hAnsi="Calibri Light" w:cs="Calibri Light"/>
              </w:rPr>
            </w:pPr>
            <w:r w:rsidRPr="00F71D0C">
              <w:rPr>
                <w:rFonts w:ascii="Calibri Light" w:hAnsi="Calibri Light" w:cs="Calibri Light"/>
              </w:rPr>
              <w:t>H</w:t>
            </w:r>
          </w:p>
        </w:tc>
        <w:tc>
          <w:tcPr>
            <w:tcW w:w="197" w:type="pct"/>
          </w:tcPr>
          <w:p w14:paraId="2FA44127" w14:textId="77777777" w:rsidR="00477A6D" w:rsidRPr="00F71D0C" w:rsidRDefault="00D36FFC">
            <w:pPr>
              <w:rPr>
                <w:rFonts w:ascii="Calibri Light" w:hAnsi="Calibri Light" w:cs="Calibri Light"/>
              </w:rPr>
            </w:pPr>
            <w:r w:rsidRPr="00F71D0C">
              <w:rPr>
                <w:rFonts w:ascii="Calibri Light" w:hAnsi="Calibri Light" w:cs="Calibri Light"/>
              </w:rPr>
              <w:t>H</w:t>
            </w:r>
          </w:p>
        </w:tc>
        <w:tc>
          <w:tcPr>
            <w:tcW w:w="197" w:type="pct"/>
          </w:tcPr>
          <w:p w14:paraId="4B643588"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5E667D5E"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1CE46C9F" w14:textId="7B1BD049" w:rsidR="00477A6D" w:rsidRPr="00F71D0C" w:rsidRDefault="00A96EEB">
            <w:pPr>
              <w:rPr>
                <w:rFonts w:ascii="Calibri Light" w:hAnsi="Calibri Light" w:cs="Calibri Light"/>
              </w:rPr>
            </w:pPr>
            <w:r>
              <w:rPr>
                <w:rFonts w:ascii="Calibri Light" w:hAnsi="Calibri Light" w:cs="Calibri Light"/>
              </w:rPr>
              <w:t>L</w:t>
            </w:r>
          </w:p>
        </w:tc>
        <w:tc>
          <w:tcPr>
            <w:tcW w:w="197" w:type="pct"/>
          </w:tcPr>
          <w:p w14:paraId="0227D1B4" w14:textId="77777777" w:rsidR="00477A6D" w:rsidRPr="00F71D0C" w:rsidRDefault="00477A6D">
            <w:pPr>
              <w:rPr>
                <w:rFonts w:ascii="Calibri Light" w:hAnsi="Calibri Light" w:cs="Calibri Light"/>
              </w:rPr>
            </w:pPr>
          </w:p>
        </w:tc>
        <w:tc>
          <w:tcPr>
            <w:tcW w:w="197" w:type="pct"/>
          </w:tcPr>
          <w:p w14:paraId="4CA493DF" w14:textId="77777777" w:rsidR="00477A6D" w:rsidRPr="00F71D0C" w:rsidRDefault="00477A6D">
            <w:pPr>
              <w:rPr>
                <w:rFonts w:ascii="Calibri Light" w:hAnsi="Calibri Light" w:cs="Calibri Light"/>
              </w:rPr>
            </w:pPr>
          </w:p>
        </w:tc>
        <w:tc>
          <w:tcPr>
            <w:tcW w:w="1120" w:type="pct"/>
          </w:tcPr>
          <w:p w14:paraId="60C9B5AB" w14:textId="501703AE" w:rsidR="00477A6D" w:rsidRPr="00FC0F37" w:rsidRDefault="00107FBD">
            <w:pPr>
              <w:rPr>
                <w:rFonts w:ascii="Calibri Light" w:hAnsi="Calibri Light" w:cs="Calibri Light"/>
              </w:rPr>
            </w:pPr>
            <w:r w:rsidRPr="00FC0F37">
              <w:rPr>
                <w:rFonts w:ascii="Calibri Light" w:hAnsi="Calibri Light" w:cs="Calibri Light"/>
              </w:rPr>
              <w:t>To address the risk of unsustainable use of land and natural resources, the project promotes EbA interventions such as pond and canal re-excavation, rainwater harvesting, and climate-resilient plantations through nature-based solutions and integrated resource management to restore ecosystems and ensure long-term sustainability. Mitigation measures include enforcing monitoring with the active involvement of VCGs and local administration, reusing re-excavated soil for slope protection of ponds, canals, rainwater harvesting structures, and tree plantations, and allocating surplus soil for community welfare works—such as repairing school compounds, mosques, and graveyard areas—in consultation with communities and local authorities.</w:t>
            </w:r>
          </w:p>
        </w:tc>
      </w:tr>
      <w:tr w:rsidR="00477A6D" w:rsidRPr="00F71D0C" w14:paraId="74033230" w14:textId="77777777" w:rsidTr="008E6198">
        <w:tc>
          <w:tcPr>
            <w:tcW w:w="1316" w:type="pct"/>
          </w:tcPr>
          <w:p w14:paraId="232D1504" w14:textId="77777777" w:rsidR="00477A6D" w:rsidRPr="00F71D0C" w:rsidRDefault="00D36FFC">
            <w:pPr>
              <w:rPr>
                <w:rFonts w:ascii="Calibri Light" w:hAnsi="Calibri Light" w:cs="Calibri Light"/>
              </w:rPr>
            </w:pPr>
            <w:r w:rsidRPr="00F71D0C">
              <w:rPr>
                <w:rFonts w:ascii="Calibri Light" w:hAnsi="Calibri Light" w:cs="Calibri Light"/>
              </w:rPr>
              <w:t>14. Implemented interventions are not cost-effective.</w:t>
            </w:r>
          </w:p>
        </w:tc>
        <w:tc>
          <w:tcPr>
            <w:tcW w:w="988" w:type="pct"/>
          </w:tcPr>
          <w:p w14:paraId="138BEDDB" w14:textId="1215461A" w:rsidR="00477A6D" w:rsidRPr="00F71D0C" w:rsidRDefault="00D36FFC">
            <w:pPr>
              <w:rPr>
                <w:rFonts w:ascii="Calibri Light" w:hAnsi="Calibri Light" w:cs="Calibri Light"/>
              </w:rPr>
            </w:pPr>
            <w:r w:rsidRPr="00F71D0C">
              <w:rPr>
                <w:rFonts w:ascii="Calibri Light" w:hAnsi="Calibri Light" w:cs="Calibri Light"/>
              </w:rPr>
              <w:t>Priority interventions are not cost-</w:t>
            </w:r>
            <w:r w:rsidR="00224910" w:rsidRPr="00F71D0C">
              <w:rPr>
                <w:rFonts w:ascii="Calibri Light" w:hAnsi="Calibri Light" w:cs="Calibri Light"/>
              </w:rPr>
              <w:t>effective,</w:t>
            </w:r>
            <w:r w:rsidRPr="00F71D0C">
              <w:rPr>
                <w:rFonts w:ascii="Calibri Light" w:hAnsi="Calibri Light" w:cs="Calibri Light"/>
              </w:rPr>
              <w:t xml:space="preserve"> which results in limited demonstration and will hamper the success of the interventions. Economic loss and budget allocation to other activities are reduced.</w:t>
            </w:r>
          </w:p>
        </w:tc>
        <w:tc>
          <w:tcPr>
            <w:tcW w:w="197" w:type="pct"/>
          </w:tcPr>
          <w:p w14:paraId="7A30B542"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39A6A8DA"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49A8810C"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606B78A2"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15FFBF70"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0F5FE456" w14:textId="79EB1027" w:rsidR="00477A6D" w:rsidRPr="00F71D0C" w:rsidRDefault="00205139">
            <w:pPr>
              <w:rPr>
                <w:rFonts w:ascii="Calibri Light" w:hAnsi="Calibri Light" w:cs="Calibri Light"/>
              </w:rPr>
            </w:pPr>
            <w:r w:rsidRPr="00F71D0C">
              <w:rPr>
                <w:rFonts w:ascii="Calibri Light" w:hAnsi="Calibri Light" w:cs="Calibri Light"/>
              </w:rPr>
              <w:t>L</w:t>
            </w:r>
          </w:p>
        </w:tc>
        <w:tc>
          <w:tcPr>
            <w:tcW w:w="197" w:type="pct"/>
          </w:tcPr>
          <w:p w14:paraId="6CC77701" w14:textId="77777777" w:rsidR="00477A6D" w:rsidRPr="00F71D0C" w:rsidRDefault="00477A6D">
            <w:pPr>
              <w:rPr>
                <w:rFonts w:ascii="Calibri Light" w:hAnsi="Calibri Light" w:cs="Calibri Light"/>
              </w:rPr>
            </w:pPr>
          </w:p>
        </w:tc>
        <w:tc>
          <w:tcPr>
            <w:tcW w:w="197" w:type="pct"/>
          </w:tcPr>
          <w:p w14:paraId="3B2D514F" w14:textId="77777777" w:rsidR="00477A6D" w:rsidRPr="00F71D0C" w:rsidRDefault="00477A6D">
            <w:pPr>
              <w:rPr>
                <w:rFonts w:ascii="Calibri Light" w:hAnsi="Calibri Light" w:cs="Calibri Light"/>
              </w:rPr>
            </w:pPr>
          </w:p>
        </w:tc>
        <w:tc>
          <w:tcPr>
            <w:tcW w:w="1120" w:type="pct"/>
          </w:tcPr>
          <w:p w14:paraId="5495058F" w14:textId="3DE23DB7" w:rsidR="00477A6D" w:rsidRPr="00FC0F37" w:rsidRDefault="001F1ED7" w:rsidP="00572EB2">
            <w:pPr>
              <w:jc w:val="both"/>
              <w:rPr>
                <w:rFonts w:ascii="Calibri Light" w:hAnsi="Calibri Light" w:cs="Calibri Light"/>
              </w:rPr>
            </w:pPr>
            <w:r>
              <w:rPr>
                <w:rFonts w:ascii="Calibri Light" w:hAnsi="Calibri Light" w:cs="Calibri Light"/>
              </w:rPr>
              <w:t>C</w:t>
            </w:r>
            <w:r w:rsidR="00C15ED7" w:rsidRPr="00FC0F37">
              <w:rPr>
                <w:rFonts w:ascii="Calibri Light" w:hAnsi="Calibri Light" w:cs="Calibri Light"/>
              </w:rPr>
              <w:t xml:space="preserve">ost-benefit analyses are conducted prior to implementation, and Environmental Impact Assessments (EIA) and Vulnerability Impact Assessments (VIA) are carried out. Proven high-impact interventions are prioritized, and resources are optimized using low-cost, nature-based solutions. Expenditures are closely monitored, and lessons </w:t>
            </w:r>
            <w:r w:rsidR="00224910" w:rsidRPr="00FC0F37">
              <w:rPr>
                <w:rFonts w:ascii="Calibri Light" w:hAnsi="Calibri Light" w:cs="Calibri Light"/>
              </w:rPr>
              <w:t>learned,</w:t>
            </w:r>
            <w:r w:rsidR="00C15ED7" w:rsidRPr="00FC0F37">
              <w:rPr>
                <w:rFonts w:ascii="Calibri Light" w:hAnsi="Calibri Light" w:cs="Calibri Light"/>
              </w:rPr>
              <w:t xml:space="preserve"> and best practices are documented to guide replication and upscaling.</w:t>
            </w:r>
          </w:p>
        </w:tc>
      </w:tr>
      <w:tr w:rsidR="00477A6D" w:rsidRPr="00F71D0C" w14:paraId="461C49A2" w14:textId="77777777" w:rsidTr="008E6198">
        <w:tc>
          <w:tcPr>
            <w:tcW w:w="1316" w:type="pct"/>
          </w:tcPr>
          <w:p w14:paraId="39A94337" w14:textId="77777777" w:rsidR="00477A6D" w:rsidRPr="00F71D0C" w:rsidRDefault="00D36FFC">
            <w:pPr>
              <w:rPr>
                <w:rFonts w:ascii="Calibri Light" w:hAnsi="Calibri Light" w:cs="Calibri Light"/>
              </w:rPr>
            </w:pPr>
            <w:r w:rsidRPr="00F71D0C">
              <w:rPr>
                <w:rFonts w:ascii="Calibri Light" w:hAnsi="Calibri Light" w:cs="Calibri Light"/>
              </w:rPr>
              <w:t>15. Local communities cannot access sufficient support to implement EbA interventions successfully.</w:t>
            </w:r>
          </w:p>
        </w:tc>
        <w:tc>
          <w:tcPr>
            <w:tcW w:w="988" w:type="pct"/>
          </w:tcPr>
          <w:p w14:paraId="2D845E7D" w14:textId="77777777" w:rsidR="00477A6D" w:rsidRPr="00F71D0C" w:rsidRDefault="00D36FFC">
            <w:pPr>
              <w:rPr>
                <w:rFonts w:ascii="Calibri Light" w:hAnsi="Calibri Light" w:cs="Calibri Light"/>
              </w:rPr>
            </w:pPr>
            <w:r w:rsidRPr="00F71D0C">
              <w:rPr>
                <w:rFonts w:ascii="Calibri Light" w:hAnsi="Calibri Light" w:cs="Calibri Light"/>
              </w:rPr>
              <w:t>Lack of sufficient support to implement EbA for local communities may result in the failure of demonstration projects.</w:t>
            </w:r>
          </w:p>
        </w:tc>
        <w:tc>
          <w:tcPr>
            <w:tcW w:w="197" w:type="pct"/>
          </w:tcPr>
          <w:p w14:paraId="4A299C27"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39586D98"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10712980" w14:textId="77777777" w:rsidR="00477A6D" w:rsidRPr="00F71D0C" w:rsidRDefault="00D36FFC">
            <w:pPr>
              <w:rPr>
                <w:rFonts w:ascii="Calibri Light" w:hAnsi="Calibri Light" w:cs="Calibri Light"/>
              </w:rPr>
            </w:pPr>
            <w:r w:rsidRPr="00F71D0C">
              <w:rPr>
                <w:rFonts w:ascii="Calibri Light" w:hAnsi="Calibri Light" w:cs="Calibri Light"/>
              </w:rPr>
              <w:t>M</w:t>
            </w:r>
          </w:p>
        </w:tc>
        <w:tc>
          <w:tcPr>
            <w:tcW w:w="197" w:type="pct"/>
          </w:tcPr>
          <w:p w14:paraId="6051DFB3"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3FFFCBD1" w14:textId="77777777" w:rsidR="00477A6D" w:rsidRPr="00F71D0C" w:rsidRDefault="00D36FFC">
            <w:pPr>
              <w:rPr>
                <w:rFonts w:ascii="Calibri Light" w:hAnsi="Calibri Light" w:cs="Calibri Light"/>
              </w:rPr>
            </w:pPr>
            <w:r w:rsidRPr="00F71D0C">
              <w:rPr>
                <w:rFonts w:ascii="Calibri Light" w:hAnsi="Calibri Light" w:cs="Calibri Light"/>
              </w:rPr>
              <w:t>L</w:t>
            </w:r>
          </w:p>
        </w:tc>
        <w:tc>
          <w:tcPr>
            <w:tcW w:w="197" w:type="pct"/>
          </w:tcPr>
          <w:p w14:paraId="533AD915" w14:textId="49D7B45C" w:rsidR="00477A6D" w:rsidRPr="00F71D0C" w:rsidRDefault="00205139">
            <w:pPr>
              <w:rPr>
                <w:rFonts w:ascii="Calibri Light" w:hAnsi="Calibri Light" w:cs="Calibri Light"/>
              </w:rPr>
            </w:pPr>
            <w:r w:rsidRPr="00F71D0C">
              <w:rPr>
                <w:rFonts w:ascii="Calibri Light" w:hAnsi="Calibri Light" w:cs="Calibri Light"/>
              </w:rPr>
              <w:t>L</w:t>
            </w:r>
          </w:p>
        </w:tc>
        <w:tc>
          <w:tcPr>
            <w:tcW w:w="197" w:type="pct"/>
          </w:tcPr>
          <w:p w14:paraId="13A6D166" w14:textId="77777777" w:rsidR="00477A6D" w:rsidRPr="00F71D0C" w:rsidRDefault="00477A6D">
            <w:pPr>
              <w:rPr>
                <w:rFonts w:ascii="Calibri Light" w:hAnsi="Calibri Light" w:cs="Calibri Light"/>
              </w:rPr>
            </w:pPr>
          </w:p>
        </w:tc>
        <w:tc>
          <w:tcPr>
            <w:tcW w:w="197" w:type="pct"/>
          </w:tcPr>
          <w:p w14:paraId="01BBF692" w14:textId="77777777" w:rsidR="00477A6D" w:rsidRPr="00F71D0C" w:rsidRDefault="00477A6D">
            <w:pPr>
              <w:rPr>
                <w:rFonts w:ascii="Calibri Light" w:hAnsi="Calibri Light" w:cs="Calibri Light"/>
              </w:rPr>
            </w:pPr>
          </w:p>
        </w:tc>
        <w:tc>
          <w:tcPr>
            <w:tcW w:w="1120" w:type="pct"/>
          </w:tcPr>
          <w:p w14:paraId="29B22375" w14:textId="2B6674DE" w:rsidR="00E22C28" w:rsidRPr="00FC0F37" w:rsidRDefault="00E22C28" w:rsidP="00E22C28">
            <w:pPr>
              <w:jc w:val="both"/>
              <w:rPr>
                <w:rFonts w:ascii="Calibri Light" w:hAnsi="Calibri Light" w:cs="Calibri Light"/>
              </w:rPr>
            </w:pPr>
            <w:r w:rsidRPr="00FC0F37">
              <w:rPr>
                <w:rFonts w:ascii="Calibri Light" w:hAnsi="Calibri Light" w:cs="Calibri Light"/>
              </w:rPr>
              <w:t xml:space="preserve">Lack of sufficient support for local communities to implement EbA interventions may result in the failure of demonstration projects. To address this risk, the project strengthened the capacity of Village Conservation Groups (VCGs) and Village Conservation Funds (VCFs) through training, technical guidance, financial support, and by facilitating liaison with local government institutions. These measures enabled communities to effectively implement, manage, and sustain EbA practices, ensuring long-term resilience and </w:t>
            </w:r>
            <w:r w:rsidR="00224910" w:rsidRPr="00FC0F37">
              <w:rPr>
                <w:rFonts w:ascii="Calibri Light" w:hAnsi="Calibri Light" w:cs="Calibri Light"/>
              </w:rPr>
              <w:t>prevent</w:t>
            </w:r>
            <w:r w:rsidRPr="00FC0F37">
              <w:rPr>
                <w:rFonts w:ascii="Calibri Light" w:hAnsi="Calibri Light" w:cs="Calibri Light"/>
              </w:rPr>
              <w:t xml:space="preserve"> unsustainable use of natural resources.</w:t>
            </w:r>
          </w:p>
          <w:p w14:paraId="22EF0194" w14:textId="497D5316" w:rsidR="00477A6D" w:rsidRPr="00FC0F37" w:rsidRDefault="00477A6D">
            <w:pPr>
              <w:rPr>
                <w:rFonts w:ascii="Calibri Light" w:hAnsi="Calibri Light" w:cs="Calibri Light"/>
              </w:rPr>
            </w:pPr>
          </w:p>
        </w:tc>
      </w:tr>
    </w:tbl>
    <w:p w14:paraId="23BC615C" w14:textId="77777777" w:rsidR="00705C81" w:rsidRPr="00F71D0C" w:rsidRDefault="00705C81">
      <w:pPr>
        <w:rPr>
          <w:rFonts w:ascii="Calibri Light" w:hAnsi="Calibri Light" w:cs="Calibri Light"/>
        </w:rPr>
      </w:pPr>
    </w:p>
    <w:p w14:paraId="1670DF79" w14:textId="77777777" w:rsidR="00477A6D" w:rsidRPr="00F71D0C" w:rsidRDefault="00D36FFC">
      <w:pPr>
        <w:pStyle w:val="Heading2"/>
        <w:rPr>
          <w:rFonts w:ascii="Calibri Light" w:hAnsi="Calibri Light" w:cs="Calibri Light"/>
          <w:sz w:val="20"/>
          <w:szCs w:val="20"/>
        </w:rPr>
      </w:pPr>
      <w:bookmarkStart w:id="22" w:name="_Toc22"/>
      <w:r w:rsidRPr="00F71D0C">
        <w:rPr>
          <w:rFonts w:ascii="Calibri Light" w:hAnsi="Calibri Light" w:cs="Calibri Light"/>
          <w:sz w:val="20"/>
          <w:szCs w:val="20"/>
        </w:rPr>
        <w:t>4.3 Table C. Outstanding Moderate, Significant, and High risks</w:t>
      </w:r>
      <w:bookmarkEnd w:id="22"/>
    </w:p>
    <w:p w14:paraId="0339EE3E" w14:textId="77777777" w:rsidR="00477A6D" w:rsidRPr="00F71D0C" w:rsidRDefault="00D36FFC">
      <w:pPr>
        <w:rPr>
          <w:rFonts w:ascii="Calibri Light" w:hAnsi="Calibri Light" w:cs="Calibri Light"/>
        </w:rPr>
      </w:pPr>
      <w:r w:rsidRPr="00F71D0C">
        <w:rPr>
          <w:rFonts w:ascii="Calibri Light" w:hAnsi="Calibri Light" w:cs="Calibri Light"/>
        </w:rPr>
        <w:t>Additional mitigation measures for the next periods</w:t>
      </w: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322"/>
        <w:gridCol w:w="2322"/>
        <w:gridCol w:w="2322"/>
        <w:gridCol w:w="2321"/>
        <w:gridCol w:w="2321"/>
        <w:gridCol w:w="2321"/>
      </w:tblGrid>
      <w:tr w:rsidR="00477A6D" w:rsidRPr="00F71D0C" w14:paraId="29F3704F" w14:textId="77777777">
        <w:trPr>
          <w:tblHeader/>
        </w:trPr>
        <w:tc>
          <w:tcPr>
            <w:tcW w:w="0" w:type="auto"/>
          </w:tcPr>
          <w:p w14:paraId="6075665C" w14:textId="77777777" w:rsidR="00477A6D" w:rsidRPr="00F71D0C" w:rsidRDefault="00D36FFC">
            <w:pPr>
              <w:rPr>
                <w:rFonts w:ascii="Calibri Light" w:hAnsi="Calibri Light" w:cs="Calibri Light"/>
              </w:rPr>
            </w:pPr>
            <w:r w:rsidRPr="00F71D0C">
              <w:rPr>
                <w:rFonts w:ascii="Calibri Light" w:hAnsi="Calibri Light" w:cs="Calibri Light"/>
                <w:b/>
                <w:bCs/>
              </w:rPr>
              <w:t>Risk</w:t>
            </w:r>
          </w:p>
        </w:tc>
        <w:tc>
          <w:tcPr>
            <w:tcW w:w="0" w:type="auto"/>
          </w:tcPr>
          <w:p w14:paraId="12E4CD37" w14:textId="77777777" w:rsidR="00477A6D" w:rsidRPr="00F71D0C" w:rsidRDefault="00D36FFC">
            <w:pPr>
              <w:rPr>
                <w:rFonts w:ascii="Calibri Light" w:hAnsi="Calibri Light" w:cs="Calibri Light"/>
              </w:rPr>
            </w:pPr>
            <w:r w:rsidRPr="00F71D0C">
              <w:rPr>
                <w:rFonts w:ascii="Calibri Light" w:hAnsi="Calibri Light" w:cs="Calibri Light"/>
                <w:b/>
                <w:bCs/>
              </w:rPr>
              <w:t>Actions decided during the previous reporting instance (PIRt-1, MTR, etc.)</w:t>
            </w:r>
          </w:p>
        </w:tc>
        <w:tc>
          <w:tcPr>
            <w:tcW w:w="0" w:type="auto"/>
          </w:tcPr>
          <w:p w14:paraId="6EA16FC6" w14:textId="77777777" w:rsidR="00477A6D" w:rsidRPr="00F71D0C" w:rsidRDefault="00D36FFC">
            <w:pPr>
              <w:rPr>
                <w:rFonts w:ascii="Calibri Light" w:hAnsi="Calibri Light" w:cs="Calibri Light"/>
              </w:rPr>
            </w:pPr>
            <w:r w:rsidRPr="00F71D0C">
              <w:rPr>
                <w:rFonts w:ascii="Calibri Light" w:hAnsi="Calibri Light" w:cs="Calibri Light"/>
                <w:b/>
                <w:bCs/>
              </w:rPr>
              <w:t>Actions effectively undertaken this reporting period</w:t>
            </w:r>
          </w:p>
        </w:tc>
        <w:tc>
          <w:tcPr>
            <w:tcW w:w="0" w:type="auto"/>
          </w:tcPr>
          <w:p w14:paraId="4249F2FE" w14:textId="77777777" w:rsidR="00477A6D" w:rsidRPr="00F71D0C" w:rsidRDefault="00D36FFC">
            <w:pPr>
              <w:rPr>
                <w:rFonts w:ascii="Calibri Light" w:hAnsi="Calibri Light" w:cs="Calibri Light"/>
              </w:rPr>
            </w:pPr>
            <w:r w:rsidRPr="00F71D0C">
              <w:rPr>
                <w:rFonts w:ascii="Calibri Light" w:hAnsi="Calibri Light" w:cs="Calibri Light"/>
                <w:b/>
                <w:bCs/>
              </w:rPr>
              <w:t>What</w:t>
            </w:r>
          </w:p>
        </w:tc>
        <w:tc>
          <w:tcPr>
            <w:tcW w:w="0" w:type="auto"/>
          </w:tcPr>
          <w:p w14:paraId="29FBE20D" w14:textId="77777777" w:rsidR="00477A6D" w:rsidRPr="00F71D0C" w:rsidRDefault="00D36FFC">
            <w:pPr>
              <w:rPr>
                <w:rFonts w:ascii="Calibri Light" w:hAnsi="Calibri Light" w:cs="Calibri Light"/>
              </w:rPr>
            </w:pPr>
            <w:r w:rsidRPr="00F71D0C">
              <w:rPr>
                <w:rFonts w:ascii="Calibri Light" w:hAnsi="Calibri Light" w:cs="Calibri Light"/>
                <w:b/>
                <w:bCs/>
              </w:rPr>
              <w:t>When</w:t>
            </w:r>
          </w:p>
        </w:tc>
        <w:tc>
          <w:tcPr>
            <w:tcW w:w="0" w:type="auto"/>
          </w:tcPr>
          <w:p w14:paraId="3F1BD627" w14:textId="77777777" w:rsidR="00477A6D" w:rsidRPr="00F71D0C" w:rsidRDefault="00D36FFC">
            <w:pPr>
              <w:rPr>
                <w:rFonts w:ascii="Calibri Light" w:hAnsi="Calibri Light" w:cs="Calibri Light"/>
              </w:rPr>
            </w:pPr>
            <w:r w:rsidRPr="00F71D0C">
              <w:rPr>
                <w:rFonts w:ascii="Calibri Light" w:hAnsi="Calibri Light" w:cs="Calibri Light"/>
                <w:b/>
                <w:bCs/>
              </w:rPr>
              <w:t>By Whom</w:t>
            </w:r>
          </w:p>
        </w:tc>
      </w:tr>
      <w:tr w:rsidR="00477A6D" w:rsidRPr="00F71D0C" w14:paraId="705886A1" w14:textId="77777777">
        <w:tc>
          <w:tcPr>
            <w:tcW w:w="300" w:type="pct"/>
          </w:tcPr>
          <w:p w14:paraId="7B284DE1" w14:textId="11E0A274" w:rsidR="00477A6D" w:rsidRPr="00F71D0C" w:rsidRDefault="00477A6D">
            <w:pPr>
              <w:rPr>
                <w:rFonts w:ascii="Calibri Light" w:hAnsi="Calibri Light" w:cs="Calibri Light"/>
              </w:rPr>
            </w:pPr>
          </w:p>
        </w:tc>
        <w:tc>
          <w:tcPr>
            <w:tcW w:w="300" w:type="pct"/>
          </w:tcPr>
          <w:p w14:paraId="5440A002" w14:textId="71C4F11D" w:rsidR="00477A6D" w:rsidRPr="00F71D0C" w:rsidRDefault="00477A6D">
            <w:pPr>
              <w:rPr>
                <w:rFonts w:ascii="Calibri Light" w:hAnsi="Calibri Light" w:cs="Calibri Light"/>
              </w:rPr>
            </w:pPr>
          </w:p>
        </w:tc>
        <w:tc>
          <w:tcPr>
            <w:tcW w:w="300" w:type="pct"/>
          </w:tcPr>
          <w:p w14:paraId="4E473C86" w14:textId="2B62CF7C" w:rsidR="00477A6D" w:rsidRPr="00F71D0C" w:rsidRDefault="00477A6D">
            <w:pPr>
              <w:rPr>
                <w:rFonts w:ascii="Calibri Light" w:hAnsi="Calibri Light" w:cs="Calibri Light"/>
              </w:rPr>
            </w:pPr>
          </w:p>
        </w:tc>
        <w:tc>
          <w:tcPr>
            <w:tcW w:w="300" w:type="pct"/>
          </w:tcPr>
          <w:p w14:paraId="1DE9CBAE" w14:textId="08BE9BE5" w:rsidR="00477A6D" w:rsidRPr="00F71D0C" w:rsidRDefault="00477A6D">
            <w:pPr>
              <w:rPr>
                <w:rFonts w:ascii="Calibri Light" w:hAnsi="Calibri Light" w:cs="Calibri Light"/>
              </w:rPr>
            </w:pPr>
          </w:p>
        </w:tc>
        <w:tc>
          <w:tcPr>
            <w:tcW w:w="300" w:type="pct"/>
          </w:tcPr>
          <w:p w14:paraId="2D379460" w14:textId="7A9FACCF" w:rsidR="00477A6D" w:rsidRPr="00F71D0C" w:rsidRDefault="00477A6D">
            <w:pPr>
              <w:rPr>
                <w:rFonts w:ascii="Calibri Light" w:hAnsi="Calibri Light" w:cs="Calibri Light"/>
              </w:rPr>
            </w:pPr>
          </w:p>
        </w:tc>
        <w:tc>
          <w:tcPr>
            <w:tcW w:w="300" w:type="pct"/>
          </w:tcPr>
          <w:p w14:paraId="4843E943" w14:textId="5AB58080" w:rsidR="00477A6D" w:rsidRPr="00F71D0C" w:rsidRDefault="00477A6D">
            <w:pPr>
              <w:rPr>
                <w:rFonts w:ascii="Calibri Light" w:hAnsi="Calibri Light" w:cs="Calibri Light"/>
              </w:rPr>
            </w:pPr>
          </w:p>
        </w:tc>
      </w:tr>
      <w:tr w:rsidR="00477A6D" w:rsidRPr="00F71D0C" w14:paraId="1EE4A53B" w14:textId="77777777">
        <w:tc>
          <w:tcPr>
            <w:tcW w:w="300" w:type="pct"/>
          </w:tcPr>
          <w:p w14:paraId="0F31BFC8" w14:textId="000F9FB9" w:rsidR="00477A6D" w:rsidRPr="00F71D0C" w:rsidRDefault="00477A6D">
            <w:pPr>
              <w:rPr>
                <w:rFonts w:ascii="Calibri Light" w:hAnsi="Calibri Light" w:cs="Calibri Light"/>
              </w:rPr>
            </w:pPr>
          </w:p>
        </w:tc>
        <w:tc>
          <w:tcPr>
            <w:tcW w:w="300" w:type="pct"/>
          </w:tcPr>
          <w:p w14:paraId="029727B6" w14:textId="2B68E213" w:rsidR="00477A6D" w:rsidRPr="00F71D0C" w:rsidRDefault="00477A6D">
            <w:pPr>
              <w:rPr>
                <w:rFonts w:ascii="Calibri Light" w:hAnsi="Calibri Light" w:cs="Calibri Light"/>
              </w:rPr>
            </w:pPr>
          </w:p>
        </w:tc>
        <w:tc>
          <w:tcPr>
            <w:tcW w:w="300" w:type="pct"/>
          </w:tcPr>
          <w:p w14:paraId="7BDB329A" w14:textId="71B5AA46" w:rsidR="00477A6D" w:rsidRPr="00F71D0C" w:rsidRDefault="00477A6D">
            <w:pPr>
              <w:rPr>
                <w:rFonts w:ascii="Calibri Light" w:hAnsi="Calibri Light" w:cs="Calibri Light"/>
              </w:rPr>
            </w:pPr>
          </w:p>
        </w:tc>
        <w:tc>
          <w:tcPr>
            <w:tcW w:w="300" w:type="pct"/>
          </w:tcPr>
          <w:p w14:paraId="233134B6" w14:textId="77777777" w:rsidR="00477A6D" w:rsidRPr="00F71D0C" w:rsidRDefault="00477A6D">
            <w:pPr>
              <w:rPr>
                <w:rFonts w:ascii="Calibri Light" w:hAnsi="Calibri Light" w:cs="Calibri Light"/>
              </w:rPr>
            </w:pPr>
          </w:p>
        </w:tc>
        <w:tc>
          <w:tcPr>
            <w:tcW w:w="300" w:type="pct"/>
          </w:tcPr>
          <w:p w14:paraId="31BFF0C7" w14:textId="77777777" w:rsidR="00477A6D" w:rsidRPr="00F71D0C" w:rsidRDefault="00477A6D">
            <w:pPr>
              <w:rPr>
                <w:rFonts w:ascii="Calibri Light" w:hAnsi="Calibri Light" w:cs="Calibri Light"/>
              </w:rPr>
            </w:pPr>
          </w:p>
        </w:tc>
        <w:tc>
          <w:tcPr>
            <w:tcW w:w="300" w:type="pct"/>
          </w:tcPr>
          <w:p w14:paraId="2B84C0C9" w14:textId="77777777" w:rsidR="00477A6D" w:rsidRPr="00F71D0C" w:rsidRDefault="00477A6D">
            <w:pPr>
              <w:rPr>
                <w:rFonts w:ascii="Calibri Light" w:hAnsi="Calibri Light" w:cs="Calibri Light"/>
              </w:rPr>
            </w:pPr>
          </w:p>
        </w:tc>
      </w:tr>
      <w:tr w:rsidR="00477A6D" w:rsidRPr="00F71D0C" w14:paraId="3DFAAB7E" w14:textId="77777777">
        <w:tc>
          <w:tcPr>
            <w:tcW w:w="300" w:type="pct"/>
          </w:tcPr>
          <w:p w14:paraId="44A3837A" w14:textId="6152222F" w:rsidR="00477A6D" w:rsidRPr="00F71D0C" w:rsidRDefault="00477A6D">
            <w:pPr>
              <w:rPr>
                <w:rFonts w:ascii="Calibri Light" w:hAnsi="Calibri Light" w:cs="Calibri Light"/>
              </w:rPr>
            </w:pPr>
          </w:p>
        </w:tc>
        <w:tc>
          <w:tcPr>
            <w:tcW w:w="300" w:type="pct"/>
          </w:tcPr>
          <w:p w14:paraId="4FF7BE41" w14:textId="26F64E80" w:rsidR="00477A6D" w:rsidRPr="00F71D0C" w:rsidRDefault="00477A6D">
            <w:pPr>
              <w:rPr>
                <w:rFonts w:ascii="Calibri Light" w:hAnsi="Calibri Light" w:cs="Calibri Light"/>
              </w:rPr>
            </w:pPr>
          </w:p>
        </w:tc>
        <w:tc>
          <w:tcPr>
            <w:tcW w:w="300" w:type="pct"/>
          </w:tcPr>
          <w:p w14:paraId="6E4AA2C5" w14:textId="556ABDDB" w:rsidR="00477A6D" w:rsidRPr="00F71D0C" w:rsidRDefault="00477A6D">
            <w:pPr>
              <w:rPr>
                <w:rFonts w:ascii="Calibri Light" w:hAnsi="Calibri Light" w:cs="Calibri Light"/>
              </w:rPr>
            </w:pPr>
          </w:p>
        </w:tc>
        <w:tc>
          <w:tcPr>
            <w:tcW w:w="300" w:type="pct"/>
          </w:tcPr>
          <w:p w14:paraId="405353A1" w14:textId="77777777" w:rsidR="00477A6D" w:rsidRPr="00F71D0C" w:rsidRDefault="00477A6D">
            <w:pPr>
              <w:rPr>
                <w:rFonts w:ascii="Calibri Light" w:hAnsi="Calibri Light" w:cs="Calibri Light"/>
              </w:rPr>
            </w:pPr>
          </w:p>
        </w:tc>
        <w:tc>
          <w:tcPr>
            <w:tcW w:w="300" w:type="pct"/>
          </w:tcPr>
          <w:p w14:paraId="57BC2F43" w14:textId="77777777" w:rsidR="00477A6D" w:rsidRPr="00F71D0C" w:rsidRDefault="00477A6D">
            <w:pPr>
              <w:rPr>
                <w:rFonts w:ascii="Calibri Light" w:hAnsi="Calibri Light" w:cs="Calibri Light"/>
              </w:rPr>
            </w:pPr>
          </w:p>
        </w:tc>
        <w:tc>
          <w:tcPr>
            <w:tcW w:w="300" w:type="pct"/>
          </w:tcPr>
          <w:p w14:paraId="696E0D21" w14:textId="77777777" w:rsidR="00477A6D" w:rsidRPr="00F71D0C" w:rsidRDefault="00477A6D">
            <w:pPr>
              <w:rPr>
                <w:rFonts w:ascii="Calibri Light" w:hAnsi="Calibri Light" w:cs="Calibri Light"/>
              </w:rPr>
            </w:pPr>
          </w:p>
        </w:tc>
      </w:tr>
      <w:tr w:rsidR="00477A6D" w:rsidRPr="00F71D0C" w14:paraId="68130B1E" w14:textId="77777777">
        <w:tc>
          <w:tcPr>
            <w:tcW w:w="300" w:type="pct"/>
          </w:tcPr>
          <w:p w14:paraId="5491C7F4" w14:textId="7B027058" w:rsidR="00477A6D" w:rsidRPr="00F71D0C" w:rsidRDefault="00477A6D">
            <w:pPr>
              <w:rPr>
                <w:rFonts w:ascii="Calibri Light" w:hAnsi="Calibri Light" w:cs="Calibri Light"/>
              </w:rPr>
            </w:pPr>
          </w:p>
        </w:tc>
        <w:tc>
          <w:tcPr>
            <w:tcW w:w="300" w:type="pct"/>
          </w:tcPr>
          <w:p w14:paraId="77B0CAE8" w14:textId="279CCE7D" w:rsidR="00477A6D" w:rsidRPr="00F71D0C" w:rsidRDefault="00477A6D">
            <w:pPr>
              <w:rPr>
                <w:rFonts w:ascii="Calibri Light" w:hAnsi="Calibri Light" w:cs="Calibri Light"/>
              </w:rPr>
            </w:pPr>
          </w:p>
        </w:tc>
        <w:tc>
          <w:tcPr>
            <w:tcW w:w="300" w:type="pct"/>
          </w:tcPr>
          <w:p w14:paraId="54651C5E" w14:textId="356E4D19" w:rsidR="00477A6D" w:rsidRPr="00F71D0C" w:rsidRDefault="00477A6D">
            <w:pPr>
              <w:rPr>
                <w:rFonts w:ascii="Calibri Light" w:hAnsi="Calibri Light" w:cs="Calibri Light"/>
              </w:rPr>
            </w:pPr>
          </w:p>
        </w:tc>
        <w:tc>
          <w:tcPr>
            <w:tcW w:w="300" w:type="pct"/>
          </w:tcPr>
          <w:p w14:paraId="45FE262D" w14:textId="77777777" w:rsidR="00477A6D" w:rsidRPr="00F71D0C" w:rsidRDefault="00477A6D">
            <w:pPr>
              <w:rPr>
                <w:rFonts w:ascii="Calibri Light" w:hAnsi="Calibri Light" w:cs="Calibri Light"/>
              </w:rPr>
            </w:pPr>
          </w:p>
        </w:tc>
        <w:tc>
          <w:tcPr>
            <w:tcW w:w="300" w:type="pct"/>
          </w:tcPr>
          <w:p w14:paraId="420B78FE" w14:textId="77777777" w:rsidR="00477A6D" w:rsidRPr="00F71D0C" w:rsidRDefault="00477A6D">
            <w:pPr>
              <w:rPr>
                <w:rFonts w:ascii="Calibri Light" w:hAnsi="Calibri Light" w:cs="Calibri Light"/>
              </w:rPr>
            </w:pPr>
          </w:p>
        </w:tc>
        <w:tc>
          <w:tcPr>
            <w:tcW w:w="300" w:type="pct"/>
          </w:tcPr>
          <w:p w14:paraId="4D2D90A6" w14:textId="77777777" w:rsidR="00477A6D" w:rsidRPr="00F71D0C" w:rsidRDefault="00477A6D">
            <w:pPr>
              <w:rPr>
                <w:rFonts w:ascii="Calibri Light" w:hAnsi="Calibri Light" w:cs="Calibri Light"/>
              </w:rPr>
            </w:pPr>
          </w:p>
        </w:tc>
      </w:tr>
    </w:tbl>
    <w:p w14:paraId="0CA11E5A" w14:textId="77777777" w:rsidR="00A96EEB" w:rsidRDefault="00D36FFC">
      <w:pPr>
        <w:rPr>
          <w:rFonts w:ascii="Calibri Light" w:hAnsi="Calibri Light" w:cs="Calibri Light"/>
        </w:rPr>
      </w:pPr>
      <w:r w:rsidRPr="00F71D0C">
        <w:rPr>
          <w:rFonts w:ascii="Calibri Light" w:hAnsi="Calibri Light" w:cs="Calibri Light"/>
        </w:rPr>
        <w:t xml:space="preserve">High Risk (H): There is a probability of greater than 75% that assumptions may fail to hold or materialize, and/or the project may face high risks. </w:t>
      </w:r>
    </w:p>
    <w:p w14:paraId="045DB480" w14:textId="75128178" w:rsidR="00A96EEB" w:rsidRDefault="00D36FFC">
      <w:pPr>
        <w:rPr>
          <w:rFonts w:ascii="Calibri Light" w:hAnsi="Calibri Light" w:cs="Calibri Light"/>
        </w:rPr>
      </w:pPr>
      <w:r w:rsidRPr="00F71D0C">
        <w:rPr>
          <w:rFonts w:ascii="Calibri Light" w:hAnsi="Calibri Light" w:cs="Calibri Light"/>
        </w:rPr>
        <w:t xml:space="preserve">Significant Risk (S): There is a probability of between 51% and 75% that assumptions may fail to hold and/or the project may face substantial risks. </w:t>
      </w:r>
    </w:p>
    <w:p w14:paraId="170CD555" w14:textId="61FDC9A9" w:rsidR="00A96EEB" w:rsidRDefault="00D36FFC">
      <w:pPr>
        <w:rPr>
          <w:rFonts w:ascii="Calibri Light" w:hAnsi="Calibri Light" w:cs="Calibri Light"/>
        </w:rPr>
      </w:pPr>
      <w:r w:rsidRPr="00F71D0C">
        <w:rPr>
          <w:rFonts w:ascii="Calibri Light" w:hAnsi="Calibri Light" w:cs="Calibri Light"/>
        </w:rPr>
        <w:t xml:space="preserve">Moderate Risk (M): There is a probability of between 26% and 50% that assumptions may fail to hold or materialize, and/or the project may face only modest risks. </w:t>
      </w:r>
    </w:p>
    <w:p w14:paraId="3D9E5D6F" w14:textId="602E35FA" w:rsidR="00477A6D" w:rsidRPr="00F71D0C" w:rsidRDefault="00D36FFC">
      <w:pPr>
        <w:rPr>
          <w:rFonts w:ascii="Calibri Light" w:hAnsi="Calibri Light" w:cs="Calibri Light"/>
        </w:rPr>
      </w:pPr>
      <w:r w:rsidRPr="00F71D0C">
        <w:rPr>
          <w:rFonts w:ascii="Calibri Light" w:hAnsi="Calibri Light" w:cs="Calibri Light"/>
        </w:rPr>
        <w:t xml:space="preserve">Low Risk (L): There is a probability of up to 25% that assumptions may fail to hold or materialize, and/or the project may face only modest risks. </w:t>
      </w:r>
    </w:p>
    <w:p w14:paraId="7F733580" w14:textId="77777777" w:rsidR="00477A6D" w:rsidRPr="00F71D0C" w:rsidRDefault="00D36FFC">
      <w:pPr>
        <w:rPr>
          <w:rFonts w:ascii="Calibri Light" w:hAnsi="Calibri Light" w:cs="Calibri Light"/>
        </w:rPr>
      </w:pPr>
      <w:r w:rsidRPr="00F71D0C">
        <w:rPr>
          <w:rFonts w:ascii="Calibri Light" w:hAnsi="Calibri Light" w:cs="Calibri Light"/>
        </w:rPr>
        <w:br w:type="page"/>
      </w:r>
    </w:p>
    <w:p w14:paraId="01D868F6" w14:textId="77777777" w:rsidR="00477A6D" w:rsidRPr="00F71D0C" w:rsidRDefault="00D36FFC">
      <w:pPr>
        <w:pStyle w:val="Heading1"/>
        <w:rPr>
          <w:rFonts w:ascii="Calibri Light" w:hAnsi="Calibri Light" w:cs="Calibri Light"/>
          <w:sz w:val="20"/>
          <w:szCs w:val="20"/>
        </w:rPr>
      </w:pPr>
      <w:bookmarkStart w:id="23" w:name="_Toc23"/>
      <w:r w:rsidRPr="00F71D0C">
        <w:rPr>
          <w:rFonts w:ascii="Calibri Light" w:hAnsi="Calibri Light" w:cs="Calibri Light"/>
          <w:sz w:val="20"/>
          <w:szCs w:val="20"/>
        </w:rPr>
        <w:t>5 Amendment - GeoSpatial</w:t>
      </w:r>
      <w:bookmarkEnd w:id="23"/>
    </w:p>
    <w:p w14:paraId="29C9CAEB" w14:textId="77777777" w:rsidR="00477A6D" w:rsidRPr="00F71D0C" w:rsidRDefault="00D36FFC">
      <w:pPr>
        <w:rPr>
          <w:rFonts w:ascii="Calibri Light" w:hAnsi="Calibri Light" w:cs="Calibri Light"/>
        </w:rPr>
      </w:pPr>
      <w:r w:rsidRPr="00F71D0C">
        <w:rPr>
          <w:rFonts w:ascii="Calibri Light" w:hAnsi="Calibri Light" w:cs="Calibri Light"/>
          <w:b/>
          <w:bCs/>
        </w:rPr>
        <w:t>Project Minor Amendments</w:t>
      </w:r>
    </w:p>
    <w:p w14:paraId="3D7A58C3" w14:textId="25B4F885" w:rsidR="00477A6D" w:rsidRPr="00F71D0C" w:rsidRDefault="00D36FFC">
      <w:pPr>
        <w:rPr>
          <w:rFonts w:ascii="Calibri Light" w:hAnsi="Calibri Light" w:cs="Calibri Light"/>
        </w:rPr>
      </w:pPr>
      <w:r w:rsidRPr="00F71D0C">
        <w:rPr>
          <w:rFonts w:ascii="Calibri Light" w:hAnsi="Calibri Light" w:cs="Calibri Light"/>
        </w:rPr>
        <w:t>Minor amendments are changes to the project design or implementation that do not have significant impact on the project objectives or scope, or an increase of the GEF project financing up to 5% as described in Annex 9 of the Project and Program Cycle Policy Guidelines.</w:t>
      </w:r>
      <w:r w:rsidR="00913312" w:rsidRPr="00F71D0C">
        <w:rPr>
          <w:rFonts w:ascii="Calibri Light" w:hAnsi="Calibri Light" w:cs="Calibri Light"/>
        </w:rPr>
        <w:t xml:space="preserve"> </w:t>
      </w:r>
      <w:r w:rsidRPr="00F71D0C">
        <w:rPr>
          <w:rFonts w:ascii="Calibri Light" w:hAnsi="Calibri Light" w:cs="Calibri Light"/>
        </w:rPr>
        <w:t>Please tick each category for which a change occurred in the fiscal year of reporting and provide a description of the change that occurred in the textbox. You may attach supporting document as appropriate</w:t>
      </w:r>
    </w:p>
    <w:p w14:paraId="19ABFDF2" w14:textId="4CC6EC8E" w:rsidR="00477A6D" w:rsidRPr="00F71D0C" w:rsidRDefault="00D36FFC">
      <w:pPr>
        <w:pStyle w:val="Heading2"/>
        <w:rPr>
          <w:rFonts w:ascii="Calibri Light" w:hAnsi="Calibri Light" w:cs="Calibri Light"/>
          <w:sz w:val="20"/>
          <w:szCs w:val="20"/>
        </w:rPr>
      </w:pPr>
      <w:bookmarkStart w:id="24" w:name="_Toc24"/>
      <w:r w:rsidRPr="00F71D0C">
        <w:rPr>
          <w:rFonts w:ascii="Calibri Light" w:hAnsi="Calibri Light" w:cs="Calibri Light"/>
          <w:sz w:val="20"/>
          <w:szCs w:val="20"/>
        </w:rPr>
        <w:t>5.1 Table A: Listing of all Minor Amendment (TM)</w:t>
      </w:r>
      <w:bookmarkEnd w:id="24"/>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891"/>
        <w:gridCol w:w="3891"/>
      </w:tblGrid>
      <w:tr w:rsidR="00477A6D" w:rsidRPr="00F71D0C" w14:paraId="039E1E9B" w14:textId="77777777">
        <w:trPr>
          <w:tblHeader/>
        </w:trPr>
        <w:tc>
          <w:tcPr>
            <w:tcW w:w="0" w:type="auto"/>
          </w:tcPr>
          <w:p w14:paraId="7639DCDD" w14:textId="77777777" w:rsidR="00477A6D" w:rsidRPr="00F71D0C" w:rsidRDefault="00D36FFC">
            <w:pPr>
              <w:rPr>
                <w:rFonts w:ascii="Calibri Light" w:hAnsi="Calibri Light" w:cs="Calibri Light"/>
              </w:rPr>
            </w:pPr>
            <w:r w:rsidRPr="00F71D0C">
              <w:rPr>
                <w:rFonts w:ascii="Calibri Light" w:hAnsi="Calibri Light" w:cs="Calibri Light"/>
                <w:b/>
                <w:bCs/>
              </w:rPr>
              <w:t>Minor Amendments</w:t>
            </w:r>
          </w:p>
        </w:tc>
        <w:tc>
          <w:tcPr>
            <w:tcW w:w="0" w:type="auto"/>
          </w:tcPr>
          <w:p w14:paraId="24DB1415" w14:textId="77777777" w:rsidR="00477A6D" w:rsidRPr="00F71D0C" w:rsidRDefault="00D36FFC">
            <w:pPr>
              <w:rPr>
                <w:rFonts w:ascii="Calibri Light" w:hAnsi="Calibri Light" w:cs="Calibri Light"/>
              </w:rPr>
            </w:pPr>
            <w:r w:rsidRPr="00F71D0C">
              <w:rPr>
                <w:rFonts w:ascii="Calibri Light" w:hAnsi="Calibri Light" w:cs="Calibri Light"/>
                <w:b/>
                <w:bCs/>
              </w:rPr>
              <w:t>Changes</w:t>
            </w:r>
          </w:p>
        </w:tc>
      </w:tr>
      <w:tr w:rsidR="00477A6D" w:rsidRPr="00F71D0C" w14:paraId="7238292E" w14:textId="77777777">
        <w:tc>
          <w:tcPr>
            <w:tcW w:w="0" w:type="auto"/>
          </w:tcPr>
          <w:p w14:paraId="6408E3E4" w14:textId="77777777" w:rsidR="00477A6D" w:rsidRPr="00F71D0C" w:rsidRDefault="00D36FFC">
            <w:pPr>
              <w:rPr>
                <w:rFonts w:ascii="Calibri Light" w:hAnsi="Calibri Light" w:cs="Calibri Light"/>
              </w:rPr>
            </w:pPr>
            <w:r w:rsidRPr="00F71D0C">
              <w:rPr>
                <w:rFonts w:ascii="Calibri Light" w:hAnsi="Calibri Light" w:cs="Calibri Light"/>
              </w:rPr>
              <w:t xml:space="preserve">Results Framework: </w:t>
            </w:r>
          </w:p>
        </w:tc>
        <w:tc>
          <w:tcPr>
            <w:tcW w:w="2500" w:type="pct"/>
          </w:tcPr>
          <w:p w14:paraId="441B9BE3" w14:textId="77777777" w:rsidR="00477A6D" w:rsidRPr="00F71D0C" w:rsidRDefault="00D36FFC">
            <w:pPr>
              <w:rPr>
                <w:rFonts w:ascii="Calibri Light" w:hAnsi="Calibri Light" w:cs="Calibri Light"/>
              </w:rPr>
            </w:pPr>
            <w:r w:rsidRPr="00F71D0C">
              <w:rPr>
                <w:rFonts w:ascii="Calibri Light" w:hAnsi="Calibri Light" w:cs="Calibri Light"/>
              </w:rPr>
              <w:t>No</w:t>
            </w:r>
          </w:p>
        </w:tc>
      </w:tr>
      <w:tr w:rsidR="00477A6D" w:rsidRPr="00F71D0C" w14:paraId="3E92B2EB" w14:textId="77777777">
        <w:tc>
          <w:tcPr>
            <w:tcW w:w="0" w:type="auto"/>
          </w:tcPr>
          <w:p w14:paraId="6F90C21E" w14:textId="77777777" w:rsidR="00477A6D" w:rsidRPr="00F71D0C" w:rsidRDefault="00D36FFC">
            <w:pPr>
              <w:rPr>
                <w:rFonts w:ascii="Calibri Light" w:hAnsi="Calibri Light" w:cs="Calibri Light"/>
              </w:rPr>
            </w:pPr>
            <w:r w:rsidRPr="00F71D0C">
              <w:rPr>
                <w:rFonts w:ascii="Calibri Light" w:hAnsi="Calibri Light" w:cs="Calibri Light"/>
              </w:rPr>
              <w:t xml:space="preserve">Components and Cost: </w:t>
            </w:r>
          </w:p>
        </w:tc>
        <w:tc>
          <w:tcPr>
            <w:tcW w:w="0" w:type="auto"/>
          </w:tcPr>
          <w:p w14:paraId="1F73F535" w14:textId="77777777" w:rsidR="00477A6D" w:rsidRPr="00F71D0C" w:rsidRDefault="00D36FFC">
            <w:pPr>
              <w:rPr>
                <w:rFonts w:ascii="Calibri Light" w:hAnsi="Calibri Light" w:cs="Calibri Light"/>
              </w:rPr>
            </w:pPr>
            <w:r w:rsidRPr="00F71D0C">
              <w:rPr>
                <w:rFonts w:ascii="Calibri Light" w:hAnsi="Calibri Light" w:cs="Calibri Light"/>
              </w:rPr>
              <w:t>Yes</w:t>
            </w:r>
          </w:p>
        </w:tc>
      </w:tr>
      <w:tr w:rsidR="00477A6D" w:rsidRPr="00F71D0C" w14:paraId="421CB3F1" w14:textId="77777777">
        <w:tc>
          <w:tcPr>
            <w:tcW w:w="0" w:type="auto"/>
          </w:tcPr>
          <w:p w14:paraId="1CE6B1D9" w14:textId="77777777" w:rsidR="00477A6D" w:rsidRPr="00F71D0C" w:rsidRDefault="00D36FFC">
            <w:pPr>
              <w:rPr>
                <w:rFonts w:ascii="Calibri Light" w:hAnsi="Calibri Light" w:cs="Calibri Light"/>
              </w:rPr>
            </w:pPr>
            <w:r w:rsidRPr="00F71D0C">
              <w:rPr>
                <w:rFonts w:ascii="Calibri Light" w:hAnsi="Calibri Light" w:cs="Calibri Light"/>
              </w:rPr>
              <w:t>Institutional and implementation arrangements:</w:t>
            </w:r>
          </w:p>
        </w:tc>
        <w:tc>
          <w:tcPr>
            <w:tcW w:w="0" w:type="auto"/>
          </w:tcPr>
          <w:p w14:paraId="59418874" w14:textId="77777777" w:rsidR="00477A6D" w:rsidRPr="00F71D0C" w:rsidRDefault="00D36FFC">
            <w:pPr>
              <w:rPr>
                <w:rFonts w:ascii="Calibri Light" w:hAnsi="Calibri Light" w:cs="Calibri Light"/>
              </w:rPr>
            </w:pPr>
            <w:r w:rsidRPr="00F71D0C">
              <w:rPr>
                <w:rFonts w:ascii="Calibri Light" w:hAnsi="Calibri Light" w:cs="Calibri Light"/>
              </w:rPr>
              <w:t>Yes</w:t>
            </w:r>
          </w:p>
        </w:tc>
      </w:tr>
      <w:tr w:rsidR="00477A6D" w:rsidRPr="00F71D0C" w14:paraId="2B3842B1" w14:textId="77777777">
        <w:tc>
          <w:tcPr>
            <w:tcW w:w="0" w:type="auto"/>
          </w:tcPr>
          <w:p w14:paraId="622FEA4F" w14:textId="77777777" w:rsidR="00477A6D" w:rsidRPr="00F71D0C" w:rsidRDefault="00D36FFC">
            <w:pPr>
              <w:rPr>
                <w:rFonts w:ascii="Calibri Light" w:hAnsi="Calibri Light" w:cs="Calibri Light"/>
              </w:rPr>
            </w:pPr>
            <w:r w:rsidRPr="00F71D0C">
              <w:rPr>
                <w:rFonts w:ascii="Calibri Light" w:hAnsi="Calibri Light" w:cs="Calibri Light"/>
              </w:rPr>
              <w:t xml:space="preserve">Financial Management: </w:t>
            </w:r>
          </w:p>
        </w:tc>
        <w:tc>
          <w:tcPr>
            <w:tcW w:w="0" w:type="auto"/>
          </w:tcPr>
          <w:p w14:paraId="633CB6A8" w14:textId="77777777" w:rsidR="00477A6D" w:rsidRPr="00F71D0C" w:rsidRDefault="00D36FFC">
            <w:pPr>
              <w:rPr>
                <w:rFonts w:ascii="Calibri Light" w:hAnsi="Calibri Light" w:cs="Calibri Light"/>
              </w:rPr>
            </w:pPr>
            <w:r w:rsidRPr="00F71D0C">
              <w:rPr>
                <w:rFonts w:ascii="Calibri Light" w:hAnsi="Calibri Light" w:cs="Calibri Light"/>
              </w:rPr>
              <w:t>Yes</w:t>
            </w:r>
          </w:p>
        </w:tc>
      </w:tr>
      <w:tr w:rsidR="00477A6D" w:rsidRPr="00F71D0C" w14:paraId="0385DCA9" w14:textId="77777777">
        <w:tc>
          <w:tcPr>
            <w:tcW w:w="0" w:type="auto"/>
          </w:tcPr>
          <w:p w14:paraId="28635D37" w14:textId="77777777" w:rsidR="00477A6D" w:rsidRPr="00F71D0C" w:rsidRDefault="00D36FFC">
            <w:pPr>
              <w:rPr>
                <w:rFonts w:ascii="Calibri Light" w:hAnsi="Calibri Light" w:cs="Calibri Light"/>
              </w:rPr>
            </w:pPr>
            <w:r w:rsidRPr="00F71D0C">
              <w:rPr>
                <w:rFonts w:ascii="Calibri Light" w:hAnsi="Calibri Light" w:cs="Calibri Light"/>
              </w:rPr>
              <w:t xml:space="preserve">Implementation Schedule: </w:t>
            </w:r>
          </w:p>
        </w:tc>
        <w:tc>
          <w:tcPr>
            <w:tcW w:w="0" w:type="auto"/>
          </w:tcPr>
          <w:p w14:paraId="06FBC374" w14:textId="77777777" w:rsidR="00477A6D" w:rsidRPr="00F71D0C" w:rsidRDefault="00477A6D">
            <w:pPr>
              <w:rPr>
                <w:rFonts w:ascii="Calibri Light" w:hAnsi="Calibri Light" w:cs="Calibri Light"/>
              </w:rPr>
            </w:pPr>
          </w:p>
        </w:tc>
      </w:tr>
      <w:tr w:rsidR="00477A6D" w:rsidRPr="00F71D0C" w14:paraId="38618F7F" w14:textId="77777777">
        <w:tc>
          <w:tcPr>
            <w:tcW w:w="0" w:type="auto"/>
          </w:tcPr>
          <w:p w14:paraId="416EF69E" w14:textId="77777777" w:rsidR="00477A6D" w:rsidRPr="00F71D0C" w:rsidRDefault="00D36FFC">
            <w:pPr>
              <w:rPr>
                <w:rFonts w:ascii="Calibri Light" w:hAnsi="Calibri Light" w:cs="Calibri Light"/>
              </w:rPr>
            </w:pPr>
            <w:r w:rsidRPr="00F71D0C">
              <w:rPr>
                <w:rFonts w:ascii="Calibri Light" w:hAnsi="Calibri Light" w:cs="Calibri Light"/>
              </w:rPr>
              <w:t xml:space="preserve">Executing Entity: </w:t>
            </w:r>
          </w:p>
        </w:tc>
        <w:tc>
          <w:tcPr>
            <w:tcW w:w="0" w:type="auto"/>
          </w:tcPr>
          <w:p w14:paraId="58F7E037" w14:textId="77777777" w:rsidR="00477A6D" w:rsidRPr="00F71D0C" w:rsidRDefault="00D36FFC">
            <w:pPr>
              <w:rPr>
                <w:rFonts w:ascii="Calibri Light" w:hAnsi="Calibri Light" w:cs="Calibri Light"/>
              </w:rPr>
            </w:pPr>
            <w:r w:rsidRPr="00F71D0C">
              <w:rPr>
                <w:rFonts w:ascii="Calibri Light" w:hAnsi="Calibri Light" w:cs="Calibri Light"/>
              </w:rPr>
              <w:t>No</w:t>
            </w:r>
          </w:p>
        </w:tc>
      </w:tr>
      <w:tr w:rsidR="00477A6D" w:rsidRPr="00F71D0C" w14:paraId="41F9A2C7" w14:textId="77777777">
        <w:tc>
          <w:tcPr>
            <w:tcW w:w="0" w:type="auto"/>
          </w:tcPr>
          <w:p w14:paraId="11CADC19" w14:textId="77777777" w:rsidR="00477A6D" w:rsidRPr="00F71D0C" w:rsidRDefault="00D36FFC">
            <w:pPr>
              <w:rPr>
                <w:rFonts w:ascii="Calibri Light" w:hAnsi="Calibri Light" w:cs="Calibri Light"/>
              </w:rPr>
            </w:pPr>
            <w:r w:rsidRPr="00F71D0C">
              <w:rPr>
                <w:rFonts w:ascii="Calibri Light" w:hAnsi="Calibri Light" w:cs="Calibri Light"/>
              </w:rPr>
              <w:t xml:space="preserve">Executing Entity Category: </w:t>
            </w:r>
          </w:p>
        </w:tc>
        <w:tc>
          <w:tcPr>
            <w:tcW w:w="0" w:type="auto"/>
          </w:tcPr>
          <w:p w14:paraId="2E6A6035" w14:textId="77777777" w:rsidR="00477A6D" w:rsidRPr="00F71D0C" w:rsidRDefault="00D36FFC">
            <w:pPr>
              <w:rPr>
                <w:rFonts w:ascii="Calibri Light" w:hAnsi="Calibri Light" w:cs="Calibri Light"/>
              </w:rPr>
            </w:pPr>
            <w:r w:rsidRPr="00F71D0C">
              <w:rPr>
                <w:rFonts w:ascii="Calibri Light" w:hAnsi="Calibri Light" w:cs="Calibri Light"/>
              </w:rPr>
              <w:t>No</w:t>
            </w:r>
          </w:p>
        </w:tc>
      </w:tr>
      <w:tr w:rsidR="00477A6D" w:rsidRPr="00F71D0C" w14:paraId="64698C8F" w14:textId="77777777">
        <w:tc>
          <w:tcPr>
            <w:tcW w:w="0" w:type="auto"/>
          </w:tcPr>
          <w:p w14:paraId="20E677BF" w14:textId="77777777" w:rsidR="00477A6D" w:rsidRPr="00F71D0C" w:rsidRDefault="00D36FFC">
            <w:pPr>
              <w:rPr>
                <w:rFonts w:ascii="Calibri Light" w:hAnsi="Calibri Light" w:cs="Calibri Light"/>
              </w:rPr>
            </w:pPr>
            <w:r w:rsidRPr="00F71D0C">
              <w:rPr>
                <w:rFonts w:ascii="Calibri Light" w:hAnsi="Calibri Light" w:cs="Calibri Light"/>
              </w:rPr>
              <w:t xml:space="preserve">Minor project objective change: </w:t>
            </w:r>
          </w:p>
        </w:tc>
        <w:tc>
          <w:tcPr>
            <w:tcW w:w="0" w:type="auto"/>
          </w:tcPr>
          <w:p w14:paraId="448CB0DB" w14:textId="77777777" w:rsidR="00477A6D" w:rsidRPr="00F71D0C" w:rsidRDefault="00D36FFC">
            <w:pPr>
              <w:rPr>
                <w:rFonts w:ascii="Calibri Light" w:hAnsi="Calibri Light" w:cs="Calibri Light"/>
              </w:rPr>
            </w:pPr>
            <w:r w:rsidRPr="00F71D0C">
              <w:rPr>
                <w:rFonts w:ascii="Calibri Light" w:hAnsi="Calibri Light" w:cs="Calibri Light"/>
              </w:rPr>
              <w:t>No</w:t>
            </w:r>
          </w:p>
        </w:tc>
      </w:tr>
      <w:tr w:rsidR="00477A6D" w:rsidRPr="00F71D0C" w14:paraId="1DB0EC72" w14:textId="77777777">
        <w:tc>
          <w:tcPr>
            <w:tcW w:w="0" w:type="auto"/>
          </w:tcPr>
          <w:p w14:paraId="40424355" w14:textId="77777777" w:rsidR="00477A6D" w:rsidRPr="00F71D0C" w:rsidRDefault="00D36FFC">
            <w:pPr>
              <w:rPr>
                <w:rFonts w:ascii="Calibri Light" w:hAnsi="Calibri Light" w:cs="Calibri Light"/>
              </w:rPr>
            </w:pPr>
            <w:r w:rsidRPr="00F71D0C">
              <w:rPr>
                <w:rFonts w:ascii="Calibri Light" w:hAnsi="Calibri Light" w:cs="Calibri Light"/>
              </w:rPr>
              <w:t>Safeguards:</w:t>
            </w:r>
          </w:p>
        </w:tc>
        <w:tc>
          <w:tcPr>
            <w:tcW w:w="0" w:type="auto"/>
          </w:tcPr>
          <w:p w14:paraId="491DF79C" w14:textId="77777777" w:rsidR="00477A6D" w:rsidRPr="00F71D0C" w:rsidRDefault="00D36FFC">
            <w:pPr>
              <w:rPr>
                <w:rFonts w:ascii="Calibri Light" w:hAnsi="Calibri Light" w:cs="Calibri Light"/>
              </w:rPr>
            </w:pPr>
            <w:r w:rsidRPr="00F71D0C">
              <w:rPr>
                <w:rFonts w:ascii="Calibri Light" w:hAnsi="Calibri Light" w:cs="Calibri Light"/>
              </w:rPr>
              <w:t>Yes</w:t>
            </w:r>
          </w:p>
        </w:tc>
      </w:tr>
      <w:tr w:rsidR="00477A6D" w:rsidRPr="00F71D0C" w14:paraId="1A5776A0" w14:textId="77777777">
        <w:tc>
          <w:tcPr>
            <w:tcW w:w="0" w:type="auto"/>
          </w:tcPr>
          <w:p w14:paraId="276BA3E9" w14:textId="77777777" w:rsidR="00477A6D" w:rsidRPr="00F71D0C" w:rsidRDefault="00D36FFC">
            <w:pPr>
              <w:rPr>
                <w:rFonts w:ascii="Calibri Light" w:hAnsi="Calibri Light" w:cs="Calibri Light"/>
              </w:rPr>
            </w:pPr>
            <w:r w:rsidRPr="00F71D0C">
              <w:rPr>
                <w:rFonts w:ascii="Calibri Light" w:hAnsi="Calibri Light" w:cs="Calibri Light"/>
              </w:rPr>
              <w:t xml:space="preserve">Risk analysis: </w:t>
            </w:r>
          </w:p>
        </w:tc>
        <w:tc>
          <w:tcPr>
            <w:tcW w:w="0" w:type="auto"/>
          </w:tcPr>
          <w:p w14:paraId="677BFAF5" w14:textId="77777777" w:rsidR="00477A6D" w:rsidRPr="00F71D0C" w:rsidRDefault="00D36FFC">
            <w:pPr>
              <w:rPr>
                <w:rFonts w:ascii="Calibri Light" w:hAnsi="Calibri Light" w:cs="Calibri Light"/>
              </w:rPr>
            </w:pPr>
            <w:r w:rsidRPr="00F71D0C">
              <w:rPr>
                <w:rFonts w:ascii="Calibri Light" w:hAnsi="Calibri Light" w:cs="Calibri Light"/>
              </w:rPr>
              <w:t>Yes</w:t>
            </w:r>
          </w:p>
        </w:tc>
      </w:tr>
      <w:tr w:rsidR="00477A6D" w:rsidRPr="00F71D0C" w14:paraId="1DD59F5A" w14:textId="77777777">
        <w:tc>
          <w:tcPr>
            <w:tcW w:w="0" w:type="auto"/>
          </w:tcPr>
          <w:p w14:paraId="286EA800" w14:textId="77777777" w:rsidR="00477A6D" w:rsidRPr="00F71D0C" w:rsidRDefault="00D36FFC">
            <w:pPr>
              <w:rPr>
                <w:rFonts w:ascii="Calibri Light" w:hAnsi="Calibri Light" w:cs="Calibri Light"/>
              </w:rPr>
            </w:pPr>
            <w:r w:rsidRPr="00F71D0C">
              <w:rPr>
                <w:rFonts w:ascii="Calibri Light" w:hAnsi="Calibri Light" w:cs="Calibri Light"/>
              </w:rPr>
              <w:t xml:space="preserve">Increase of GEF financing up to 5%: </w:t>
            </w:r>
          </w:p>
        </w:tc>
        <w:tc>
          <w:tcPr>
            <w:tcW w:w="0" w:type="auto"/>
          </w:tcPr>
          <w:p w14:paraId="382FD39A" w14:textId="77777777" w:rsidR="00477A6D" w:rsidRPr="00F71D0C" w:rsidRDefault="00D36FFC">
            <w:pPr>
              <w:rPr>
                <w:rFonts w:ascii="Calibri Light" w:hAnsi="Calibri Light" w:cs="Calibri Light"/>
              </w:rPr>
            </w:pPr>
            <w:r w:rsidRPr="00F71D0C">
              <w:rPr>
                <w:rFonts w:ascii="Calibri Light" w:hAnsi="Calibri Light" w:cs="Calibri Light"/>
              </w:rPr>
              <w:t>No</w:t>
            </w:r>
          </w:p>
        </w:tc>
      </w:tr>
      <w:tr w:rsidR="00477A6D" w:rsidRPr="00F71D0C" w14:paraId="2649581E" w14:textId="77777777">
        <w:tc>
          <w:tcPr>
            <w:tcW w:w="0" w:type="auto"/>
          </w:tcPr>
          <w:p w14:paraId="274F0275" w14:textId="77777777" w:rsidR="00477A6D" w:rsidRPr="00F71D0C" w:rsidRDefault="00D36FFC">
            <w:pPr>
              <w:rPr>
                <w:rFonts w:ascii="Calibri Light" w:hAnsi="Calibri Light" w:cs="Calibri Light"/>
              </w:rPr>
            </w:pPr>
            <w:r w:rsidRPr="00F71D0C">
              <w:rPr>
                <w:rFonts w:ascii="Calibri Light" w:hAnsi="Calibri Light" w:cs="Calibri Light"/>
              </w:rPr>
              <w:t xml:space="preserve">Location of project activity: </w:t>
            </w:r>
          </w:p>
        </w:tc>
        <w:tc>
          <w:tcPr>
            <w:tcW w:w="0" w:type="auto"/>
          </w:tcPr>
          <w:p w14:paraId="1D1E1647" w14:textId="77777777" w:rsidR="00477A6D" w:rsidRPr="00F71D0C" w:rsidRDefault="00D36FFC">
            <w:pPr>
              <w:rPr>
                <w:rFonts w:ascii="Calibri Light" w:hAnsi="Calibri Light" w:cs="Calibri Light"/>
              </w:rPr>
            </w:pPr>
            <w:r w:rsidRPr="00F71D0C">
              <w:rPr>
                <w:rFonts w:ascii="Calibri Light" w:hAnsi="Calibri Light" w:cs="Calibri Light"/>
              </w:rPr>
              <w:t>No</w:t>
            </w:r>
          </w:p>
        </w:tc>
      </w:tr>
      <w:tr w:rsidR="00477A6D" w:rsidRPr="00F71D0C" w14:paraId="616CB5A7" w14:textId="77777777">
        <w:tc>
          <w:tcPr>
            <w:tcW w:w="0" w:type="auto"/>
          </w:tcPr>
          <w:p w14:paraId="66C644D2" w14:textId="77777777" w:rsidR="00477A6D" w:rsidRPr="00F71D0C" w:rsidRDefault="00D36FFC">
            <w:pPr>
              <w:rPr>
                <w:rFonts w:ascii="Calibri Light" w:hAnsi="Calibri Light" w:cs="Calibri Light"/>
              </w:rPr>
            </w:pPr>
            <w:r w:rsidRPr="00F71D0C">
              <w:rPr>
                <w:rFonts w:ascii="Calibri Light" w:hAnsi="Calibri Light" w:cs="Calibri Light"/>
              </w:rPr>
              <w:t>Other:</w:t>
            </w:r>
          </w:p>
        </w:tc>
        <w:tc>
          <w:tcPr>
            <w:tcW w:w="0" w:type="auto"/>
          </w:tcPr>
          <w:p w14:paraId="5F4B28E5" w14:textId="77777777" w:rsidR="00477A6D" w:rsidRPr="00F71D0C" w:rsidRDefault="00D36FFC">
            <w:pPr>
              <w:rPr>
                <w:rFonts w:ascii="Calibri Light" w:hAnsi="Calibri Light" w:cs="Calibri Light"/>
              </w:rPr>
            </w:pPr>
            <w:r w:rsidRPr="00F71D0C">
              <w:rPr>
                <w:rFonts w:ascii="Calibri Light" w:hAnsi="Calibri Light" w:cs="Calibri Light"/>
              </w:rPr>
              <w:t>No</w:t>
            </w:r>
          </w:p>
        </w:tc>
      </w:tr>
    </w:tbl>
    <w:p w14:paraId="2281A70E" w14:textId="77777777" w:rsidR="00477A6D" w:rsidRPr="00F71D0C" w:rsidRDefault="00477A6D">
      <w:pPr>
        <w:rPr>
          <w:rFonts w:ascii="Calibri Light" w:hAnsi="Calibri Light" w:cs="Calibri Light"/>
        </w:rPr>
      </w:pPr>
    </w:p>
    <w:p w14:paraId="62F28054" w14:textId="77777777" w:rsidR="00477A6D" w:rsidRPr="00F71D0C" w:rsidRDefault="00D36FFC">
      <w:pPr>
        <w:rPr>
          <w:rFonts w:ascii="Calibri Light" w:hAnsi="Calibri Light" w:cs="Calibri Light"/>
        </w:rPr>
      </w:pPr>
      <w:r w:rsidRPr="00F71D0C">
        <w:rPr>
          <w:rFonts w:ascii="Calibri Light" w:hAnsi="Calibri Light" w:cs="Calibri Light"/>
        </w:rPr>
        <w:t>Minor amendments</w:t>
      </w:r>
    </w:p>
    <w:p w14:paraId="0C31F1DB" w14:textId="77777777" w:rsidR="00477A6D" w:rsidRPr="00F71D0C" w:rsidRDefault="00D36FFC">
      <w:pPr>
        <w:rPr>
          <w:rFonts w:ascii="Calibri Light" w:hAnsi="Calibri Light" w:cs="Calibri Light"/>
        </w:rPr>
      </w:pPr>
      <w:r w:rsidRPr="00F71D0C">
        <w:rPr>
          <w:rFonts w:ascii="Calibri Light" w:hAnsi="Calibri Light" w:cs="Calibri Light"/>
        </w:rPr>
        <w:t>The PCA is amended to extend the project till 30 June 2025. </w:t>
      </w:r>
    </w:p>
    <w:p w14:paraId="73182224" w14:textId="77777777" w:rsidR="00477A6D" w:rsidRPr="00F71D0C" w:rsidRDefault="00477A6D">
      <w:pPr>
        <w:rPr>
          <w:rFonts w:ascii="Calibri Light" w:hAnsi="Calibri Light" w:cs="Calibri Light"/>
        </w:rPr>
      </w:pPr>
    </w:p>
    <w:p w14:paraId="7FE2B922" w14:textId="77777777" w:rsidR="00477A6D" w:rsidRPr="00F71D0C" w:rsidRDefault="00D36FFC">
      <w:pPr>
        <w:pStyle w:val="Heading2"/>
        <w:rPr>
          <w:rFonts w:ascii="Calibri Light" w:hAnsi="Calibri Light" w:cs="Calibri Light"/>
          <w:sz w:val="20"/>
          <w:szCs w:val="20"/>
        </w:rPr>
      </w:pPr>
      <w:bookmarkStart w:id="25" w:name="_Toc25"/>
      <w:r w:rsidRPr="00F71D0C">
        <w:rPr>
          <w:rFonts w:ascii="Calibri Light" w:hAnsi="Calibri Light" w:cs="Calibri Light"/>
          <w:sz w:val="20"/>
          <w:szCs w:val="20"/>
        </w:rPr>
        <w:t>5.2 Table B: History of project revisions and/or extensions (TM)</w:t>
      </w:r>
      <w:bookmarkEnd w:id="25"/>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367"/>
        <w:gridCol w:w="2368"/>
        <w:gridCol w:w="2368"/>
        <w:gridCol w:w="2368"/>
        <w:gridCol w:w="2368"/>
        <w:gridCol w:w="2089"/>
      </w:tblGrid>
      <w:tr w:rsidR="00477A6D" w:rsidRPr="00F71D0C" w14:paraId="3506B5C1" w14:textId="77777777" w:rsidTr="00837C89">
        <w:trPr>
          <w:tblHeader/>
        </w:trPr>
        <w:tc>
          <w:tcPr>
            <w:tcW w:w="0" w:type="auto"/>
          </w:tcPr>
          <w:p w14:paraId="37E54982" w14:textId="77777777" w:rsidR="00477A6D" w:rsidRPr="00F71D0C" w:rsidRDefault="00D36FFC">
            <w:pPr>
              <w:rPr>
                <w:rFonts w:ascii="Calibri Light" w:hAnsi="Calibri Light" w:cs="Calibri Light"/>
              </w:rPr>
            </w:pPr>
            <w:r w:rsidRPr="00F71D0C">
              <w:rPr>
                <w:rFonts w:ascii="Calibri Light" w:hAnsi="Calibri Light" w:cs="Calibri Light"/>
                <w:b/>
                <w:bCs/>
              </w:rPr>
              <w:t>Version</w:t>
            </w:r>
          </w:p>
        </w:tc>
        <w:tc>
          <w:tcPr>
            <w:tcW w:w="0" w:type="auto"/>
          </w:tcPr>
          <w:p w14:paraId="7241D950" w14:textId="77777777" w:rsidR="00477A6D" w:rsidRPr="00F71D0C" w:rsidRDefault="00D36FFC">
            <w:pPr>
              <w:rPr>
                <w:rFonts w:ascii="Calibri Light" w:hAnsi="Calibri Light" w:cs="Calibri Light"/>
              </w:rPr>
            </w:pPr>
            <w:r w:rsidRPr="00F71D0C">
              <w:rPr>
                <w:rFonts w:ascii="Calibri Light" w:hAnsi="Calibri Light" w:cs="Calibri Light"/>
                <w:b/>
                <w:bCs/>
              </w:rPr>
              <w:t>Type</w:t>
            </w:r>
          </w:p>
        </w:tc>
        <w:tc>
          <w:tcPr>
            <w:tcW w:w="0" w:type="auto"/>
          </w:tcPr>
          <w:p w14:paraId="633AD124" w14:textId="77777777" w:rsidR="00477A6D" w:rsidRPr="00F71D0C" w:rsidRDefault="00D36FFC">
            <w:pPr>
              <w:rPr>
                <w:rFonts w:ascii="Calibri Light" w:hAnsi="Calibri Light" w:cs="Calibri Light"/>
              </w:rPr>
            </w:pPr>
            <w:r w:rsidRPr="00F71D0C">
              <w:rPr>
                <w:rFonts w:ascii="Calibri Light" w:hAnsi="Calibri Light" w:cs="Calibri Light"/>
                <w:b/>
                <w:bCs/>
              </w:rPr>
              <w:t>Signed/Approved by UNEP</w:t>
            </w:r>
          </w:p>
        </w:tc>
        <w:tc>
          <w:tcPr>
            <w:tcW w:w="0" w:type="auto"/>
          </w:tcPr>
          <w:p w14:paraId="62762E50" w14:textId="2AAEC0E9" w:rsidR="00477A6D" w:rsidRPr="00F71D0C" w:rsidRDefault="00D36FFC">
            <w:pPr>
              <w:rPr>
                <w:rFonts w:ascii="Calibri Light" w:hAnsi="Calibri Light" w:cs="Calibri Light"/>
              </w:rPr>
            </w:pPr>
            <w:r w:rsidRPr="00F71D0C">
              <w:rPr>
                <w:rFonts w:ascii="Calibri Light" w:hAnsi="Calibri Light" w:cs="Calibri Light"/>
                <w:b/>
                <w:bCs/>
              </w:rPr>
              <w:t>Entry Into Force (last sign</w:t>
            </w:r>
            <w:r w:rsidR="00A96EEB">
              <w:rPr>
                <w:rFonts w:ascii="Calibri Light" w:hAnsi="Calibri Light" w:cs="Calibri Light"/>
                <w:b/>
                <w:bCs/>
              </w:rPr>
              <w:t>a</w:t>
            </w:r>
            <w:r w:rsidRPr="00F71D0C">
              <w:rPr>
                <w:rFonts w:ascii="Calibri Light" w:hAnsi="Calibri Light" w:cs="Calibri Light"/>
                <w:b/>
                <w:bCs/>
              </w:rPr>
              <w:t>ture Date)</w:t>
            </w:r>
          </w:p>
        </w:tc>
        <w:tc>
          <w:tcPr>
            <w:tcW w:w="0" w:type="auto"/>
          </w:tcPr>
          <w:p w14:paraId="6ADBA3E7" w14:textId="77777777" w:rsidR="00477A6D" w:rsidRPr="00F71D0C" w:rsidRDefault="00D36FFC">
            <w:pPr>
              <w:rPr>
                <w:rFonts w:ascii="Calibri Light" w:hAnsi="Calibri Light" w:cs="Calibri Light"/>
              </w:rPr>
            </w:pPr>
            <w:r w:rsidRPr="00F71D0C">
              <w:rPr>
                <w:rFonts w:ascii="Calibri Light" w:hAnsi="Calibri Light" w:cs="Calibri Light"/>
                <w:b/>
                <w:bCs/>
              </w:rPr>
              <w:t>Agreement Expiry Date</w:t>
            </w:r>
          </w:p>
        </w:tc>
        <w:tc>
          <w:tcPr>
            <w:tcW w:w="0" w:type="auto"/>
          </w:tcPr>
          <w:p w14:paraId="072BC3E4" w14:textId="77777777" w:rsidR="00477A6D" w:rsidRPr="00F71D0C" w:rsidRDefault="00D36FFC">
            <w:pPr>
              <w:rPr>
                <w:rFonts w:ascii="Calibri Light" w:hAnsi="Calibri Light" w:cs="Calibri Light"/>
              </w:rPr>
            </w:pPr>
            <w:r w:rsidRPr="00F71D0C">
              <w:rPr>
                <w:rFonts w:ascii="Calibri Light" w:hAnsi="Calibri Light" w:cs="Calibri Light"/>
                <w:b/>
                <w:bCs/>
              </w:rPr>
              <w:t>Main changes introduced in this revision</w:t>
            </w:r>
          </w:p>
        </w:tc>
      </w:tr>
      <w:tr w:rsidR="00477A6D" w:rsidRPr="00F71D0C" w14:paraId="2CCE2C58" w14:textId="77777777" w:rsidTr="00837C89">
        <w:tc>
          <w:tcPr>
            <w:tcW w:w="850" w:type="pct"/>
          </w:tcPr>
          <w:p w14:paraId="5D77823B" w14:textId="77777777" w:rsidR="00477A6D" w:rsidRPr="00F71D0C" w:rsidRDefault="00477A6D">
            <w:pPr>
              <w:rPr>
                <w:rFonts w:ascii="Calibri Light" w:hAnsi="Calibri Light" w:cs="Calibri Light"/>
              </w:rPr>
            </w:pPr>
          </w:p>
        </w:tc>
        <w:tc>
          <w:tcPr>
            <w:tcW w:w="850" w:type="pct"/>
          </w:tcPr>
          <w:p w14:paraId="4CCBF876" w14:textId="77777777" w:rsidR="00477A6D" w:rsidRPr="00F71D0C" w:rsidRDefault="00D36FFC">
            <w:pPr>
              <w:rPr>
                <w:rFonts w:ascii="Calibri Light" w:hAnsi="Calibri Light" w:cs="Calibri Light"/>
              </w:rPr>
            </w:pPr>
            <w:r w:rsidRPr="00F71D0C">
              <w:rPr>
                <w:rFonts w:ascii="Calibri Light" w:hAnsi="Calibri Light" w:cs="Calibri Light"/>
              </w:rPr>
              <w:t>Extension</w:t>
            </w:r>
          </w:p>
        </w:tc>
        <w:tc>
          <w:tcPr>
            <w:tcW w:w="850" w:type="pct"/>
          </w:tcPr>
          <w:p w14:paraId="48079757" w14:textId="77777777" w:rsidR="00477A6D" w:rsidRPr="00F71D0C" w:rsidRDefault="00D36FFC">
            <w:pPr>
              <w:rPr>
                <w:rFonts w:ascii="Calibri Light" w:hAnsi="Calibri Light" w:cs="Calibri Light"/>
              </w:rPr>
            </w:pPr>
            <w:r w:rsidRPr="00F71D0C">
              <w:rPr>
                <w:rFonts w:ascii="Calibri Light" w:hAnsi="Calibri Light" w:cs="Calibri Light"/>
              </w:rPr>
              <w:t>2022-09-08</w:t>
            </w:r>
          </w:p>
        </w:tc>
        <w:tc>
          <w:tcPr>
            <w:tcW w:w="850" w:type="pct"/>
          </w:tcPr>
          <w:p w14:paraId="6645C197" w14:textId="77777777" w:rsidR="00477A6D" w:rsidRPr="00F71D0C" w:rsidRDefault="00D36FFC">
            <w:pPr>
              <w:rPr>
                <w:rFonts w:ascii="Calibri Light" w:hAnsi="Calibri Light" w:cs="Calibri Light"/>
              </w:rPr>
            </w:pPr>
            <w:r w:rsidRPr="00F71D0C">
              <w:rPr>
                <w:rFonts w:ascii="Calibri Light" w:hAnsi="Calibri Light" w:cs="Calibri Light"/>
              </w:rPr>
              <w:t>2022-08-31</w:t>
            </w:r>
          </w:p>
        </w:tc>
        <w:tc>
          <w:tcPr>
            <w:tcW w:w="850" w:type="pct"/>
          </w:tcPr>
          <w:p w14:paraId="1D20A7A8" w14:textId="62E58037" w:rsidR="00477A6D" w:rsidRPr="00F71D0C" w:rsidRDefault="00D36FFC">
            <w:pPr>
              <w:rPr>
                <w:rFonts w:ascii="Calibri Light" w:hAnsi="Calibri Light" w:cs="Calibri Light"/>
              </w:rPr>
            </w:pPr>
            <w:r w:rsidRPr="001F1ED7">
              <w:rPr>
                <w:rFonts w:ascii="Calibri Light" w:hAnsi="Calibri Light" w:cs="Calibri Light"/>
              </w:rPr>
              <w:t>2025-</w:t>
            </w:r>
            <w:r w:rsidR="00AD53B3" w:rsidRPr="001F1ED7">
              <w:rPr>
                <w:rFonts w:ascii="Calibri Light" w:hAnsi="Calibri Light" w:cs="Calibri Light"/>
              </w:rPr>
              <w:t>12</w:t>
            </w:r>
            <w:r w:rsidRPr="001F1ED7">
              <w:rPr>
                <w:rFonts w:ascii="Calibri Light" w:hAnsi="Calibri Light" w:cs="Calibri Light"/>
              </w:rPr>
              <w:t>-3</w:t>
            </w:r>
            <w:r w:rsidR="00AD53B3" w:rsidRPr="001F1ED7">
              <w:rPr>
                <w:rFonts w:ascii="Calibri Light" w:hAnsi="Calibri Light" w:cs="Calibri Light"/>
              </w:rPr>
              <w:t>1</w:t>
            </w:r>
          </w:p>
        </w:tc>
        <w:tc>
          <w:tcPr>
            <w:tcW w:w="750" w:type="pct"/>
          </w:tcPr>
          <w:p w14:paraId="08CC9DCB" w14:textId="501C963D" w:rsidR="00477A6D" w:rsidRPr="00F71D0C" w:rsidRDefault="00D36FFC">
            <w:pPr>
              <w:rPr>
                <w:rFonts w:ascii="Calibri Light" w:hAnsi="Calibri Light" w:cs="Calibri Light"/>
              </w:rPr>
            </w:pPr>
            <w:r w:rsidRPr="00F71D0C">
              <w:rPr>
                <w:rFonts w:ascii="Calibri Light" w:hAnsi="Calibri Light" w:cs="Calibri Light"/>
              </w:rPr>
              <w:t xml:space="preserve">-Short term and </w:t>
            </w:r>
            <w:r w:rsidR="00224910" w:rsidRPr="00F71D0C">
              <w:rPr>
                <w:rFonts w:ascii="Calibri Light" w:hAnsi="Calibri Light" w:cs="Calibri Light"/>
              </w:rPr>
              <w:t>long</w:t>
            </w:r>
            <w:r w:rsidR="00224910">
              <w:rPr>
                <w:rFonts w:ascii="Calibri Light" w:hAnsi="Calibri Light" w:cs="Calibri Light"/>
              </w:rPr>
              <w:t>-term</w:t>
            </w:r>
            <w:r w:rsidRPr="00F71D0C">
              <w:rPr>
                <w:rFonts w:ascii="Calibri Light" w:hAnsi="Calibri Light" w:cs="Calibri Light"/>
              </w:rPr>
              <w:t xml:space="preserve"> consultant position removed/added - No cost extension</w:t>
            </w:r>
          </w:p>
        </w:tc>
      </w:tr>
      <w:tr w:rsidR="0051208F" w:rsidRPr="00F71D0C" w14:paraId="1ED1B32A" w14:textId="77777777" w:rsidTr="00837C89">
        <w:tc>
          <w:tcPr>
            <w:tcW w:w="850" w:type="pct"/>
          </w:tcPr>
          <w:p w14:paraId="011A045A" w14:textId="77777777" w:rsidR="0051208F" w:rsidRPr="00F71D0C" w:rsidRDefault="0051208F">
            <w:pPr>
              <w:rPr>
                <w:rFonts w:ascii="Calibri Light" w:hAnsi="Calibri Light" w:cs="Calibri Light"/>
              </w:rPr>
            </w:pPr>
          </w:p>
        </w:tc>
        <w:tc>
          <w:tcPr>
            <w:tcW w:w="850" w:type="pct"/>
          </w:tcPr>
          <w:p w14:paraId="5E25AEF6" w14:textId="53EBD937" w:rsidR="0051208F" w:rsidRPr="00F71D0C" w:rsidRDefault="0051208F">
            <w:pPr>
              <w:rPr>
                <w:rFonts w:ascii="Calibri Light" w:hAnsi="Calibri Light" w:cs="Calibri Light"/>
              </w:rPr>
            </w:pPr>
            <w:r w:rsidRPr="00F71D0C">
              <w:rPr>
                <w:rFonts w:ascii="Calibri Light" w:hAnsi="Calibri Light" w:cs="Calibri Light"/>
              </w:rPr>
              <w:t xml:space="preserve">Extension </w:t>
            </w:r>
          </w:p>
        </w:tc>
        <w:tc>
          <w:tcPr>
            <w:tcW w:w="850" w:type="pct"/>
          </w:tcPr>
          <w:p w14:paraId="66B5EB08" w14:textId="77777777" w:rsidR="0051208F" w:rsidRPr="00F71D0C" w:rsidRDefault="0051208F">
            <w:pPr>
              <w:rPr>
                <w:rFonts w:ascii="Calibri Light" w:hAnsi="Calibri Light" w:cs="Calibri Light"/>
              </w:rPr>
            </w:pPr>
          </w:p>
        </w:tc>
        <w:tc>
          <w:tcPr>
            <w:tcW w:w="850" w:type="pct"/>
          </w:tcPr>
          <w:p w14:paraId="6C068B23" w14:textId="77777777" w:rsidR="0051208F" w:rsidRPr="00F71D0C" w:rsidRDefault="0051208F">
            <w:pPr>
              <w:rPr>
                <w:rFonts w:ascii="Calibri Light" w:hAnsi="Calibri Light" w:cs="Calibri Light"/>
              </w:rPr>
            </w:pPr>
          </w:p>
        </w:tc>
        <w:tc>
          <w:tcPr>
            <w:tcW w:w="850" w:type="pct"/>
          </w:tcPr>
          <w:p w14:paraId="5214B9DF" w14:textId="77777777" w:rsidR="0051208F" w:rsidRPr="00F71D0C" w:rsidRDefault="0051208F">
            <w:pPr>
              <w:rPr>
                <w:rFonts w:ascii="Calibri Light" w:hAnsi="Calibri Light" w:cs="Calibri Light"/>
              </w:rPr>
            </w:pPr>
          </w:p>
        </w:tc>
        <w:tc>
          <w:tcPr>
            <w:tcW w:w="750" w:type="pct"/>
          </w:tcPr>
          <w:p w14:paraId="002B791B" w14:textId="77777777" w:rsidR="0051208F" w:rsidRPr="00F71D0C" w:rsidRDefault="0051208F">
            <w:pPr>
              <w:rPr>
                <w:rFonts w:ascii="Calibri Light" w:hAnsi="Calibri Light" w:cs="Calibri Light"/>
              </w:rPr>
            </w:pPr>
          </w:p>
        </w:tc>
      </w:tr>
    </w:tbl>
    <w:p w14:paraId="2C688727" w14:textId="77777777" w:rsidR="00477A6D" w:rsidRPr="00F71D0C" w:rsidRDefault="00D36FFC">
      <w:pPr>
        <w:rPr>
          <w:rFonts w:ascii="Calibri Light" w:hAnsi="Calibri Light" w:cs="Calibri Light"/>
        </w:rPr>
      </w:pPr>
      <w:r w:rsidRPr="00F71D0C">
        <w:rPr>
          <w:rFonts w:ascii="Calibri Light" w:hAnsi="Calibri Light" w:cs="Calibri Light"/>
        </w:rPr>
        <w:t>GEO Location Information:</w:t>
      </w:r>
    </w:p>
    <w:p w14:paraId="2DAAA261" w14:textId="77777777" w:rsidR="007C3D51" w:rsidRPr="00F71D0C" w:rsidRDefault="007C3D51">
      <w:pPr>
        <w:rPr>
          <w:rFonts w:ascii="Calibri Light" w:hAnsi="Calibri Light" w:cs="Calibri Light"/>
        </w:rPr>
      </w:pPr>
    </w:p>
    <w:p w14:paraId="0BACC279" w14:textId="72AF17CE" w:rsidR="007C3D51" w:rsidRPr="00F71D0C" w:rsidRDefault="007C3D51" w:rsidP="007C3D51">
      <w:pPr>
        <w:pStyle w:val="NoSpacing"/>
        <w:ind w:left="720"/>
        <w:rPr>
          <w:rStyle w:val="Hyperlink"/>
          <w:rFonts w:ascii="Calibri Light" w:hAnsi="Calibri Light" w:cs="Calibri Light"/>
          <w:b/>
          <w:color w:val="000000"/>
          <w:sz w:val="20"/>
          <w:szCs w:val="20"/>
        </w:rPr>
      </w:pPr>
      <w:r w:rsidRPr="00F71D0C">
        <w:rPr>
          <w:rFonts w:ascii="Calibri Light" w:hAnsi="Calibri Light" w:cs="Calibri Light"/>
          <w:b/>
          <w:color w:val="000000"/>
          <w:sz w:val="20"/>
          <w:szCs w:val="20"/>
        </w:rPr>
        <w:t>GEO Location Information:</w:t>
      </w:r>
      <w:r w:rsidR="00A96EEB">
        <w:rPr>
          <w:rFonts w:ascii="Calibri Light" w:hAnsi="Calibri Light" w:cs="Calibri Light"/>
          <w:b/>
          <w:color w:val="000000"/>
          <w:sz w:val="20"/>
          <w:szCs w:val="20"/>
        </w:rPr>
        <w:t xml:space="preserve"> </w:t>
      </w:r>
      <w:r w:rsidRPr="00F71D0C">
        <w:rPr>
          <w:rFonts w:ascii="Calibri Light" w:hAnsi="Calibri Light" w:cs="Calibri Light"/>
          <w:color w:val="212529"/>
          <w:sz w:val="20"/>
          <w:szCs w:val="20"/>
        </w:rPr>
        <w:t>The Location Name, Latitude and Longitude are required fields insofar as an Agency chooses to enter a project location under the set format. The Geo Name ID is required in instances where the location is not exact, such as in the case of a city, as opposed to the exact site of a physical infrastructure. The Location &amp; Activity Description fields are optional. Project longitude and latitude must follow the Decimal Degrees WGS84 format and Agencies are encouraged to use at least four decimal points for greater accuracy. Users may add as many locations as appropriate. Web mapping applications such as </w:t>
      </w:r>
      <w:hyperlink r:id="rId13" w:anchor="map=4/21.84/82.79" w:tgtFrame="_blank" w:history="1">
        <w:r w:rsidRPr="00F71D0C">
          <w:rPr>
            <w:rStyle w:val="Hyperlink"/>
            <w:rFonts w:ascii="Calibri Light" w:hAnsi="Calibri Light" w:cs="Calibri Light"/>
            <w:color w:val="0A8BBC"/>
            <w:sz w:val="20"/>
            <w:szCs w:val="20"/>
          </w:rPr>
          <w:t>OpenStreetMap</w:t>
        </w:r>
      </w:hyperlink>
      <w:r w:rsidRPr="00F71D0C">
        <w:rPr>
          <w:rFonts w:ascii="Calibri Light" w:hAnsi="Calibri Light" w:cs="Calibri Light"/>
          <w:color w:val="212529"/>
          <w:sz w:val="20"/>
          <w:szCs w:val="20"/>
        </w:rPr>
        <w:t> or </w:t>
      </w:r>
      <w:hyperlink r:id="rId14" w:tgtFrame="_blank" w:history="1">
        <w:r w:rsidRPr="00F71D0C">
          <w:rPr>
            <w:rStyle w:val="Hyperlink"/>
            <w:rFonts w:ascii="Calibri Light" w:hAnsi="Calibri Light" w:cs="Calibri Light"/>
            <w:color w:val="0A8BBC"/>
            <w:sz w:val="20"/>
            <w:szCs w:val="20"/>
          </w:rPr>
          <w:t>GeoNames</w:t>
        </w:r>
      </w:hyperlink>
      <w:r w:rsidRPr="00F71D0C">
        <w:rPr>
          <w:rFonts w:ascii="Calibri Light" w:hAnsi="Calibri Light" w:cs="Calibri Light"/>
          <w:color w:val="212529"/>
          <w:sz w:val="20"/>
          <w:szCs w:val="20"/>
        </w:rPr>
        <w:t> use this format. Consider using a conversion tool as needed, such as:</w:t>
      </w:r>
      <w:hyperlink r:id="rId15" w:tgtFrame="_blank" w:history="1">
        <w:r w:rsidRPr="00F71D0C">
          <w:rPr>
            <w:rStyle w:val="Hyperlink"/>
            <w:rFonts w:ascii="Calibri Light" w:hAnsi="Calibri Light" w:cs="Calibri Light"/>
            <w:color w:val="0A8BBC"/>
            <w:sz w:val="20"/>
            <w:szCs w:val="20"/>
          </w:rPr>
          <w:t> https://coordinates-converter.com</w:t>
        </w:r>
      </w:hyperlink>
      <w:r w:rsidRPr="00F71D0C">
        <w:rPr>
          <w:rFonts w:ascii="Calibri Light" w:hAnsi="Calibri Light" w:cs="Calibri Light"/>
          <w:color w:val="212529"/>
          <w:sz w:val="20"/>
          <w:szCs w:val="20"/>
        </w:rPr>
        <w:t> Please see the Geocoding User Guide by clicking </w:t>
      </w:r>
      <w:hyperlink r:id="rId16" w:history="1">
        <w:r w:rsidRPr="00F71D0C">
          <w:rPr>
            <w:rStyle w:val="Hyperlink"/>
            <w:rFonts w:ascii="Calibri Light" w:hAnsi="Calibri Light" w:cs="Calibri Light"/>
            <w:color w:val="0A8BBC"/>
            <w:sz w:val="20"/>
            <w:szCs w:val="20"/>
          </w:rPr>
          <w:t>here</w:t>
        </w:r>
      </w:hyperlink>
    </w:p>
    <w:tbl>
      <w:tblPr>
        <w:tblW w:w="51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7"/>
        <w:gridCol w:w="1224"/>
        <w:gridCol w:w="1063"/>
        <w:gridCol w:w="491"/>
        <w:gridCol w:w="733"/>
        <w:gridCol w:w="653"/>
        <w:gridCol w:w="572"/>
        <w:gridCol w:w="733"/>
        <w:gridCol w:w="1060"/>
        <w:gridCol w:w="898"/>
        <w:gridCol w:w="1224"/>
        <w:gridCol w:w="1060"/>
        <w:gridCol w:w="1063"/>
        <w:gridCol w:w="1141"/>
        <w:gridCol w:w="410"/>
        <w:gridCol w:w="976"/>
      </w:tblGrid>
      <w:tr w:rsidR="007C3D51" w:rsidRPr="00F71D0C" w14:paraId="63938364" w14:textId="77777777" w:rsidTr="004D4B81">
        <w:trPr>
          <w:trHeight w:val="323"/>
          <w:tblHeader/>
          <w:jc w:val="center"/>
        </w:trPr>
        <w:tc>
          <w:tcPr>
            <w:tcW w:w="394" w:type="pct"/>
            <w:vMerge w:val="restart"/>
            <w:shd w:val="clear" w:color="auto" w:fill="FFFFFF" w:themeFill="background1"/>
          </w:tcPr>
          <w:p w14:paraId="7DAD5F50"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Location Name (Required Field)</w:t>
            </w:r>
          </w:p>
        </w:tc>
        <w:tc>
          <w:tcPr>
            <w:tcW w:w="424" w:type="pct"/>
            <w:vMerge w:val="restart"/>
            <w:shd w:val="clear" w:color="auto" w:fill="DAEEF3" w:themeFill="accent5" w:themeFillTint="33"/>
          </w:tcPr>
          <w:p w14:paraId="7F2E8B93"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Type of Intervention</w:t>
            </w:r>
          </w:p>
        </w:tc>
        <w:tc>
          <w:tcPr>
            <w:tcW w:w="792" w:type="pct"/>
            <w:gridSpan w:val="3"/>
            <w:shd w:val="clear" w:color="auto" w:fill="DAEEF3" w:themeFill="accent5" w:themeFillTint="33"/>
          </w:tcPr>
          <w:p w14:paraId="37AD8EFF"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Latitude</w:t>
            </w:r>
          </w:p>
        </w:tc>
        <w:tc>
          <w:tcPr>
            <w:tcW w:w="678" w:type="pct"/>
            <w:gridSpan w:val="3"/>
            <w:shd w:val="clear" w:color="auto" w:fill="DAEEF3" w:themeFill="accent5" w:themeFillTint="33"/>
          </w:tcPr>
          <w:p w14:paraId="1853AB93"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Longitude</w:t>
            </w:r>
          </w:p>
        </w:tc>
        <w:tc>
          <w:tcPr>
            <w:tcW w:w="367" w:type="pct"/>
            <w:vMerge w:val="restart"/>
            <w:shd w:val="clear" w:color="auto" w:fill="DAEEF3" w:themeFill="accent5" w:themeFillTint="33"/>
          </w:tcPr>
          <w:p w14:paraId="5CE9DF32"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Geo Name ID</w:t>
            </w:r>
          </w:p>
        </w:tc>
        <w:tc>
          <w:tcPr>
            <w:tcW w:w="2007" w:type="pct"/>
            <w:gridSpan w:val="6"/>
            <w:shd w:val="clear" w:color="auto" w:fill="DAEEF3" w:themeFill="accent5" w:themeFillTint="33"/>
          </w:tcPr>
          <w:p w14:paraId="1324753B"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Location Description</w:t>
            </w:r>
          </w:p>
        </w:tc>
        <w:tc>
          <w:tcPr>
            <w:tcW w:w="338" w:type="pct"/>
            <w:vMerge w:val="restart"/>
            <w:shd w:val="clear" w:color="auto" w:fill="DAEEF3" w:themeFill="accent5" w:themeFillTint="33"/>
          </w:tcPr>
          <w:p w14:paraId="78B219C5"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Activity Description</w:t>
            </w:r>
          </w:p>
        </w:tc>
      </w:tr>
      <w:tr w:rsidR="007C3D51" w:rsidRPr="00F71D0C" w14:paraId="3C6A0BBA" w14:textId="77777777" w:rsidTr="004D4B81">
        <w:trPr>
          <w:cantSplit/>
          <w:trHeight w:val="917"/>
          <w:tblHeader/>
          <w:jc w:val="center"/>
        </w:trPr>
        <w:tc>
          <w:tcPr>
            <w:tcW w:w="394" w:type="pct"/>
            <w:vMerge/>
            <w:shd w:val="clear" w:color="auto" w:fill="FFFFFF" w:themeFill="background1"/>
          </w:tcPr>
          <w:p w14:paraId="2D2471AA" w14:textId="77777777" w:rsidR="007C3D51" w:rsidRPr="00F71D0C" w:rsidRDefault="007C3D51" w:rsidP="004D4B81">
            <w:pPr>
              <w:autoSpaceDE w:val="0"/>
              <w:autoSpaceDN w:val="0"/>
              <w:adjustRightInd w:val="0"/>
              <w:jc w:val="center"/>
              <w:rPr>
                <w:rFonts w:ascii="Calibri Light" w:hAnsi="Calibri Light" w:cs="Calibri Light"/>
                <w:b/>
                <w:bCs/>
              </w:rPr>
            </w:pPr>
          </w:p>
        </w:tc>
        <w:tc>
          <w:tcPr>
            <w:tcW w:w="424" w:type="pct"/>
            <w:vMerge/>
            <w:shd w:val="clear" w:color="auto" w:fill="DAEEF3" w:themeFill="accent5" w:themeFillTint="33"/>
          </w:tcPr>
          <w:p w14:paraId="6A295488" w14:textId="77777777" w:rsidR="007C3D51" w:rsidRPr="00F71D0C" w:rsidRDefault="007C3D51" w:rsidP="004D4B81">
            <w:pPr>
              <w:autoSpaceDE w:val="0"/>
              <w:autoSpaceDN w:val="0"/>
              <w:adjustRightInd w:val="0"/>
              <w:rPr>
                <w:rFonts w:ascii="Calibri Light" w:hAnsi="Calibri Light" w:cs="Calibri Light"/>
                <w:b/>
                <w:bCs/>
              </w:rPr>
            </w:pPr>
          </w:p>
        </w:tc>
        <w:tc>
          <w:tcPr>
            <w:tcW w:w="368" w:type="pct"/>
            <w:shd w:val="clear" w:color="auto" w:fill="DAEEF3" w:themeFill="accent5" w:themeFillTint="33"/>
            <w:textDirection w:val="btLr"/>
            <w:vAlign w:val="center"/>
          </w:tcPr>
          <w:p w14:paraId="4E9CD413" w14:textId="77777777" w:rsidR="007C3D51" w:rsidRPr="00F71D0C" w:rsidRDefault="007C3D51" w:rsidP="004D4B81">
            <w:pPr>
              <w:autoSpaceDE w:val="0"/>
              <w:autoSpaceDN w:val="0"/>
              <w:adjustRightInd w:val="0"/>
              <w:ind w:left="113" w:right="113"/>
              <w:jc w:val="center"/>
              <w:rPr>
                <w:rFonts w:ascii="Calibri Light" w:hAnsi="Calibri Light" w:cs="Calibri Light"/>
                <w:b/>
                <w:bCs/>
              </w:rPr>
            </w:pPr>
            <w:r w:rsidRPr="00F71D0C">
              <w:rPr>
                <w:rFonts w:ascii="Calibri Light" w:hAnsi="Calibri Light" w:cs="Calibri Light"/>
                <w:b/>
                <w:bCs/>
              </w:rPr>
              <w:t>LocLatDeg</w:t>
            </w:r>
          </w:p>
        </w:tc>
        <w:tc>
          <w:tcPr>
            <w:tcW w:w="170" w:type="pct"/>
            <w:shd w:val="clear" w:color="auto" w:fill="DAEEF3" w:themeFill="accent5" w:themeFillTint="33"/>
            <w:textDirection w:val="btLr"/>
            <w:vAlign w:val="center"/>
          </w:tcPr>
          <w:p w14:paraId="7180C19A" w14:textId="77777777" w:rsidR="007C3D51" w:rsidRPr="00F71D0C" w:rsidRDefault="007C3D51" w:rsidP="004D4B81">
            <w:pPr>
              <w:autoSpaceDE w:val="0"/>
              <w:autoSpaceDN w:val="0"/>
              <w:adjustRightInd w:val="0"/>
              <w:ind w:left="113" w:right="113"/>
              <w:jc w:val="center"/>
              <w:rPr>
                <w:rFonts w:ascii="Calibri Light" w:hAnsi="Calibri Light" w:cs="Calibri Light"/>
                <w:b/>
                <w:bCs/>
              </w:rPr>
            </w:pPr>
            <w:r w:rsidRPr="00F71D0C">
              <w:rPr>
                <w:rFonts w:ascii="Calibri Light" w:hAnsi="Calibri Light" w:cs="Calibri Light"/>
                <w:b/>
                <w:bCs/>
              </w:rPr>
              <w:t>local at Min</w:t>
            </w:r>
          </w:p>
        </w:tc>
        <w:tc>
          <w:tcPr>
            <w:tcW w:w="254" w:type="pct"/>
            <w:shd w:val="clear" w:color="auto" w:fill="DAEEF3" w:themeFill="accent5" w:themeFillTint="33"/>
            <w:textDirection w:val="btLr"/>
            <w:vAlign w:val="center"/>
          </w:tcPr>
          <w:p w14:paraId="739035F1" w14:textId="77777777" w:rsidR="007C3D51" w:rsidRPr="00F71D0C" w:rsidRDefault="007C3D51" w:rsidP="004D4B81">
            <w:pPr>
              <w:autoSpaceDE w:val="0"/>
              <w:autoSpaceDN w:val="0"/>
              <w:adjustRightInd w:val="0"/>
              <w:ind w:left="113" w:right="113"/>
              <w:jc w:val="center"/>
              <w:rPr>
                <w:rFonts w:ascii="Calibri Light" w:hAnsi="Calibri Light" w:cs="Calibri Light"/>
                <w:b/>
                <w:bCs/>
              </w:rPr>
            </w:pPr>
            <w:r w:rsidRPr="00F71D0C">
              <w:rPr>
                <w:rFonts w:ascii="Calibri Light" w:hAnsi="Calibri Light" w:cs="Calibri Light"/>
                <w:b/>
                <w:bCs/>
              </w:rPr>
              <w:t>Lo cL at Sec</w:t>
            </w:r>
          </w:p>
        </w:tc>
        <w:tc>
          <w:tcPr>
            <w:tcW w:w="226" w:type="pct"/>
            <w:shd w:val="clear" w:color="auto" w:fill="DAEEF3" w:themeFill="accent5" w:themeFillTint="33"/>
            <w:textDirection w:val="btLr"/>
            <w:vAlign w:val="center"/>
          </w:tcPr>
          <w:p w14:paraId="7E724845" w14:textId="77777777" w:rsidR="007C3D51" w:rsidRPr="00F71D0C" w:rsidRDefault="007C3D51" w:rsidP="004D4B81">
            <w:pPr>
              <w:autoSpaceDE w:val="0"/>
              <w:autoSpaceDN w:val="0"/>
              <w:adjustRightInd w:val="0"/>
              <w:ind w:left="113" w:right="113"/>
              <w:jc w:val="center"/>
              <w:rPr>
                <w:rFonts w:ascii="Calibri Light" w:hAnsi="Calibri Light" w:cs="Calibri Light"/>
                <w:b/>
                <w:bCs/>
              </w:rPr>
            </w:pPr>
            <w:r w:rsidRPr="00F71D0C">
              <w:rPr>
                <w:rFonts w:ascii="Calibri Light" w:hAnsi="Calibri Light" w:cs="Calibri Light"/>
                <w:b/>
                <w:bCs/>
              </w:rPr>
              <w:t>Loc Long Deg</w:t>
            </w:r>
          </w:p>
        </w:tc>
        <w:tc>
          <w:tcPr>
            <w:tcW w:w="198" w:type="pct"/>
            <w:shd w:val="clear" w:color="auto" w:fill="DAEEF3" w:themeFill="accent5" w:themeFillTint="33"/>
            <w:textDirection w:val="btLr"/>
            <w:vAlign w:val="center"/>
          </w:tcPr>
          <w:p w14:paraId="014B8AA9" w14:textId="77777777" w:rsidR="007C3D51" w:rsidRPr="00F71D0C" w:rsidRDefault="007C3D51" w:rsidP="004D4B81">
            <w:pPr>
              <w:autoSpaceDE w:val="0"/>
              <w:autoSpaceDN w:val="0"/>
              <w:adjustRightInd w:val="0"/>
              <w:ind w:left="113" w:right="113"/>
              <w:jc w:val="center"/>
              <w:rPr>
                <w:rFonts w:ascii="Calibri Light" w:hAnsi="Calibri Light" w:cs="Calibri Light"/>
                <w:b/>
                <w:bCs/>
              </w:rPr>
            </w:pPr>
            <w:r w:rsidRPr="00F71D0C">
              <w:rPr>
                <w:rFonts w:ascii="Calibri Light" w:hAnsi="Calibri Light" w:cs="Calibri Light"/>
                <w:b/>
                <w:bCs/>
              </w:rPr>
              <w:t>Loc Long Min</w:t>
            </w:r>
          </w:p>
        </w:tc>
        <w:tc>
          <w:tcPr>
            <w:tcW w:w="254" w:type="pct"/>
            <w:shd w:val="clear" w:color="auto" w:fill="DAEEF3" w:themeFill="accent5" w:themeFillTint="33"/>
            <w:textDirection w:val="btLr"/>
            <w:vAlign w:val="center"/>
          </w:tcPr>
          <w:p w14:paraId="4A133828" w14:textId="77777777" w:rsidR="007C3D51" w:rsidRPr="00F71D0C" w:rsidRDefault="007C3D51" w:rsidP="004D4B81">
            <w:pPr>
              <w:autoSpaceDE w:val="0"/>
              <w:autoSpaceDN w:val="0"/>
              <w:adjustRightInd w:val="0"/>
              <w:ind w:left="113" w:right="113"/>
              <w:jc w:val="center"/>
              <w:rPr>
                <w:rFonts w:ascii="Calibri Light" w:hAnsi="Calibri Light" w:cs="Calibri Light"/>
                <w:b/>
                <w:bCs/>
              </w:rPr>
            </w:pPr>
            <w:r w:rsidRPr="00F71D0C">
              <w:rPr>
                <w:rFonts w:ascii="Calibri Light" w:hAnsi="Calibri Light" w:cs="Calibri Light"/>
                <w:b/>
                <w:bCs/>
              </w:rPr>
              <w:t>Loc Long Sec</w:t>
            </w:r>
          </w:p>
        </w:tc>
        <w:tc>
          <w:tcPr>
            <w:tcW w:w="367" w:type="pct"/>
            <w:vMerge/>
            <w:shd w:val="clear" w:color="auto" w:fill="DAEEF3" w:themeFill="accent5" w:themeFillTint="33"/>
          </w:tcPr>
          <w:p w14:paraId="5E5E2A4D" w14:textId="77777777" w:rsidR="007C3D51" w:rsidRPr="00F71D0C" w:rsidRDefault="007C3D51" w:rsidP="004D4B81">
            <w:pPr>
              <w:autoSpaceDE w:val="0"/>
              <w:autoSpaceDN w:val="0"/>
              <w:adjustRightInd w:val="0"/>
              <w:jc w:val="center"/>
              <w:rPr>
                <w:rFonts w:ascii="Calibri Light" w:hAnsi="Calibri Light" w:cs="Calibri Light"/>
                <w:b/>
                <w:bCs/>
              </w:rPr>
            </w:pPr>
          </w:p>
        </w:tc>
        <w:tc>
          <w:tcPr>
            <w:tcW w:w="311" w:type="pct"/>
            <w:shd w:val="clear" w:color="auto" w:fill="DAEEF3" w:themeFill="accent5" w:themeFillTint="33"/>
          </w:tcPr>
          <w:p w14:paraId="5D89B41F"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Name of Division</w:t>
            </w:r>
          </w:p>
        </w:tc>
        <w:tc>
          <w:tcPr>
            <w:tcW w:w="424" w:type="pct"/>
            <w:shd w:val="clear" w:color="auto" w:fill="DAEEF3" w:themeFill="accent5" w:themeFillTint="33"/>
          </w:tcPr>
          <w:p w14:paraId="06CFF589"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Name of District</w:t>
            </w:r>
          </w:p>
        </w:tc>
        <w:tc>
          <w:tcPr>
            <w:tcW w:w="367" w:type="pct"/>
            <w:shd w:val="clear" w:color="auto" w:fill="DAEEF3" w:themeFill="accent5" w:themeFillTint="33"/>
          </w:tcPr>
          <w:p w14:paraId="730B4E4D"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Name of Upazilla (Sub-District)</w:t>
            </w:r>
          </w:p>
        </w:tc>
        <w:tc>
          <w:tcPr>
            <w:tcW w:w="368" w:type="pct"/>
            <w:shd w:val="clear" w:color="auto" w:fill="DAEEF3" w:themeFill="accent5" w:themeFillTint="33"/>
          </w:tcPr>
          <w:p w14:paraId="13C7CF65"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Name of Union</w:t>
            </w:r>
          </w:p>
        </w:tc>
        <w:tc>
          <w:tcPr>
            <w:tcW w:w="395" w:type="pct"/>
            <w:shd w:val="clear" w:color="auto" w:fill="DAEEF3" w:themeFill="accent5" w:themeFillTint="33"/>
          </w:tcPr>
          <w:p w14:paraId="736C0D10" w14:textId="77777777" w:rsidR="007C3D51" w:rsidRPr="00F71D0C" w:rsidRDefault="007C3D51" w:rsidP="004D4B81">
            <w:pPr>
              <w:autoSpaceDE w:val="0"/>
              <w:autoSpaceDN w:val="0"/>
              <w:adjustRightInd w:val="0"/>
              <w:jc w:val="center"/>
              <w:rPr>
                <w:rFonts w:ascii="Calibri Light" w:hAnsi="Calibri Light" w:cs="Calibri Light"/>
                <w:b/>
                <w:bCs/>
              </w:rPr>
            </w:pPr>
            <w:r w:rsidRPr="00F71D0C">
              <w:rPr>
                <w:rFonts w:ascii="Calibri Light" w:hAnsi="Calibri Light" w:cs="Calibri Light"/>
                <w:b/>
                <w:bCs/>
              </w:rPr>
              <w:t>Name of Village</w:t>
            </w:r>
          </w:p>
        </w:tc>
        <w:tc>
          <w:tcPr>
            <w:tcW w:w="142" w:type="pct"/>
            <w:shd w:val="clear" w:color="auto" w:fill="DAEEF3" w:themeFill="accent5" w:themeFillTint="33"/>
            <w:textDirection w:val="btLr"/>
            <w:vAlign w:val="center"/>
          </w:tcPr>
          <w:p w14:paraId="133E0192" w14:textId="77777777" w:rsidR="007C3D51" w:rsidRPr="00F71D0C" w:rsidRDefault="007C3D51" w:rsidP="004D4B81">
            <w:pPr>
              <w:autoSpaceDE w:val="0"/>
              <w:autoSpaceDN w:val="0"/>
              <w:adjustRightInd w:val="0"/>
              <w:ind w:left="113" w:right="113"/>
              <w:jc w:val="center"/>
              <w:rPr>
                <w:rFonts w:ascii="Calibri Light" w:hAnsi="Calibri Light" w:cs="Calibri Light"/>
                <w:b/>
                <w:bCs/>
              </w:rPr>
            </w:pPr>
            <w:r w:rsidRPr="00F71D0C">
              <w:rPr>
                <w:rFonts w:ascii="Calibri Light" w:hAnsi="Calibri Light" w:cs="Calibri Light"/>
                <w:b/>
                <w:bCs/>
              </w:rPr>
              <w:t>Word No</w:t>
            </w:r>
          </w:p>
        </w:tc>
        <w:tc>
          <w:tcPr>
            <w:tcW w:w="338" w:type="pct"/>
            <w:vMerge/>
          </w:tcPr>
          <w:p w14:paraId="4CCF0119" w14:textId="77777777" w:rsidR="007C3D51" w:rsidRPr="00F71D0C" w:rsidRDefault="007C3D51" w:rsidP="004D4B81">
            <w:pPr>
              <w:autoSpaceDE w:val="0"/>
              <w:autoSpaceDN w:val="0"/>
              <w:adjustRightInd w:val="0"/>
              <w:rPr>
                <w:rFonts w:ascii="Calibri Light" w:hAnsi="Calibri Light" w:cs="Calibri Light"/>
                <w:b/>
                <w:bCs/>
              </w:rPr>
            </w:pPr>
          </w:p>
        </w:tc>
      </w:tr>
      <w:tr w:rsidR="007C3D51" w:rsidRPr="00F71D0C" w14:paraId="132B45B1" w14:textId="77777777" w:rsidTr="004D4B81">
        <w:trPr>
          <w:trHeight w:val="276"/>
          <w:jc w:val="center"/>
        </w:trPr>
        <w:tc>
          <w:tcPr>
            <w:tcW w:w="394" w:type="pct"/>
            <w:vMerge/>
            <w:shd w:val="clear" w:color="auto" w:fill="FFFFFF" w:themeFill="background1"/>
          </w:tcPr>
          <w:p w14:paraId="4B50AAC6" w14:textId="77777777" w:rsidR="007C3D51" w:rsidRPr="00F71D0C" w:rsidRDefault="007C3D51" w:rsidP="004D4B81">
            <w:pPr>
              <w:autoSpaceDE w:val="0"/>
              <w:autoSpaceDN w:val="0"/>
              <w:adjustRightInd w:val="0"/>
              <w:jc w:val="center"/>
              <w:rPr>
                <w:rFonts w:ascii="Calibri Light" w:hAnsi="Calibri Light" w:cs="Calibri Light"/>
              </w:rPr>
            </w:pPr>
          </w:p>
        </w:tc>
        <w:tc>
          <w:tcPr>
            <w:tcW w:w="424" w:type="pct"/>
          </w:tcPr>
          <w:p w14:paraId="70B43D5A" w14:textId="77777777" w:rsidR="007C3D51" w:rsidRPr="00F71D0C" w:rsidRDefault="007C3D51" w:rsidP="004D4B81">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 xml:space="preserve">Madabchhara Khal (down </w:t>
            </w:r>
            <w:r w:rsidRPr="00F71D0C">
              <w:rPr>
                <w:rFonts w:ascii="Calibri Light" w:hAnsi="Calibri Light" w:cs="Calibri Light"/>
                <w:color w:val="474747"/>
                <w:shd w:val="clear" w:color="auto" w:fill="FFFFFF"/>
              </w:rPr>
              <w:t>downstream.</w:t>
            </w:r>
            <w:r w:rsidRPr="00F71D0C">
              <w:rPr>
                <w:rFonts w:ascii="Calibri Light" w:hAnsi="Calibri Light" w:cs="Calibri Light"/>
                <w:color w:val="000000" w:themeColor="text1"/>
              </w:rPr>
              <w:t xml:space="preserve">) </w:t>
            </w:r>
          </w:p>
        </w:tc>
        <w:tc>
          <w:tcPr>
            <w:tcW w:w="368" w:type="pct"/>
          </w:tcPr>
          <w:p w14:paraId="4DA29437"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711CD8D2"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39</w:t>
            </w:r>
          </w:p>
        </w:tc>
        <w:tc>
          <w:tcPr>
            <w:tcW w:w="254" w:type="pct"/>
          </w:tcPr>
          <w:p w14:paraId="7AB6DE21"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15</w:t>
            </w:r>
          </w:p>
        </w:tc>
        <w:tc>
          <w:tcPr>
            <w:tcW w:w="226" w:type="pct"/>
          </w:tcPr>
          <w:p w14:paraId="5474A347"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19A8CE69"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7</w:t>
            </w:r>
          </w:p>
        </w:tc>
        <w:tc>
          <w:tcPr>
            <w:tcW w:w="254" w:type="pct"/>
          </w:tcPr>
          <w:p w14:paraId="7C035008"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38</w:t>
            </w:r>
          </w:p>
        </w:tc>
        <w:tc>
          <w:tcPr>
            <w:tcW w:w="367" w:type="pct"/>
          </w:tcPr>
          <w:p w14:paraId="26224476"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60581477</w:t>
            </w:r>
          </w:p>
        </w:tc>
        <w:tc>
          <w:tcPr>
            <w:tcW w:w="311" w:type="pct"/>
          </w:tcPr>
          <w:p w14:paraId="0BA91898"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71213BC2"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22FE78B1"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1768D17B"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Sujanagar</w:t>
            </w:r>
          </w:p>
        </w:tc>
        <w:tc>
          <w:tcPr>
            <w:tcW w:w="395" w:type="pct"/>
          </w:tcPr>
          <w:p w14:paraId="2B39117C"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Bholarkandi</w:t>
            </w:r>
          </w:p>
        </w:tc>
        <w:tc>
          <w:tcPr>
            <w:tcW w:w="142" w:type="pct"/>
          </w:tcPr>
          <w:p w14:paraId="4760858F"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5CF08BAD" w14:textId="77777777" w:rsidR="007C3D51" w:rsidRPr="00F71D0C" w:rsidRDefault="007C3D51" w:rsidP="004D4B81">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7C3D51" w:rsidRPr="00F71D0C" w14:paraId="6FD0810E" w14:textId="77777777" w:rsidTr="004D4B81">
        <w:trPr>
          <w:trHeight w:val="276"/>
          <w:jc w:val="center"/>
        </w:trPr>
        <w:tc>
          <w:tcPr>
            <w:tcW w:w="394" w:type="pct"/>
            <w:vMerge/>
            <w:shd w:val="clear" w:color="auto" w:fill="FFFFFF" w:themeFill="background1"/>
          </w:tcPr>
          <w:p w14:paraId="7E1D429B" w14:textId="77777777" w:rsidR="007C3D51" w:rsidRPr="00F71D0C" w:rsidRDefault="007C3D51" w:rsidP="004D4B81">
            <w:pPr>
              <w:autoSpaceDE w:val="0"/>
              <w:autoSpaceDN w:val="0"/>
              <w:adjustRightInd w:val="0"/>
              <w:jc w:val="center"/>
              <w:rPr>
                <w:rFonts w:ascii="Calibri Light" w:hAnsi="Calibri Light" w:cs="Calibri Light"/>
              </w:rPr>
            </w:pPr>
          </w:p>
        </w:tc>
        <w:tc>
          <w:tcPr>
            <w:tcW w:w="424" w:type="pct"/>
          </w:tcPr>
          <w:p w14:paraId="43913410" w14:textId="77777777" w:rsidR="007C3D51" w:rsidRPr="00F71D0C" w:rsidRDefault="007C3D51" w:rsidP="004D4B81">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MadabchharaKhal</w:t>
            </w:r>
            <w:proofErr w:type="spellEnd"/>
            <w:r w:rsidRPr="00F71D0C">
              <w:rPr>
                <w:rFonts w:ascii="Calibri Light" w:hAnsi="Calibri Light" w:cs="Calibri Light"/>
                <w:color w:val="000000" w:themeColor="text1"/>
              </w:rPr>
              <w:t xml:space="preserve"> ( Mid-stream) </w:t>
            </w:r>
          </w:p>
        </w:tc>
        <w:tc>
          <w:tcPr>
            <w:tcW w:w="368" w:type="pct"/>
          </w:tcPr>
          <w:p w14:paraId="3487181D"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3DB4E342"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39</w:t>
            </w:r>
          </w:p>
        </w:tc>
        <w:tc>
          <w:tcPr>
            <w:tcW w:w="254" w:type="pct"/>
          </w:tcPr>
          <w:p w14:paraId="5F7F22D5"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02</w:t>
            </w:r>
          </w:p>
        </w:tc>
        <w:tc>
          <w:tcPr>
            <w:tcW w:w="226" w:type="pct"/>
          </w:tcPr>
          <w:p w14:paraId="2B6826A3"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559F0C36"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8</w:t>
            </w:r>
          </w:p>
        </w:tc>
        <w:tc>
          <w:tcPr>
            <w:tcW w:w="254" w:type="pct"/>
          </w:tcPr>
          <w:p w14:paraId="51A45B04"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04</w:t>
            </w:r>
          </w:p>
        </w:tc>
        <w:tc>
          <w:tcPr>
            <w:tcW w:w="367" w:type="pct"/>
          </w:tcPr>
          <w:p w14:paraId="29449BC5"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60581477</w:t>
            </w:r>
          </w:p>
        </w:tc>
        <w:tc>
          <w:tcPr>
            <w:tcW w:w="311" w:type="pct"/>
          </w:tcPr>
          <w:p w14:paraId="48189CF2"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7349DB95"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7379E401"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262CE464"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Sujanagar</w:t>
            </w:r>
          </w:p>
        </w:tc>
        <w:tc>
          <w:tcPr>
            <w:tcW w:w="395" w:type="pct"/>
          </w:tcPr>
          <w:p w14:paraId="234284B5"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Azimganj</w:t>
            </w:r>
            <w:proofErr w:type="spellEnd"/>
            <w:r w:rsidRPr="00F71D0C">
              <w:rPr>
                <w:rFonts w:ascii="Calibri Light" w:hAnsi="Calibri Light" w:cs="Calibri Light"/>
                <w:color w:val="000000" w:themeColor="text1"/>
              </w:rPr>
              <w:t xml:space="preserve"> </w:t>
            </w:r>
          </w:p>
        </w:tc>
        <w:tc>
          <w:tcPr>
            <w:tcW w:w="142" w:type="pct"/>
          </w:tcPr>
          <w:p w14:paraId="49E9C5F5"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285C164E" w14:textId="77777777" w:rsidR="007C3D51" w:rsidRPr="00F71D0C" w:rsidRDefault="007C3D51" w:rsidP="004D4B81">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7C3D51" w:rsidRPr="00F71D0C" w14:paraId="6A967563" w14:textId="77777777" w:rsidTr="004D4B81">
        <w:trPr>
          <w:trHeight w:val="276"/>
          <w:jc w:val="center"/>
        </w:trPr>
        <w:tc>
          <w:tcPr>
            <w:tcW w:w="394" w:type="pct"/>
            <w:vMerge/>
            <w:shd w:val="clear" w:color="auto" w:fill="FFFFFF" w:themeFill="background1"/>
          </w:tcPr>
          <w:p w14:paraId="2CF3E44F" w14:textId="77777777" w:rsidR="007C3D51" w:rsidRPr="00F71D0C" w:rsidRDefault="007C3D51" w:rsidP="004D4B81">
            <w:pPr>
              <w:autoSpaceDE w:val="0"/>
              <w:autoSpaceDN w:val="0"/>
              <w:adjustRightInd w:val="0"/>
              <w:jc w:val="center"/>
              <w:rPr>
                <w:rFonts w:ascii="Calibri Light" w:hAnsi="Calibri Light" w:cs="Calibri Light"/>
              </w:rPr>
            </w:pPr>
          </w:p>
        </w:tc>
        <w:tc>
          <w:tcPr>
            <w:tcW w:w="424" w:type="pct"/>
          </w:tcPr>
          <w:p w14:paraId="238A65AB" w14:textId="77777777" w:rsidR="007C3D51" w:rsidRPr="00F71D0C" w:rsidRDefault="007C3D51" w:rsidP="004D4B81">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MadabchharaKhal</w:t>
            </w:r>
            <w:proofErr w:type="spellEnd"/>
            <w:r w:rsidRPr="00F71D0C">
              <w:rPr>
                <w:rFonts w:ascii="Calibri Light" w:hAnsi="Calibri Light" w:cs="Calibri Light"/>
                <w:color w:val="000000" w:themeColor="text1"/>
              </w:rPr>
              <w:t xml:space="preserve"> ( Upstream) </w:t>
            </w:r>
          </w:p>
        </w:tc>
        <w:tc>
          <w:tcPr>
            <w:tcW w:w="368" w:type="pct"/>
          </w:tcPr>
          <w:p w14:paraId="0F6B2917"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1D141446"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38</w:t>
            </w:r>
          </w:p>
        </w:tc>
        <w:tc>
          <w:tcPr>
            <w:tcW w:w="254" w:type="pct"/>
          </w:tcPr>
          <w:p w14:paraId="265A8EC2"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11</w:t>
            </w:r>
          </w:p>
        </w:tc>
        <w:tc>
          <w:tcPr>
            <w:tcW w:w="226" w:type="pct"/>
          </w:tcPr>
          <w:p w14:paraId="7B236D55"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19265350"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13</w:t>
            </w:r>
          </w:p>
        </w:tc>
        <w:tc>
          <w:tcPr>
            <w:tcW w:w="254" w:type="pct"/>
          </w:tcPr>
          <w:p w14:paraId="6E56DA3C"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22</w:t>
            </w:r>
          </w:p>
        </w:tc>
        <w:tc>
          <w:tcPr>
            <w:tcW w:w="367" w:type="pct"/>
          </w:tcPr>
          <w:p w14:paraId="14FF1627"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60581477</w:t>
            </w:r>
          </w:p>
        </w:tc>
        <w:tc>
          <w:tcPr>
            <w:tcW w:w="311" w:type="pct"/>
          </w:tcPr>
          <w:p w14:paraId="19018E71"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6BC24856"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175DE96E"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08D0E0E1"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Dakkhinbhag</w:t>
            </w:r>
            <w:proofErr w:type="spellEnd"/>
            <w:r w:rsidRPr="00F71D0C">
              <w:rPr>
                <w:rFonts w:ascii="Calibri Light" w:hAnsi="Calibri Light" w:cs="Calibri Light"/>
                <w:color w:val="000000" w:themeColor="text1"/>
              </w:rPr>
              <w:t xml:space="preserve"> Uttar</w:t>
            </w:r>
          </w:p>
        </w:tc>
        <w:tc>
          <w:tcPr>
            <w:tcW w:w="395" w:type="pct"/>
          </w:tcPr>
          <w:p w14:paraId="504FC8E4" w14:textId="77777777" w:rsidR="007C3D51" w:rsidRPr="00F71D0C" w:rsidRDefault="007C3D51" w:rsidP="004D4B81">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Kathaltoli</w:t>
            </w:r>
            <w:proofErr w:type="spellEnd"/>
          </w:p>
        </w:tc>
        <w:tc>
          <w:tcPr>
            <w:tcW w:w="142" w:type="pct"/>
          </w:tcPr>
          <w:p w14:paraId="1FDAB2AA"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2404E373" w14:textId="77777777" w:rsidR="007C3D51" w:rsidRPr="00F71D0C" w:rsidRDefault="007C3D51" w:rsidP="004D4B81">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7C3D51" w:rsidRPr="00F71D0C" w14:paraId="000A7385" w14:textId="77777777" w:rsidTr="004D4B81">
        <w:trPr>
          <w:trHeight w:val="276"/>
          <w:jc w:val="center"/>
        </w:trPr>
        <w:tc>
          <w:tcPr>
            <w:tcW w:w="394" w:type="pct"/>
            <w:vMerge/>
            <w:shd w:val="clear" w:color="auto" w:fill="FFFFFF" w:themeFill="background1"/>
          </w:tcPr>
          <w:p w14:paraId="2922432A" w14:textId="77777777" w:rsidR="007C3D51" w:rsidRPr="00F71D0C" w:rsidRDefault="007C3D51" w:rsidP="004D4B81">
            <w:pPr>
              <w:autoSpaceDE w:val="0"/>
              <w:autoSpaceDN w:val="0"/>
              <w:adjustRightInd w:val="0"/>
              <w:jc w:val="center"/>
              <w:rPr>
                <w:rFonts w:ascii="Calibri Light" w:hAnsi="Calibri Light" w:cs="Calibri Light"/>
              </w:rPr>
            </w:pPr>
          </w:p>
        </w:tc>
        <w:tc>
          <w:tcPr>
            <w:tcW w:w="424" w:type="pct"/>
          </w:tcPr>
          <w:p w14:paraId="227760D3" w14:textId="77777777" w:rsidR="007C3D51" w:rsidRPr="00F71D0C" w:rsidRDefault="007C3D51" w:rsidP="004D4B81">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Mychlar</w:t>
            </w:r>
            <w:proofErr w:type="spellEnd"/>
            <w:r w:rsidRPr="00F71D0C">
              <w:rPr>
                <w:rFonts w:ascii="Calibri Light" w:hAnsi="Calibri Light" w:cs="Calibri Light"/>
                <w:color w:val="000000" w:themeColor="text1"/>
              </w:rPr>
              <w:t xml:space="preserve"> Dak Beel </w:t>
            </w:r>
          </w:p>
        </w:tc>
        <w:tc>
          <w:tcPr>
            <w:tcW w:w="368" w:type="pct"/>
          </w:tcPr>
          <w:p w14:paraId="58CA4BD4"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63CBE14D"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39</w:t>
            </w:r>
          </w:p>
        </w:tc>
        <w:tc>
          <w:tcPr>
            <w:tcW w:w="254" w:type="pct"/>
          </w:tcPr>
          <w:p w14:paraId="1F8F2649"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47</w:t>
            </w:r>
          </w:p>
        </w:tc>
        <w:tc>
          <w:tcPr>
            <w:tcW w:w="226" w:type="pct"/>
          </w:tcPr>
          <w:p w14:paraId="51BC73CB"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45B31234"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04</w:t>
            </w:r>
          </w:p>
        </w:tc>
        <w:tc>
          <w:tcPr>
            <w:tcW w:w="254" w:type="pct"/>
          </w:tcPr>
          <w:p w14:paraId="01CE3E78"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40</w:t>
            </w:r>
          </w:p>
        </w:tc>
        <w:tc>
          <w:tcPr>
            <w:tcW w:w="367" w:type="pct"/>
          </w:tcPr>
          <w:p w14:paraId="603F3272"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60586510</w:t>
            </w:r>
          </w:p>
        </w:tc>
        <w:tc>
          <w:tcPr>
            <w:tcW w:w="311" w:type="pct"/>
          </w:tcPr>
          <w:p w14:paraId="737F29BD"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70711ED5"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3EB8D63A"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53FF4ADB"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Jaifornagar</w:t>
            </w:r>
            <w:proofErr w:type="spellEnd"/>
          </w:p>
        </w:tc>
        <w:tc>
          <w:tcPr>
            <w:tcW w:w="395" w:type="pct"/>
          </w:tcPr>
          <w:p w14:paraId="03E7A0F5"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Jaifornagar</w:t>
            </w:r>
            <w:proofErr w:type="spellEnd"/>
          </w:p>
        </w:tc>
        <w:tc>
          <w:tcPr>
            <w:tcW w:w="142" w:type="pct"/>
          </w:tcPr>
          <w:p w14:paraId="681691F8"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w:t>
            </w:r>
          </w:p>
        </w:tc>
        <w:tc>
          <w:tcPr>
            <w:tcW w:w="338" w:type="pct"/>
          </w:tcPr>
          <w:p w14:paraId="44EAD56C" w14:textId="77777777" w:rsidR="007C3D51" w:rsidRPr="00F71D0C" w:rsidRDefault="007C3D51" w:rsidP="004D4B81">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Household survey</w:t>
            </w:r>
          </w:p>
        </w:tc>
      </w:tr>
      <w:tr w:rsidR="007C3D51" w:rsidRPr="00F71D0C" w14:paraId="39E41811" w14:textId="77777777" w:rsidTr="004D4B81">
        <w:trPr>
          <w:trHeight w:val="276"/>
          <w:jc w:val="center"/>
        </w:trPr>
        <w:tc>
          <w:tcPr>
            <w:tcW w:w="394" w:type="pct"/>
            <w:vMerge/>
            <w:shd w:val="clear" w:color="auto" w:fill="FFFFFF" w:themeFill="background1"/>
          </w:tcPr>
          <w:p w14:paraId="2BFE5C48" w14:textId="77777777" w:rsidR="007C3D51" w:rsidRPr="00F71D0C" w:rsidRDefault="007C3D51" w:rsidP="004D4B81">
            <w:pPr>
              <w:autoSpaceDE w:val="0"/>
              <w:autoSpaceDN w:val="0"/>
              <w:adjustRightInd w:val="0"/>
              <w:jc w:val="center"/>
              <w:rPr>
                <w:rFonts w:ascii="Calibri Light" w:hAnsi="Calibri Light" w:cs="Calibri Light"/>
              </w:rPr>
            </w:pPr>
          </w:p>
        </w:tc>
        <w:tc>
          <w:tcPr>
            <w:tcW w:w="424" w:type="pct"/>
          </w:tcPr>
          <w:p w14:paraId="5826FB04" w14:textId="77777777" w:rsidR="007C3D51" w:rsidRPr="00F71D0C" w:rsidRDefault="007C3D51" w:rsidP="004D4B81">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Agder Beel</w:t>
            </w:r>
          </w:p>
        </w:tc>
        <w:tc>
          <w:tcPr>
            <w:tcW w:w="368" w:type="pct"/>
          </w:tcPr>
          <w:p w14:paraId="6A78AD28"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3297B62B"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38</w:t>
            </w:r>
          </w:p>
        </w:tc>
        <w:tc>
          <w:tcPr>
            <w:tcW w:w="254" w:type="pct"/>
          </w:tcPr>
          <w:p w14:paraId="013452E9"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39</w:t>
            </w:r>
          </w:p>
        </w:tc>
        <w:tc>
          <w:tcPr>
            <w:tcW w:w="226" w:type="pct"/>
          </w:tcPr>
          <w:p w14:paraId="4F5D6C77"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4E16F76F"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03</w:t>
            </w:r>
          </w:p>
        </w:tc>
        <w:tc>
          <w:tcPr>
            <w:tcW w:w="254" w:type="pct"/>
          </w:tcPr>
          <w:p w14:paraId="621F3956"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31</w:t>
            </w:r>
          </w:p>
        </w:tc>
        <w:tc>
          <w:tcPr>
            <w:tcW w:w="367" w:type="pct"/>
          </w:tcPr>
          <w:p w14:paraId="62E7742D"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60586510</w:t>
            </w:r>
          </w:p>
        </w:tc>
        <w:tc>
          <w:tcPr>
            <w:tcW w:w="311" w:type="pct"/>
          </w:tcPr>
          <w:p w14:paraId="6460DDAD"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7325354C"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757AA3AF"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7CE6732C"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Jaifornagar</w:t>
            </w:r>
            <w:proofErr w:type="spellEnd"/>
          </w:p>
        </w:tc>
        <w:tc>
          <w:tcPr>
            <w:tcW w:w="395" w:type="pct"/>
          </w:tcPr>
          <w:p w14:paraId="2FDD4FE7"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Jaifornagar</w:t>
            </w:r>
            <w:proofErr w:type="spellEnd"/>
          </w:p>
        </w:tc>
        <w:tc>
          <w:tcPr>
            <w:tcW w:w="142" w:type="pct"/>
          </w:tcPr>
          <w:p w14:paraId="584F2091"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6EA137BC" w14:textId="77777777" w:rsidR="007C3D51" w:rsidRPr="00F71D0C" w:rsidRDefault="007C3D51" w:rsidP="004D4B81">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Household survey</w:t>
            </w:r>
          </w:p>
        </w:tc>
      </w:tr>
      <w:tr w:rsidR="007C3D51" w:rsidRPr="00F71D0C" w14:paraId="48BA19A5" w14:textId="77777777" w:rsidTr="004D4B81">
        <w:trPr>
          <w:trHeight w:val="276"/>
          <w:jc w:val="center"/>
        </w:trPr>
        <w:tc>
          <w:tcPr>
            <w:tcW w:w="394" w:type="pct"/>
            <w:vMerge/>
            <w:shd w:val="clear" w:color="auto" w:fill="FFFFFF" w:themeFill="background1"/>
          </w:tcPr>
          <w:p w14:paraId="7E7C05E2" w14:textId="77777777" w:rsidR="007C3D51" w:rsidRPr="00F71D0C" w:rsidRDefault="007C3D51" w:rsidP="004D4B81">
            <w:pPr>
              <w:autoSpaceDE w:val="0"/>
              <w:autoSpaceDN w:val="0"/>
              <w:adjustRightInd w:val="0"/>
              <w:jc w:val="center"/>
              <w:rPr>
                <w:rFonts w:ascii="Calibri Light" w:hAnsi="Calibri Light" w:cs="Calibri Light"/>
              </w:rPr>
            </w:pPr>
          </w:p>
        </w:tc>
        <w:tc>
          <w:tcPr>
            <w:tcW w:w="424" w:type="pct"/>
          </w:tcPr>
          <w:p w14:paraId="76FABAC4" w14:textId="77777777" w:rsidR="007C3D51" w:rsidRPr="00F71D0C" w:rsidRDefault="007C3D51" w:rsidP="004D4B81">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Kachma</w:t>
            </w:r>
            <w:proofErr w:type="spellEnd"/>
            <w:r w:rsidRPr="00F71D0C">
              <w:rPr>
                <w:rFonts w:ascii="Calibri Light" w:hAnsi="Calibri Light" w:cs="Calibri Light"/>
                <w:color w:val="000000" w:themeColor="text1"/>
              </w:rPr>
              <w:t xml:space="preserve"> Beel</w:t>
            </w:r>
          </w:p>
        </w:tc>
        <w:tc>
          <w:tcPr>
            <w:tcW w:w="368" w:type="pct"/>
          </w:tcPr>
          <w:p w14:paraId="0BDBE139"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0D5C1077"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35</w:t>
            </w:r>
          </w:p>
        </w:tc>
        <w:tc>
          <w:tcPr>
            <w:tcW w:w="254" w:type="pct"/>
          </w:tcPr>
          <w:p w14:paraId="1FF06705"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23</w:t>
            </w:r>
          </w:p>
        </w:tc>
        <w:tc>
          <w:tcPr>
            <w:tcW w:w="226" w:type="pct"/>
          </w:tcPr>
          <w:p w14:paraId="64ACF0B9"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599BD51A"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01</w:t>
            </w:r>
          </w:p>
        </w:tc>
        <w:tc>
          <w:tcPr>
            <w:tcW w:w="254" w:type="pct"/>
          </w:tcPr>
          <w:p w14:paraId="4A4B35DD"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40</w:t>
            </w:r>
          </w:p>
        </w:tc>
        <w:tc>
          <w:tcPr>
            <w:tcW w:w="367" w:type="pct"/>
          </w:tcPr>
          <w:p w14:paraId="425E3CF2"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60586510</w:t>
            </w:r>
          </w:p>
        </w:tc>
        <w:tc>
          <w:tcPr>
            <w:tcW w:w="311" w:type="pct"/>
          </w:tcPr>
          <w:p w14:paraId="3454EBB4"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38E31F6C"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7C395390"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3E47B9A4"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Bhukshimail</w:t>
            </w:r>
            <w:proofErr w:type="spellEnd"/>
          </w:p>
        </w:tc>
        <w:tc>
          <w:tcPr>
            <w:tcW w:w="395" w:type="pct"/>
          </w:tcPr>
          <w:p w14:paraId="60A9AC02"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Nababganj</w:t>
            </w:r>
            <w:proofErr w:type="spellEnd"/>
          </w:p>
        </w:tc>
        <w:tc>
          <w:tcPr>
            <w:tcW w:w="142" w:type="pct"/>
          </w:tcPr>
          <w:p w14:paraId="6838A3FD" w14:textId="77777777" w:rsidR="007C3D51" w:rsidRPr="00F71D0C" w:rsidRDefault="007C3D51" w:rsidP="004D4B81">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5FF803E4" w14:textId="77777777" w:rsidR="007C3D51" w:rsidRPr="00F71D0C" w:rsidRDefault="007C3D51" w:rsidP="004D4B81">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Household survey</w:t>
            </w:r>
          </w:p>
        </w:tc>
      </w:tr>
      <w:tr w:rsidR="009068DB" w:rsidRPr="00F71D0C" w14:paraId="4615754E" w14:textId="77777777" w:rsidTr="004D4B81">
        <w:trPr>
          <w:trHeight w:val="276"/>
          <w:jc w:val="center"/>
        </w:trPr>
        <w:tc>
          <w:tcPr>
            <w:tcW w:w="394" w:type="pct"/>
            <w:vMerge/>
            <w:shd w:val="clear" w:color="auto" w:fill="FFFFFF" w:themeFill="background1"/>
          </w:tcPr>
          <w:p w14:paraId="2676A449"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30895A17"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Harinbadi</w:t>
            </w:r>
            <w:proofErr w:type="spellEnd"/>
            <w:r w:rsidRPr="00F71D0C">
              <w:rPr>
                <w:rFonts w:ascii="Calibri Light" w:hAnsi="Calibri Light" w:cs="Calibri Light"/>
                <w:color w:val="000000" w:themeColor="text1"/>
              </w:rPr>
              <w:t xml:space="preserve"> Pond </w:t>
            </w:r>
          </w:p>
        </w:tc>
        <w:tc>
          <w:tcPr>
            <w:tcW w:w="368" w:type="pct"/>
          </w:tcPr>
          <w:p w14:paraId="2051E87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014FFB5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42</w:t>
            </w:r>
          </w:p>
        </w:tc>
        <w:tc>
          <w:tcPr>
            <w:tcW w:w="254" w:type="pct"/>
          </w:tcPr>
          <w:p w14:paraId="746A17D6" w14:textId="77777777" w:rsidR="009068DB" w:rsidRPr="00F71D0C" w:rsidRDefault="009068DB" w:rsidP="009068DB">
            <w:pPr>
              <w:autoSpaceDE w:val="0"/>
              <w:autoSpaceDN w:val="0"/>
              <w:adjustRightInd w:val="0"/>
              <w:jc w:val="center"/>
              <w:rPr>
                <w:rFonts w:ascii="Calibri Light" w:hAnsi="Calibri Light" w:cs="Calibri Light"/>
                <w:color w:val="000000" w:themeColor="text1"/>
                <w:highlight w:val="red"/>
              </w:rPr>
            </w:pPr>
            <w:r w:rsidRPr="00F71D0C">
              <w:rPr>
                <w:rFonts w:ascii="Calibri Light" w:hAnsi="Calibri Light" w:cs="Calibri Light"/>
                <w:color w:val="000000" w:themeColor="text1"/>
              </w:rPr>
              <w:t>31</w:t>
            </w:r>
          </w:p>
        </w:tc>
        <w:tc>
          <w:tcPr>
            <w:tcW w:w="226" w:type="pct"/>
          </w:tcPr>
          <w:p w14:paraId="252167C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0D97060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w:t>
            </w:r>
          </w:p>
        </w:tc>
        <w:tc>
          <w:tcPr>
            <w:tcW w:w="254" w:type="pct"/>
          </w:tcPr>
          <w:p w14:paraId="75CFE28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59</w:t>
            </w:r>
          </w:p>
        </w:tc>
        <w:tc>
          <w:tcPr>
            <w:tcW w:w="367" w:type="pct"/>
          </w:tcPr>
          <w:p w14:paraId="4331818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60581494</w:t>
            </w:r>
          </w:p>
        </w:tc>
        <w:tc>
          <w:tcPr>
            <w:tcW w:w="311" w:type="pct"/>
          </w:tcPr>
          <w:p w14:paraId="5D41D11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40FFEF3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35882AB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43DB178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Talimpur</w:t>
            </w:r>
            <w:proofErr w:type="spellEnd"/>
          </w:p>
        </w:tc>
        <w:tc>
          <w:tcPr>
            <w:tcW w:w="395" w:type="pct"/>
          </w:tcPr>
          <w:p w14:paraId="4723661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Mohodikona</w:t>
            </w:r>
            <w:proofErr w:type="spellEnd"/>
          </w:p>
        </w:tc>
        <w:tc>
          <w:tcPr>
            <w:tcW w:w="142" w:type="pct"/>
          </w:tcPr>
          <w:p w14:paraId="341099C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w:t>
            </w:r>
          </w:p>
        </w:tc>
        <w:tc>
          <w:tcPr>
            <w:tcW w:w="338" w:type="pct"/>
          </w:tcPr>
          <w:p w14:paraId="7BE97409" w14:textId="7658F03D"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75EDE381" w14:textId="77777777" w:rsidTr="004D4B81">
        <w:trPr>
          <w:trHeight w:val="276"/>
          <w:jc w:val="center"/>
        </w:trPr>
        <w:tc>
          <w:tcPr>
            <w:tcW w:w="394" w:type="pct"/>
            <w:vMerge/>
            <w:shd w:val="clear" w:color="auto" w:fill="FFFFFF" w:themeFill="background1"/>
          </w:tcPr>
          <w:p w14:paraId="40420AE0"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0A80F89"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Udbav</w:t>
            </w:r>
            <w:proofErr w:type="spellEnd"/>
            <w:r w:rsidRPr="00F71D0C">
              <w:rPr>
                <w:rFonts w:ascii="Calibri Light" w:hAnsi="Calibri Light" w:cs="Calibri Light"/>
                <w:color w:val="000000" w:themeColor="text1"/>
              </w:rPr>
              <w:t xml:space="preserve"> Thakur </w:t>
            </w:r>
            <w:proofErr w:type="spellStart"/>
            <w:r w:rsidRPr="00F71D0C">
              <w:rPr>
                <w:rFonts w:ascii="Calibri Light" w:hAnsi="Calibri Light" w:cs="Calibri Light"/>
                <w:color w:val="000000" w:themeColor="text1"/>
              </w:rPr>
              <w:t>Akhra</w:t>
            </w:r>
            <w:proofErr w:type="spellEnd"/>
            <w:r w:rsidRPr="00F71D0C">
              <w:rPr>
                <w:rFonts w:ascii="Calibri Light" w:hAnsi="Calibri Light" w:cs="Calibri Light"/>
                <w:color w:val="000000" w:themeColor="text1"/>
              </w:rPr>
              <w:t xml:space="preserve"> Pond </w:t>
            </w:r>
          </w:p>
        </w:tc>
        <w:tc>
          <w:tcPr>
            <w:tcW w:w="368" w:type="pct"/>
          </w:tcPr>
          <w:p w14:paraId="0A68E4A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75185AA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69</w:t>
            </w:r>
          </w:p>
        </w:tc>
        <w:tc>
          <w:tcPr>
            <w:tcW w:w="254" w:type="pct"/>
          </w:tcPr>
          <w:p w14:paraId="425B2BF6" w14:textId="77777777" w:rsidR="009068DB" w:rsidRPr="00F71D0C" w:rsidRDefault="009068DB" w:rsidP="009068DB">
            <w:pPr>
              <w:autoSpaceDE w:val="0"/>
              <w:autoSpaceDN w:val="0"/>
              <w:adjustRightInd w:val="0"/>
              <w:jc w:val="center"/>
              <w:rPr>
                <w:rFonts w:ascii="Calibri Light" w:hAnsi="Calibri Light" w:cs="Calibri Light"/>
                <w:color w:val="000000" w:themeColor="text1"/>
                <w:highlight w:val="red"/>
              </w:rPr>
            </w:pPr>
            <w:r w:rsidRPr="00F71D0C">
              <w:rPr>
                <w:rFonts w:ascii="Calibri Light" w:hAnsi="Calibri Light" w:cs="Calibri Light"/>
                <w:color w:val="000000" w:themeColor="text1"/>
              </w:rPr>
              <w:t>53</w:t>
            </w:r>
          </w:p>
        </w:tc>
        <w:tc>
          <w:tcPr>
            <w:tcW w:w="226" w:type="pct"/>
          </w:tcPr>
          <w:p w14:paraId="3EB24E1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596B8EE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19</w:t>
            </w:r>
          </w:p>
        </w:tc>
        <w:tc>
          <w:tcPr>
            <w:tcW w:w="254" w:type="pct"/>
          </w:tcPr>
          <w:p w14:paraId="0E55B14D" w14:textId="77777777" w:rsidR="009068DB" w:rsidRPr="00F71D0C" w:rsidRDefault="009068DB" w:rsidP="009068DB">
            <w:pPr>
              <w:autoSpaceDE w:val="0"/>
              <w:autoSpaceDN w:val="0"/>
              <w:adjustRightInd w:val="0"/>
              <w:jc w:val="center"/>
              <w:rPr>
                <w:rFonts w:ascii="Calibri Light" w:hAnsi="Calibri Light" w:cs="Calibri Light"/>
                <w:color w:val="000000" w:themeColor="text1"/>
                <w:highlight w:val="red"/>
              </w:rPr>
            </w:pPr>
            <w:r w:rsidRPr="00F71D0C">
              <w:rPr>
                <w:rFonts w:ascii="Calibri Light" w:hAnsi="Calibri Light" w:cs="Calibri Light"/>
                <w:color w:val="000000" w:themeColor="text1"/>
              </w:rPr>
              <w:t>15</w:t>
            </w:r>
          </w:p>
        </w:tc>
        <w:tc>
          <w:tcPr>
            <w:tcW w:w="367" w:type="pct"/>
          </w:tcPr>
          <w:p w14:paraId="087F7CB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60581499</w:t>
            </w:r>
          </w:p>
        </w:tc>
        <w:tc>
          <w:tcPr>
            <w:tcW w:w="311" w:type="pct"/>
          </w:tcPr>
          <w:p w14:paraId="1DE1271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61A6762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4A1072B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740EA70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Barlekha</w:t>
            </w:r>
            <w:proofErr w:type="spellEnd"/>
            <w:r w:rsidRPr="00F71D0C">
              <w:rPr>
                <w:rFonts w:ascii="Calibri Light" w:hAnsi="Calibri Light" w:cs="Calibri Light"/>
                <w:color w:val="000000" w:themeColor="text1"/>
              </w:rPr>
              <w:t xml:space="preserve"> </w:t>
            </w:r>
            <w:proofErr w:type="spellStart"/>
            <w:r w:rsidRPr="00F71D0C">
              <w:rPr>
                <w:rFonts w:ascii="Calibri Light" w:hAnsi="Calibri Light" w:cs="Calibri Light"/>
                <w:color w:val="000000" w:themeColor="text1"/>
              </w:rPr>
              <w:t>Paurashava</w:t>
            </w:r>
            <w:proofErr w:type="spellEnd"/>
          </w:p>
        </w:tc>
        <w:tc>
          <w:tcPr>
            <w:tcW w:w="395" w:type="pct"/>
          </w:tcPr>
          <w:p w14:paraId="712BC19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Pakhiwala</w:t>
            </w:r>
            <w:proofErr w:type="spellEnd"/>
          </w:p>
        </w:tc>
        <w:tc>
          <w:tcPr>
            <w:tcW w:w="142" w:type="pct"/>
          </w:tcPr>
          <w:p w14:paraId="36AEA14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7</w:t>
            </w:r>
          </w:p>
        </w:tc>
        <w:tc>
          <w:tcPr>
            <w:tcW w:w="338" w:type="pct"/>
          </w:tcPr>
          <w:p w14:paraId="646E48DB" w14:textId="38CA61C0"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157A09F3" w14:textId="77777777" w:rsidTr="004D4B81">
        <w:trPr>
          <w:trHeight w:val="276"/>
          <w:jc w:val="center"/>
        </w:trPr>
        <w:tc>
          <w:tcPr>
            <w:tcW w:w="394" w:type="pct"/>
            <w:vMerge/>
            <w:shd w:val="clear" w:color="auto" w:fill="FFFFFF" w:themeFill="background1"/>
          </w:tcPr>
          <w:p w14:paraId="423DC5EC"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56DEC487"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Brammangram</w:t>
            </w:r>
            <w:proofErr w:type="spellEnd"/>
            <w:r w:rsidRPr="00F71D0C">
              <w:rPr>
                <w:rFonts w:ascii="Calibri Light" w:hAnsi="Calibri Light" w:cs="Calibri Light"/>
                <w:color w:val="000000" w:themeColor="text1"/>
              </w:rPr>
              <w:t xml:space="preserve"> Pond </w:t>
            </w:r>
          </w:p>
        </w:tc>
        <w:tc>
          <w:tcPr>
            <w:tcW w:w="368" w:type="pct"/>
          </w:tcPr>
          <w:p w14:paraId="3B26480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46A7393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42</w:t>
            </w:r>
          </w:p>
        </w:tc>
        <w:tc>
          <w:tcPr>
            <w:tcW w:w="254" w:type="pct"/>
          </w:tcPr>
          <w:p w14:paraId="184A138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47.5</w:t>
            </w:r>
          </w:p>
        </w:tc>
        <w:tc>
          <w:tcPr>
            <w:tcW w:w="226" w:type="pct"/>
          </w:tcPr>
          <w:p w14:paraId="6CDBC5C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463F7C2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12</w:t>
            </w:r>
          </w:p>
        </w:tc>
        <w:tc>
          <w:tcPr>
            <w:tcW w:w="254" w:type="pct"/>
          </w:tcPr>
          <w:p w14:paraId="0C8A864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21.7</w:t>
            </w:r>
          </w:p>
        </w:tc>
        <w:tc>
          <w:tcPr>
            <w:tcW w:w="367" w:type="pct"/>
          </w:tcPr>
          <w:p w14:paraId="394D849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60581413</w:t>
            </w:r>
          </w:p>
        </w:tc>
        <w:tc>
          <w:tcPr>
            <w:tcW w:w="311" w:type="pct"/>
          </w:tcPr>
          <w:p w14:paraId="6DE577C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17316AC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5DDA51C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1B80E27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95" w:type="pct"/>
          </w:tcPr>
          <w:p w14:paraId="3A7CC38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Karargram</w:t>
            </w:r>
            <w:proofErr w:type="spellEnd"/>
          </w:p>
        </w:tc>
        <w:tc>
          <w:tcPr>
            <w:tcW w:w="142" w:type="pct"/>
          </w:tcPr>
          <w:p w14:paraId="5F65D2C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60541A19" w14:textId="4087B888"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42822BE3" w14:textId="77777777" w:rsidTr="004D4B81">
        <w:trPr>
          <w:trHeight w:val="276"/>
          <w:jc w:val="center"/>
        </w:trPr>
        <w:tc>
          <w:tcPr>
            <w:tcW w:w="394" w:type="pct"/>
            <w:vMerge/>
            <w:shd w:val="clear" w:color="auto" w:fill="FFFFFF" w:themeFill="background1"/>
          </w:tcPr>
          <w:p w14:paraId="05DC7317"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shd w:val="clear" w:color="auto" w:fill="FFFFFF" w:themeFill="background1"/>
          </w:tcPr>
          <w:p w14:paraId="7537FB97"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Gulua Dhighi</w:t>
            </w:r>
          </w:p>
        </w:tc>
        <w:tc>
          <w:tcPr>
            <w:tcW w:w="368" w:type="pct"/>
            <w:shd w:val="clear" w:color="auto" w:fill="FFFFFF" w:themeFill="background1"/>
          </w:tcPr>
          <w:p w14:paraId="7FBBBF9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shd w:val="clear" w:color="auto" w:fill="FFFFFF" w:themeFill="background1"/>
          </w:tcPr>
          <w:p w14:paraId="60B13DA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44</w:t>
            </w:r>
          </w:p>
        </w:tc>
        <w:tc>
          <w:tcPr>
            <w:tcW w:w="254" w:type="pct"/>
            <w:shd w:val="clear" w:color="auto" w:fill="FFFFFF" w:themeFill="background1"/>
          </w:tcPr>
          <w:p w14:paraId="0A96DBA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40</w:t>
            </w:r>
          </w:p>
        </w:tc>
        <w:tc>
          <w:tcPr>
            <w:tcW w:w="226" w:type="pct"/>
            <w:shd w:val="clear" w:color="auto" w:fill="FFFFFF" w:themeFill="background1"/>
          </w:tcPr>
          <w:p w14:paraId="5875610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shd w:val="clear" w:color="auto" w:fill="FFFFFF" w:themeFill="background1"/>
          </w:tcPr>
          <w:p w14:paraId="2A18D8D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09</w:t>
            </w:r>
          </w:p>
        </w:tc>
        <w:tc>
          <w:tcPr>
            <w:tcW w:w="254" w:type="pct"/>
            <w:shd w:val="clear" w:color="auto" w:fill="FFFFFF" w:themeFill="background1"/>
          </w:tcPr>
          <w:p w14:paraId="16443F0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04</w:t>
            </w:r>
          </w:p>
        </w:tc>
        <w:tc>
          <w:tcPr>
            <w:tcW w:w="367" w:type="pct"/>
            <w:shd w:val="clear" w:color="auto" w:fill="FFFFFF" w:themeFill="background1"/>
          </w:tcPr>
          <w:p w14:paraId="5333820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5814237128</w:t>
            </w:r>
          </w:p>
        </w:tc>
        <w:tc>
          <w:tcPr>
            <w:tcW w:w="311" w:type="pct"/>
            <w:shd w:val="clear" w:color="auto" w:fill="FFFFFF" w:themeFill="background1"/>
          </w:tcPr>
          <w:p w14:paraId="7A0F479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shd w:val="clear" w:color="auto" w:fill="FFFFFF" w:themeFill="background1"/>
          </w:tcPr>
          <w:p w14:paraId="373B376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shd w:val="clear" w:color="auto" w:fill="FFFFFF" w:themeFill="background1"/>
          </w:tcPr>
          <w:p w14:paraId="75C9AE3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shd w:val="clear" w:color="auto" w:fill="FFFFFF" w:themeFill="background1"/>
          </w:tcPr>
          <w:p w14:paraId="552CF2C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Dasher Bazar</w:t>
            </w:r>
          </w:p>
        </w:tc>
        <w:tc>
          <w:tcPr>
            <w:tcW w:w="395" w:type="pct"/>
            <w:shd w:val="clear" w:color="auto" w:fill="FFFFFF" w:themeFill="background1"/>
          </w:tcPr>
          <w:p w14:paraId="386AC01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Gulua</w:t>
            </w:r>
          </w:p>
        </w:tc>
        <w:tc>
          <w:tcPr>
            <w:tcW w:w="142" w:type="pct"/>
            <w:shd w:val="clear" w:color="auto" w:fill="FFFFFF" w:themeFill="background1"/>
          </w:tcPr>
          <w:p w14:paraId="72581F9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w:t>
            </w:r>
          </w:p>
        </w:tc>
        <w:tc>
          <w:tcPr>
            <w:tcW w:w="338" w:type="pct"/>
            <w:shd w:val="clear" w:color="auto" w:fill="FFFFFF" w:themeFill="background1"/>
          </w:tcPr>
          <w:p w14:paraId="39C12A57" w14:textId="68BE9F7E"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221FEDBF" w14:textId="77777777" w:rsidTr="004D4B81">
        <w:trPr>
          <w:trHeight w:val="276"/>
          <w:jc w:val="center"/>
        </w:trPr>
        <w:tc>
          <w:tcPr>
            <w:tcW w:w="394" w:type="pct"/>
            <w:vMerge/>
            <w:shd w:val="clear" w:color="auto" w:fill="FFFFFF" w:themeFill="background1"/>
          </w:tcPr>
          <w:p w14:paraId="16DA8CF7"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595EAFFA"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Barlekha Govt. College Pond</w:t>
            </w:r>
          </w:p>
        </w:tc>
        <w:tc>
          <w:tcPr>
            <w:tcW w:w="368" w:type="pct"/>
          </w:tcPr>
          <w:p w14:paraId="2091F84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1AEE188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42</w:t>
            </w:r>
          </w:p>
        </w:tc>
        <w:tc>
          <w:tcPr>
            <w:tcW w:w="254" w:type="pct"/>
          </w:tcPr>
          <w:p w14:paraId="3B2ED18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57</w:t>
            </w:r>
          </w:p>
        </w:tc>
        <w:tc>
          <w:tcPr>
            <w:tcW w:w="226" w:type="pct"/>
          </w:tcPr>
          <w:p w14:paraId="0E27DDA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2A6F852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11</w:t>
            </w:r>
          </w:p>
        </w:tc>
        <w:tc>
          <w:tcPr>
            <w:tcW w:w="254" w:type="pct"/>
          </w:tcPr>
          <w:p w14:paraId="1353B3B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46</w:t>
            </w:r>
          </w:p>
        </w:tc>
        <w:tc>
          <w:tcPr>
            <w:tcW w:w="367" w:type="pct"/>
          </w:tcPr>
          <w:p w14:paraId="0D22FE3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
        </w:tc>
        <w:tc>
          <w:tcPr>
            <w:tcW w:w="311" w:type="pct"/>
          </w:tcPr>
          <w:p w14:paraId="127FC32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4A6D641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61A67CE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4B13B2D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Sadar</w:t>
            </w:r>
          </w:p>
        </w:tc>
        <w:tc>
          <w:tcPr>
            <w:tcW w:w="395" w:type="pct"/>
          </w:tcPr>
          <w:p w14:paraId="4DC0D00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Barlekha</w:t>
            </w:r>
            <w:proofErr w:type="spellEnd"/>
            <w:r w:rsidRPr="00F71D0C">
              <w:rPr>
                <w:rFonts w:ascii="Calibri Light" w:hAnsi="Calibri Light" w:cs="Calibri Light"/>
                <w:color w:val="000000" w:themeColor="text1"/>
              </w:rPr>
              <w:t xml:space="preserve"> </w:t>
            </w:r>
            <w:proofErr w:type="spellStart"/>
            <w:r w:rsidRPr="00F71D0C">
              <w:rPr>
                <w:rFonts w:ascii="Calibri Light" w:hAnsi="Calibri Light" w:cs="Calibri Light"/>
                <w:color w:val="000000" w:themeColor="text1"/>
              </w:rPr>
              <w:t>Pourashava</w:t>
            </w:r>
            <w:proofErr w:type="spellEnd"/>
          </w:p>
        </w:tc>
        <w:tc>
          <w:tcPr>
            <w:tcW w:w="142" w:type="pct"/>
          </w:tcPr>
          <w:p w14:paraId="78F961E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
        </w:tc>
        <w:tc>
          <w:tcPr>
            <w:tcW w:w="338" w:type="pct"/>
          </w:tcPr>
          <w:p w14:paraId="122EA295" w14:textId="5716E63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7609267F" w14:textId="77777777" w:rsidTr="004D4B81">
        <w:trPr>
          <w:trHeight w:val="276"/>
          <w:jc w:val="center"/>
        </w:trPr>
        <w:tc>
          <w:tcPr>
            <w:tcW w:w="394" w:type="pct"/>
            <w:vMerge/>
            <w:shd w:val="clear" w:color="auto" w:fill="FFFFFF" w:themeFill="background1"/>
          </w:tcPr>
          <w:p w14:paraId="3DF07408"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CA020DC"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Laxmichhara</w:t>
            </w:r>
            <w:proofErr w:type="spellEnd"/>
            <w:r w:rsidRPr="00F71D0C">
              <w:rPr>
                <w:rFonts w:ascii="Calibri Light" w:hAnsi="Calibri Light" w:cs="Calibri Light"/>
                <w:color w:val="000000" w:themeColor="text1"/>
              </w:rPr>
              <w:t xml:space="preserve"> Pond </w:t>
            </w:r>
          </w:p>
        </w:tc>
        <w:tc>
          <w:tcPr>
            <w:tcW w:w="368" w:type="pct"/>
          </w:tcPr>
          <w:p w14:paraId="36197C7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0AC9250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39</w:t>
            </w:r>
          </w:p>
        </w:tc>
        <w:tc>
          <w:tcPr>
            <w:tcW w:w="254" w:type="pct"/>
          </w:tcPr>
          <w:p w14:paraId="619DFC5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5.5</w:t>
            </w:r>
          </w:p>
        </w:tc>
        <w:tc>
          <w:tcPr>
            <w:tcW w:w="226" w:type="pct"/>
          </w:tcPr>
          <w:p w14:paraId="04E6996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1D97F1A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12</w:t>
            </w:r>
          </w:p>
        </w:tc>
        <w:tc>
          <w:tcPr>
            <w:tcW w:w="254" w:type="pct"/>
          </w:tcPr>
          <w:p w14:paraId="691EDA2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20.3</w:t>
            </w:r>
          </w:p>
        </w:tc>
        <w:tc>
          <w:tcPr>
            <w:tcW w:w="367" w:type="pct"/>
          </w:tcPr>
          <w:p w14:paraId="5FA3EA6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60581480</w:t>
            </w:r>
          </w:p>
        </w:tc>
        <w:tc>
          <w:tcPr>
            <w:tcW w:w="311" w:type="pct"/>
          </w:tcPr>
          <w:p w14:paraId="2E63476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31B7352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5C7EE0D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0A85C4B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 xml:space="preserve">Uttar </w:t>
            </w:r>
            <w:proofErr w:type="spellStart"/>
            <w:r w:rsidRPr="00F71D0C">
              <w:rPr>
                <w:rFonts w:ascii="Calibri Light" w:hAnsi="Calibri Light" w:cs="Calibri Light"/>
                <w:color w:val="000000" w:themeColor="text1"/>
              </w:rPr>
              <w:t>Dakshinbhag</w:t>
            </w:r>
            <w:proofErr w:type="spellEnd"/>
          </w:p>
        </w:tc>
        <w:tc>
          <w:tcPr>
            <w:tcW w:w="395" w:type="pct"/>
          </w:tcPr>
          <w:p w14:paraId="48D7B9E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Laxmichhara</w:t>
            </w:r>
            <w:proofErr w:type="spellEnd"/>
          </w:p>
        </w:tc>
        <w:tc>
          <w:tcPr>
            <w:tcW w:w="142" w:type="pct"/>
          </w:tcPr>
          <w:p w14:paraId="1703B99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8</w:t>
            </w:r>
          </w:p>
        </w:tc>
        <w:tc>
          <w:tcPr>
            <w:tcW w:w="338" w:type="pct"/>
          </w:tcPr>
          <w:p w14:paraId="04F2EA0A" w14:textId="7BC85196"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5EFB7CEB" w14:textId="77777777" w:rsidTr="004D4B81">
        <w:trPr>
          <w:trHeight w:val="276"/>
          <w:jc w:val="center"/>
        </w:trPr>
        <w:tc>
          <w:tcPr>
            <w:tcW w:w="394" w:type="pct"/>
            <w:vMerge/>
            <w:shd w:val="clear" w:color="auto" w:fill="FFFFFF" w:themeFill="background1"/>
          </w:tcPr>
          <w:p w14:paraId="5816BE10"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B864340"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 xml:space="preserve">Baro </w:t>
            </w:r>
            <w:proofErr w:type="spellStart"/>
            <w:r w:rsidRPr="00F71D0C">
              <w:rPr>
                <w:rFonts w:ascii="Calibri Light" w:hAnsi="Calibri Light" w:cs="Calibri Light"/>
                <w:color w:val="000000" w:themeColor="text1"/>
              </w:rPr>
              <w:t>Dhamai</w:t>
            </w:r>
            <w:proofErr w:type="spellEnd"/>
            <w:r w:rsidRPr="00F71D0C">
              <w:rPr>
                <w:rFonts w:ascii="Calibri Light" w:hAnsi="Calibri Light" w:cs="Calibri Light"/>
                <w:color w:val="000000" w:themeColor="text1"/>
              </w:rPr>
              <w:t xml:space="preserve"> Pond </w:t>
            </w:r>
          </w:p>
        </w:tc>
        <w:tc>
          <w:tcPr>
            <w:tcW w:w="368" w:type="pct"/>
          </w:tcPr>
          <w:p w14:paraId="68CEED7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65794BA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34</w:t>
            </w:r>
          </w:p>
        </w:tc>
        <w:tc>
          <w:tcPr>
            <w:tcW w:w="254" w:type="pct"/>
          </w:tcPr>
          <w:p w14:paraId="7957C91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11</w:t>
            </w:r>
          </w:p>
        </w:tc>
        <w:tc>
          <w:tcPr>
            <w:tcW w:w="226" w:type="pct"/>
          </w:tcPr>
          <w:p w14:paraId="37CB450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0C23581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w:t>
            </w:r>
          </w:p>
        </w:tc>
        <w:tc>
          <w:tcPr>
            <w:tcW w:w="254" w:type="pct"/>
          </w:tcPr>
          <w:p w14:paraId="42F70F3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31</w:t>
            </w:r>
          </w:p>
        </w:tc>
        <w:tc>
          <w:tcPr>
            <w:tcW w:w="367" w:type="pct"/>
          </w:tcPr>
          <w:p w14:paraId="1B0FBF4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60583567</w:t>
            </w:r>
          </w:p>
        </w:tc>
        <w:tc>
          <w:tcPr>
            <w:tcW w:w="311" w:type="pct"/>
          </w:tcPr>
          <w:p w14:paraId="4629916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43BD213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49B04FA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0BEC087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Purba</w:t>
            </w:r>
            <w:proofErr w:type="spellEnd"/>
            <w:r w:rsidRPr="00F71D0C">
              <w:rPr>
                <w:rFonts w:ascii="Calibri Light" w:hAnsi="Calibri Light" w:cs="Calibri Light"/>
                <w:color w:val="000000" w:themeColor="text1"/>
              </w:rPr>
              <w:t xml:space="preserve"> Juri</w:t>
            </w:r>
          </w:p>
        </w:tc>
        <w:tc>
          <w:tcPr>
            <w:tcW w:w="395" w:type="pct"/>
          </w:tcPr>
          <w:p w14:paraId="790CA3E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 xml:space="preserve">Baro </w:t>
            </w:r>
            <w:proofErr w:type="spellStart"/>
            <w:r w:rsidRPr="00F71D0C">
              <w:rPr>
                <w:rFonts w:ascii="Calibri Light" w:hAnsi="Calibri Light" w:cs="Calibri Light"/>
                <w:color w:val="000000" w:themeColor="text1"/>
              </w:rPr>
              <w:t>Dhamai</w:t>
            </w:r>
            <w:proofErr w:type="spellEnd"/>
          </w:p>
        </w:tc>
        <w:tc>
          <w:tcPr>
            <w:tcW w:w="142" w:type="pct"/>
          </w:tcPr>
          <w:p w14:paraId="74F9A2D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w:t>
            </w:r>
          </w:p>
        </w:tc>
        <w:tc>
          <w:tcPr>
            <w:tcW w:w="338" w:type="pct"/>
          </w:tcPr>
          <w:p w14:paraId="27EA34E2" w14:textId="2BD89585"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4A5FA91F" w14:textId="77777777" w:rsidTr="004D4B81">
        <w:trPr>
          <w:trHeight w:val="276"/>
          <w:jc w:val="center"/>
        </w:trPr>
        <w:tc>
          <w:tcPr>
            <w:tcW w:w="394" w:type="pct"/>
            <w:vMerge/>
            <w:shd w:val="clear" w:color="auto" w:fill="FFFFFF" w:themeFill="background1"/>
          </w:tcPr>
          <w:p w14:paraId="70F433C3"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372AB5C"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Shahgonj</w:t>
            </w:r>
            <w:proofErr w:type="spellEnd"/>
            <w:r w:rsidRPr="00F71D0C">
              <w:rPr>
                <w:rFonts w:ascii="Calibri Light" w:hAnsi="Calibri Light" w:cs="Calibri Light"/>
                <w:color w:val="000000" w:themeColor="text1"/>
              </w:rPr>
              <w:t xml:space="preserve"> Bazar Jame </w:t>
            </w:r>
            <w:proofErr w:type="spellStart"/>
            <w:r w:rsidRPr="00F71D0C">
              <w:rPr>
                <w:rFonts w:ascii="Calibri Light" w:hAnsi="Calibri Light" w:cs="Calibri Light"/>
                <w:color w:val="000000" w:themeColor="text1"/>
              </w:rPr>
              <w:t>Mosjid</w:t>
            </w:r>
            <w:proofErr w:type="spellEnd"/>
            <w:r w:rsidRPr="00F71D0C">
              <w:rPr>
                <w:rFonts w:ascii="Calibri Light" w:hAnsi="Calibri Light" w:cs="Calibri Light"/>
                <w:color w:val="000000" w:themeColor="text1"/>
              </w:rPr>
              <w:t xml:space="preserve"> Pond</w:t>
            </w:r>
          </w:p>
        </w:tc>
        <w:tc>
          <w:tcPr>
            <w:tcW w:w="368" w:type="pct"/>
          </w:tcPr>
          <w:p w14:paraId="4124DB7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3E032A8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35</w:t>
            </w:r>
          </w:p>
        </w:tc>
        <w:tc>
          <w:tcPr>
            <w:tcW w:w="254" w:type="pct"/>
          </w:tcPr>
          <w:p w14:paraId="1A8485B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w:t>
            </w:r>
          </w:p>
        </w:tc>
        <w:tc>
          <w:tcPr>
            <w:tcW w:w="226" w:type="pct"/>
          </w:tcPr>
          <w:p w14:paraId="690BA30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7E7A886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04</w:t>
            </w:r>
          </w:p>
        </w:tc>
        <w:tc>
          <w:tcPr>
            <w:tcW w:w="254" w:type="pct"/>
          </w:tcPr>
          <w:p w14:paraId="3DCED19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15</w:t>
            </w:r>
          </w:p>
        </w:tc>
        <w:tc>
          <w:tcPr>
            <w:tcW w:w="367" w:type="pct"/>
          </w:tcPr>
          <w:p w14:paraId="424BA4D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5835408488</w:t>
            </w:r>
          </w:p>
        </w:tc>
        <w:tc>
          <w:tcPr>
            <w:tcW w:w="311" w:type="pct"/>
          </w:tcPr>
          <w:p w14:paraId="6AFF7FC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66D6E86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5D9EF79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368DF1F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Jaifornagar</w:t>
            </w:r>
            <w:proofErr w:type="spellEnd"/>
          </w:p>
        </w:tc>
        <w:tc>
          <w:tcPr>
            <w:tcW w:w="395" w:type="pct"/>
          </w:tcPr>
          <w:p w14:paraId="7E895A5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Shahapur</w:t>
            </w:r>
            <w:proofErr w:type="spellEnd"/>
          </w:p>
        </w:tc>
        <w:tc>
          <w:tcPr>
            <w:tcW w:w="142" w:type="pct"/>
          </w:tcPr>
          <w:p w14:paraId="765B96D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
        </w:tc>
        <w:tc>
          <w:tcPr>
            <w:tcW w:w="338" w:type="pct"/>
          </w:tcPr>
          <w:p w14:paraId="32B7A5C8" w14:textId="71359B36"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5CBEA79D" w14:textId="77777777" w:rsidTr="004D4B81">
        <w:trPr>
          <w:trHeight w:val="276"/>
          <w:jc w:val="center"/>
        </w:trPr>
        <w:tc>
          <w:tcPr>
            <w:tcW w:w="394" w:type="pct"/>
            <w:vMerge/>
            <w:shd w:val="clear" w:color="auto" w:fill="FFFFFF" w:themeFill="background1"/>
          </w:tcPr>
          <w:p w14:paraId="52E7DE55"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4493514"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Shilghat</w:t>
            </w:r>
            <w:proofErr w:type="spellEnd"/>
            <w:r w:rsidRPr="00F71D0C">
              <w:rPr>
                <w:rFonts w:ascii="Calibri Light" w:hAnsi="Calibri Light" w:cs="Calibri Light"/>
                <w:color w:val="000000" w:themeColor="text1"/>
              </w:rPr>
              <w:t xml:space="preserve"> Pond</w:t>
            </w:r>
          </w:p>
        </w:tc>
        <w:tc>
          <w:tcPr>
            <w:tcW w:w="368" w:type="pct"/>
          </w:tcPr>
          <w:p w14:paraId="2785FDB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5A62E07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35</w:t>
            </w:r>
          </w:p>
        </w:tc>
        <w:tc>
          <w:tcPr>
            <w:tcW w:w="254" w:type="pct"/>
          </w:tcPr>
          <w:p w14:paraId="1E4B368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34.76</w:t>
            </w:r>
          </w:p>
        </w:tc>
        <w:tc>
          <w:tcPr>
            <w:tcW w:w="226" w:type="pct"/>
          </w:tcPr>
          <w:p w14:paraId="4677194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6211A2E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8</w:t>
            </w:r>
          </w:p>
        </w:tc>
        <w:tc>
          <w:tcPr>
            <w:tcW w:w="254" w:type="pct"/>
          </w:tcPr>
          <w:p w14:paraId="59A2E67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37.88</w:t>
            </w:r>
          </w:p>
        </w:tc>
        <w:tc>
          <w:tcPr>
            <w:tcW w:w="367" w:type="pct"/>
          </w:tcPr>
          <w:p w14:paraId="59700A5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60583555</w:t>
            </w:r>
          </w:p>
        </w:tc>
        <w:tc>
          <w:tcPr>
            <w:tcW w:w="311" w:type="pct"/>
          </w:tcPr>
          <w:p w14:paraId="3A49A4C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3642C20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3A1A63A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216EDB9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Paschim Juri</w:t>
            </w:r>
          </w:p>
        </w:tc>
        <w:tc>
          <w:tcPr>
            <w:tcW w:w="395" w:type="pct"/>
          </w:tcPr>
          <w:p w14:paraId="34EAC70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Shilghat</w:t>
            </w:r>
            <w:proofErr w:type="spellEnd"/>
          </w:p>
        </w:tc>
        <w:tc>
          <w:tcPr>
            <w:tcW w:w="142" w:type="pct"/>
          </w:tcPr>
          <w:p w14:paraId="2DE1767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w:t>
            </w:r>
          </w:p>
        </w:tc>
        <w:tc>
          <w:tcPr>
            <w:tcW w:w="338" w:type="pct"/>
          </w:tcPr>
          <w:p w14:paraId="3D8970F1" w14:textId="0DDDBA5F"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1BF2A2C6" w14:textId="77777777" w:rsidTr="004D4B81">
        <w:trPr>
          <w:trHeight w:val="276"/>
          <w:jc w:val="center"/>
        </w:trPr>
        <w:tc>
          <w:tcPr>
            <w:tcW w:w="394" w:type="pct"/>
            <w:vMerge/>
            <w:shd w:val="clear" w:color="auto" w:fill="FFFFFF" w:themeFill="background1"/>
          </w:tcPr>
          <w:p w14:paraId="1931189D"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B8A0C11"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 xml:space="preserve">Ratna Bazar Jame </w:t>
            </w:r>
            <w:proofErr w:type="spellStart"/>
            <w:r w:rsidRPr="00F71D0C">
              <w:rPr>
                <w:rFonts w:ascii="Calibri Light" w:hAnsi="Calibri Light" w:cs="Calibri Light"/>
                <w:color w:val="000000" w:themeColor="text1"/>
              </w:rPr>
              <w:t>Mosjid</w:t>
            </w:r>
            <w:proofErr w:type="spellEnd"/>
            <w:r w:rsidRPr="00F71D0C">
              <w:rPr>
                <w:rFonts w:ascii="Calibri Light" w:hAnsi="Calibri Light" w:cs="Calibri Light"/>
                <w:color w:val="000000" w:themeColor="text1"/>
              </w:rPr>
              <w:t xml:space="preserve"> Pond</w:t>
            </w:r>
          </w:p>
        </w:tc>
        <w:tc>
          <w:tcPr>
            <w:tcW w:w="368" w:type="pct"/>
          </w:tcPr>
          <w:p w14:paraId="49FD912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1FB6B97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31</w:t>
            </w:r>
          </w:p>
        </w:tc>
        <w:tc>
          <w:tcPr>
            <w:tcW w:w="254" w:type="pct"/>
          </w:tcPr>
          <w:p w14:paraId="3FF5254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51</w:t>
            </w:r>
          </w:p>
        </w:tc>
        <w:tc>
          <w:tcPr>
            <w:tcW w:w="226" w:type="pct"/>
          </w:tcPr>
          <w:p w14:paraId="3AA4E17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626ACB6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7</w:t>
            </w:r>
          </w:p>
        </w:tc>
        <w:tc>
          <w:tcPr>
            <w:tcW w:w="254" w:type="pct"/>
          </w:tcPr>
          <w:p w14:paraId="36091BB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33</w:t>
            </w:r>
          </w:p>
        </w:tc>
        <w:tc>
          <w:tcPr>
            <w:tcW w:w="367" w:type="pct"/>
          </w:tcPr>
          <w:p w14:paraId="1678D5E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60583529</w:t>
            </w:r>
          </w:p>
        </w:tc>
        <w:tc>
          <w:tcPr>
            <w:tcW w:w="311" w:type="pct"/>
          </w:tcPr>
          <w:p w14:paraId="34B3E9D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751FE4C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6397AAA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4C7AFA9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Goalbari</w:t>
            </w:r>
            <w:proofErr w:type="spellEnd"/>
          </w:p>
        </w:tc>
        <w:tc>
          <w:tcPr>
            <w:tcW w:w="395" w:type="pct"/>
          </w:tcPr>
          <w:p w14:paraId="24ED8ED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Rutna</w:t>
            </w:r>
            <w:proofErr w:type="spellEnd"/>
          </w:p>
        </w:tc>
        <w:tc>
          <w:tcPr>
            <w:tcW w:w="142" w:type="pct"/>
          </w:tcPr>
          <w:p w14:paraId="488C8E5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8</w:t>
            </w:r>
          </w:p>
        </w:tc>
        <w:tc>
          <w:tcPr>
            <w:tcW w:w="338" w:type="pct"/>
          </w:tcPr>
          <w:p w14:paraId="533E6697" w14:textId="2CAA9544"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22D8DA77" w14:textId="77777777" w:rsidTr="004D4B81">
        <w:trPr>
          <w:trHeight w:val="276"/>
          <w:jc w:val="center"/>
        </w:trPr>
        <w:tc>
          <w:tcPr>
            <w:tcW w:w="394" w:type="pct"/>
            <w:vMerge/>
            <w:shd w:val="clear" w:color="auto" w:fill="FFFFFF" w:themeFill="background1"/>
          </w:tcPr>
          <w:p w14:paraId="465B3955"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34B33C95"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Sagornal</w:t>
            </w:r>
            <w:proofErr w:type="spellEnd"/>
            <w:r w:rsidRPr="00F71D0C">
              <w:rPr>
                <w:rFonts w:ascii="Calibri Light" w:hAnsi="Calibri Light" w:cs="Calibri Light"/>
                <w:color w:val="000000" w:themeColor="text1"/>
              </w:rPr>
              <w:t xml:space="preserve"> High School Pond</w:t>
            </w:r>
          </w:p>
        </w:tc>
        <w:tc>
          <w:tcPr>
            <w:tcW w:w="368" w:type="pct"/>
          </w:tcPr>
          <w:p w14:paraId="5B27FDA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283A4A6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29</w:t>
            </w:r>
          </w:p>
        </w:tc>
        <w:tc>
          <w:tcPr>
            <w:tcW w:w="254" w:type="pct"/>
          </w:tcPr>
          <w:p w14:paraId="5F462D3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14</w:t>
            </w:r>
          </w:p>
        </w:tc>
        <w:tc>
          <w:tcPr>
            <w:tcW w:w="226" w:type="pct"/>
          </w:tcPr>
          <w:p w14:paraId="2242376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6153633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08</w:t>
            </w:r>
          </w:p>
        </w:tc>
        <w:tc>
          <w:tcPr>
            <w:tcW w:w="254" w:type="pct"/>
          </w:tcPr>
          <w:p w14:paraId="57134E0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28</w:t>
            </w:r>
          </w:p>
        </w:tc>
        <w:tc>
          <w:tcPr>
            <w:tcW w:w="367" w:type="pct"/>
          </w:tcPr>
          <w:p w14:paraId="1AA4B90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5835708076</w:t>
            </w:r>
          </w:p>
        </w:tc>
        <w:tc>
          <w:tcPr>
            <w:tcW w:w="311" w:type="pct"/>
          </w:tcPr>
          <w:p w14:paraId="3C5B4FF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1618357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39C8C61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666342D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Sagornal</w:t>
            </w:r>
            <w:proofErr w:type="spellEnd"/>
          </w:p>
        </w:tc>
        <w:tc>
          <w:tcPr>
            <w:tcW w:w="395" w:type="pct"/>
          </w:tcPr>
          <w:p w14:paraId="0908ACB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Hasnabad</w:t>
            </w:r>
            <w:proofErr w:type="spellEnd"/>
          </w:p>
        </w:tc>
        <w:tc>
          <w:tcPr>
            <w:tcW w:w="142" w:type="pct"/>
          </w:tcPr>
          <w:p w14:paraId="2CD7BF0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6BC9413E" w14:textId="703FC27C"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5344D3CD" w14:textId="77777777" w:rsidTr="004D4B81">
        <w:trPr>
          <w:trHeight w:val="276"/>
          <w:jc w:val="center"/>
        </w:trPr>
        <w:tc>
          <w:tcPr>
            <w:tcW w:w="394" w:type="pct"/>
            <w:vMerge/>
            <w:shd w:val="clear" w:color="auto" w:fill="FFFFFF" w:themeFill="background1"/>
          </w:tcPr>
          <w:p w14:paraId="7441D348"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1C535902"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Fultola</w:t>
            </w:r>
            <w:proofErr w:type="spellEnd"/>
            <w:r w:rsidRPr="00F71D0C">
              <w:rPr>
                <w:rFonts w:ascii="Calibri Light" w:hAnsi="Calibri Light" w:cs="Calibri Light"/>
                <w:color w:val="000000" w:themeColor="text1"/>
              </w:rPr>
              <w:t xml:space="preserve"> </w:t>
            </w:r>
            <w:proofErr w:type="spellStart"/>
            <w:r w:rsidRPr="00F71D0C">
              <w:rPr>
                <w:rFonts w:ascii="Calibri Light" w:hAnsi="Calibri Light" w:cs="Calibri Light"/>
                <w:color w:val="000000" w:themeColor="text1"/>
              </w:rPr>
              <w:t>Rajkie</w:t>
            </w:r>
            <w:proofErr w:type="spellEnd"/>
            <w:r w:rsidRPr="00F71D0C">
              <w:rPr>
                <w:rFonts w:ascii="Calibri Light" w:hAnsi="Calibri Light" w:cs="Calibri Light"/>
                <w:color w:val="000000" w:themeColor="text1"/>
              </w:rPr>
              <w:t xml:space="preserve"> Durdamondir Pond</w:t>
            </w:r>
          </w:p>
        </w:tc>
        <w:tc>
          <w:tcPr>
            <w:tcW w:w="368" w:type="pct"/>
          </w:tcPr>
          <w:p w14:paraId="448A724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0E4ECB6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254" w:type="pct"/>
          </w:tcPr>
          <w:p w14:paraId="7FDD544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40</w:t>
            </w:r>
          </w:p>
        </w:tc>
        <w:tc>
          <w:tcPr>
            <w:tcW w:w="226" w:type="pct"/>
          </w:tcPr>
          <w:p w14:paraId="68F7144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69D2355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07</w:t>
            </w:r>
          </w:p>
        </w:tc>
        <w:tc>
          <w:tcPr>
            <w:tcW w:w="254" w:type="pct"/>
          </w:tcPr>
          <w:p w14:paraId="40546DD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16</w:t>
            </w:r>
          </w:p>
        </w:tc>
        <w:tc>
          <w:tcPr>
            <w:tcW w:w="367" w:type="pct"/>
          </w:tcPr>
          <w:p w14:paraId="0206D64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5835274348</w:t>
            </w:r>
          </w:p>
        </w:tc>
        <w:tc>
          <w:tcPr>
            <w:tcW w:w="311" w:type="pct"/>
          </w:tcPr>
          <w:p w14:paraId="5B564CD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18CE83B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459ECE8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7865F7D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Fultola</w:t>
            </w:r>
            <w:proofErr w:type="spellEnd"/>
          </w:p>
        </w:tc>
        <w:tc>
          <w:tcPr>
            <w:tcW w:w="395" w:type="pct"/>
          </w:tcPr>
          <w:p w14:paraId="7AE1FB6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Rajkie</w:t>
            </w:r>
            <w:proofErr w:type="spellEnd"/>
            <w:r w:rsidRPr="00F71D0C">
              <w:rPr>
                <w:rFonts w:ascii="Calibri Light" w:hAnsi="Calibri Light" w:cs="Calibri Light"/>
                <w:color w:val="000000" w:themeColor="text1"/>
              </w:rPr>
              <w:t xml:space="preserve"> TE</w:t>
            </w:r>
          </w:p>
        </w:tc>
        <w:tc>
          <w:tcPr>
            <w:tcW w:w="142" w:type="pct"/>
          </w:tcPr>
          <w:p w14:paraId="4A76617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7</w:t>
            </w:r>
          </w:p>
        </w:tc>
        <w:tc>
          <w:tcPr>
            <w:tcW w:w="338" w:type="pct"/>
          </w:tcPr>
          <w:p w14:paraId="3A86750A" w14:textId="522242C8"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604F9B85" w14:textId="77777777" w:rsidTr="004D4B81">
        <w:trPr>
          <w:trHeight w:val="276"/>
          <w:jc w:val="center"/>
        </w:trPr>
        <w:tc>
          <w:tcPr>
            <w:tcW w:w="394" w:type="pct"/>
            <w:vMerge/>
            <w:shd w:val="clear" w:color="auto" w:fill="FFFFFF" w:themeFill="background1"/>
          </w:tcPr>
          <w:p w14:paraId="127E5124"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12FB9A9D"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AC Land Office Pond</w:t>
            </w:r>
          </w:p>
        </w:tc>
        <w:tc>
          <w:tcPr>
            <w:tcW w:w="368" w:type="pct"/>
          </w:tcPr>
          <w:p w14:paraId="596725E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65267AA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31</w:t>
            </w:r>
          </w:p>
        </w:tc>
        <w:tc>
          <w:tcPr>
            <w:tcW w:w="254" w:type="pct"/>
          </w:tcPr>
          <w:p w14:paraId="103BD05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47</w:t>
            </w:r>
          </w:p>
        </w:tc>
        <w:tc>
          <w:tcPr>
            <w:tcW w:w="226" w:type="pct"/>
          </w:tcPr>
          <w:p w14:paraId="61B4E05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730E522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02</w:t>
            </w:r>
          </w:p>
        </w:tc>
        <w:tc>
          <w:tcPr>
            <w:tcW w:w="254" w:type="pct"/>
          </w:tcPr>
          <w:p w14:paraId="07735E8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23</w:t>
            </w:r>
          </w:p>
        </w:tc>
        <w:tc>
          <w:tcPr>
            <w:tcW w:w="367" w:type="pct"/>
          </w:tcPr>
          <w:p w14:paraId="6FFDC39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5865344408</w:t>
            </w:r>
          </w:p>
        </w:tc>
        <w:tc>
          <w:tcPr>
            <w:tcW w:w="311" w:type="pct"/>
          </w:tcPr>
          <w:p w14:paraId="75458FA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08A5208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41DDEF0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7A27AF6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Joychandi</w:t>
            </w:r>
            <w:proofErr w:type="spellEnd"/>
          </w:p>
        </w:tc>
        <w:tc>
          <w:tcPr>
            <w:tcW w:w="395" w:type="pct"/>
          </w:tcPr>
          <w:p w14:paraId="5F81677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 xml:space="preserve">Noadda </w:t>
            </w:r>
            <w:proofErr w:type="spellStart"/>
            <w:r w:rsidRPr="00F71D0C">
              <w:rPr>
                <w:rFonts w:ascii="Calibri Light" w:hAnsi="Calibri Light" w:cs="Calibri Light"/>
                <w:color w:val="000000" w:themeColor="text1"/>
              </w:rPr>
              <w:t>Sadekpur</w:t>
            </w:r>
            <w:proofErr w:type="spellEnd"/>
          </w:p>
        </w:tc>
        <w:tc>
          <w:tcPr>
            <w:tcW w:w="142" w:type="pct"/>
          </w:tcPr>
          <w:p w14:paraId="026B717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w:t>
            </w:r>
          </w:p>
        </w:tc>
        <w:tc>
          <w:tcPr>
            <w:tcW w:w="338" w:type="pct"/>
          </w:tcPr>
          <w:p w14:paraId="6EEB9F6A" w14:textId="7DF4D2B6"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5BBBF17F" w14:textId="77777777" w:rsidTr="004D4B81">
        <w:trPr>
          <w:trHeight w:val="276"/>
          <w:jc w:val="center"/>
        </w:trPr>
        <w:tc>
          <w:tcPr>
            <w:tcW w:w="394" w:type="pct"/>
            <w:vMerge/>
            <w:shd w:val="clear" w:color="auto" w:fill="FFFFFF" w:themeFill="background1"/>
          </w:tcPr>
          <w:p w14:paraId="690E3161"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0893DF0"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Pushainagar</w:t>
            </w:r>
            <w:proofErr w:type="spellEnd"/>
            <w:r w:rsidRPr="00F71D0C">
              <w:rPr>
                <w:rFonts w:ascii="Calibri Light" w:hAnsi="Calibri Light" w:cs="Calibri Light"/>
                <w:color w:val="000000" w:themeColor="text1"/>
              </w:rPr>
              <w:t xml:space="preserve"> Pond</w:t>
            </w:r>
          </w:p>
        </w:tc>
        <w:tc>
          <w:tcPr>
            <w:tcW w:w="368" w:type="pct"/>
          </w:tcPr>
          <w:p w14:paraId="0C1A090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5DD8965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32</w:t>
            </w:r>
          </w:p>
        </w:tc>
        <w:tc>
          <w:tcPr>
            <w:tcW w:w="254" w:type="pct"/>
          </w:tcPr>
          <w:p w14:paraId="590CC18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29</w:t>
            </w:r>
          </w:p>
        </w:tc>
        <w:tc>
          <w:tcPr>
            <w:tcW w:w="226" w:type="pct"/>
          </w:tcPr>
          <w:p w14:paraId="59683E4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0F2A813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03</w:t>
            </w:r>
          </w:p>
        </w:tc>
        <w:tc>
          <w:tcPr>
            <w:tcW w:w="254" w:type="pct"/>
          </w:tcPr>
          <w:p w14:paraId="6CABD6C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21</w:t>
            </w:r>
          </w:p>
        </w:tc>
        <w:tc>
          <w:tcPr>
            <w:tcW w:w="367" w:type="pct"/>
          </w:tcPr>
          <w:p w14:paraId="175B41D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5865411308</w:t>
            </w:r>
          </w:p>
        </w:tc>
        <w:tc>
          <w:tcPr>
            <w:tcW w:w="311" w:type="pct"/>
          </w:tcPr>
          <w:p w14:paraId="22F8F1A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435C524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47CCBB1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1431562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Joychandi</w:t>
            </w:r>
            <w:proofErr w:type="spellEnd"/>
          </w:p>
        </w:tc>
        <w:tc>
          <w:tcPr>
            <w:tcW w:w="395" w:type="pct"/>
          </w:tcPr>
          <w:p w14:paraId="43C26A2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Pushainagar</w:t>
            </w:r>
            <w:proofErr w:type="spellEnd"/>
          </w:p>
        </w:tc>
        <w:tc>
          <w:tcPr>
            <w:tcW w:w="142" w:type="pct"/>
          </w:tcPr>
          <w:p w14:paraId="1470756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w:t>
            </w:r>
          </w:p>
        </w:tc>
        <w:tc>
          <w:tcPr>
            <w:tcW w:w="338" w:type="pct"/>
          </w:tcPr>
          <w:p w14:paraId="3953B7B8" w14:textId="7B557474"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48649749" w14:textId="77777777" w:rsidTr="004D4B81">
        <w:trPr>
          <w:trHeight w:val="276"/>
          <w:jc w:val="center"/>
        </w:trPr>
        <w:tc>
          <w:tcPr>
            <w:tcW w:w="394" w:type="pct"/>
            <w:vMerge/>
            <w:shd w:val="clear" w:color="auto" w:fill="FFFFFF" w:themeFill="background1"/>
          </w:tcPr>
          <w:p w14:paraId="542C854E"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B02D7F4"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Miyerpara</w:t>
            </w:r>
            <w:proofErr w:type="spellEnd"/>
            <w:r w:rsidRPr="00F71D0C">
              <w:rPr>
                <w:rFonts w:ascii="Calibri Light" w:hAnsi="Calibri Light" w:cs="Calibri Light"/>
                <w:color w:val="000000" w:themeColor="text1"/>
              </w:rPr>
              <w:t xml:space="preserve"> </w:t>
            </w:r>
            <w:proofErr w:type="spellStart"/>
            <w:r w:rsidRPr="00F71D0C">
              <w:rPr>
                <w:rFonts w:ascii="Calibri Light" w:hAnsi="Calibri Light" w:cs="Calibri Light"/>
                <w:color w:val="000000" w:themeColor="text1"/>
              </w:rPr>
              <w:t>Koborestabn</w:t>
            </w:r>
            <w:proofErr w:type="spellEnd"/>
            <w:r w:rsidRPr="00F71D0C">
              <w:rPr>
                <w:rFonts w:ascii="Calibri Light" w:hAnsi="Calibri Light" w:cs="Calibri Light"/>
                <w:color w:val="000000" w:themeColor="text1"/>
              </w:rPr>
              <w:t xml:space="preserve"> Pond</w:t>
            </w:r>
          </w:p>
        </w:tc>
        <w:tc>
          <w:tcPr>
            <w:tcW w:w="368" w:type="pct"/>
          </w:tcPr>
          <w:p w14:paraId="4723849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38A212E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25</w:t>
            </w:r>
          </w:p>
        </w:tc>
        <w:tc>
          <w:tcPr>
            <w:tcW w:w="254" w:type="pct"/>
          </w:tcPr>
          <w:p w14:paraId="3CBC32C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42</w:t>
            </w:r>
          </w:p>
        </w:tc>
        <w:tc>
          <w:tcPr>
            <w:tcW w:w="226" w:type="pct"/>
          </w:tcPr>
          <w:p w14:paraId="1AF42C9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91</w:t>
            </w:r>
          </w:p>
        </w:tc>
        <w:tc>
          <w:tcPr>
            <w:tcW w:w="198" w:type="pct"/>
          </w:tcPr>
          <w:p w14:paraId="245EACB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57</w:t>
            </w:r>
          </w:p>
        </w:tc>
        <w:tc>
          <w:tcPr>
            <w:tcW w:w="254" w:type="pct"/>
          </w:tcPr>
          <w:p w14:paraId="5F13B8F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27</w:t>
            </w:r>
          </w:p>
        </w:tc>
        <w:tc>
          <w:tcPr>
            <w:tcW w:w="367" w:type="pct"/>
          </w:tcPr>
          <w:p w14:paraId="12ACFF6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5865748268</w:t>
            </w:r>
          </w:p>
        </w:tc>
        <w:tc>
          <w:tcPr>
            <w:tcW w:w="311" w:type="pct"/>
          </w:tcPr>
          <w:p w14:paraId="11CEFA6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4C69B93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0EF2F40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19889F3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Tilagaon</w:t>
            </w:r>
            <w:proofErr w:type="spellEnd"/>
          </w:p>
        </w:tc>
        <w:tc>
          <w:tcPr>
            <w:tcW w:w="395" w:type="pct"/>
          </w:tcPr>
          <w:p w14:paraId="2950BF5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Miyerpara</w:t>
            </w:r>
            <w:proofErr w:type="spellEnd"/>
          </w:p>
        </w:tc>
        <w:tc>
          <w:tcPr>
            <w:tcW w:w="142" w:type="pct"/>
          </w:tcPr>
          <w:p w14:paraId="19C88B6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8</w:t>
            </w:r>
          </w:p>
        </w:tc>
        <w:tc>
          <w:tcPr>
            <w:tcW w:w="338" w:type="pct"/>
          </w:tcPr>
          <w:p w14:paraId="3D9997E2" w14:textId="66360C49"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25A069DB" w14:textId="77777777" w:rsidTr="004D4B81">
        <w:trPr>
          <w:trHeight w:val="276"/>
          <w:jc w:val="center"/>
        </w:trPr>
        <w:tc>
          <w:tcPr>
            <w:tcW w:w="394" w:type="pct"/>
            <w:vMerge/>
            <w:shd w:val="clear" w:color="auto" w:fill="FFFFFF" w:themeFill="background1"/>
          </w:tcPr>
          <w:p w14:paraId="560CB1B8"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00AD6C1"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Langla</w:t>
            </w:r>
            <w:proofErr w:type="spellEnd"/>
            <w:r w:rsidRPr="00F71D0C">
              <w:rPr>
                <w:rFonts w:ascii="Calibri Light" w:hAnsi="Calibri Light" w:cs="Calibri Light"/>
                <w:color w:val="000000" w:themeColor="text1"/>
              </w:rPr>
              <w:t xml:space="preserve"> Railway Station Pond</w:t>
            </w:r>
          </w:p>
        </w:tc>
        <w:tc>
          <w:tcPr>
            <w:tcW w:w="368" w:type="pct"/>
          </w:tcPr>
          <w:p w14:paraId="7ADD8E1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20A007D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27</w:t>
            </w:r>
          </w:p>
        </w:tc>
        <w:tc>
          <w:tcPr>
            <w:tcW w:w="254" w:type="pct"/>
          </w:tcPr>
          <w:p w14:paraId="365A22C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46</w:t>
            </w:r>
          </w:p>
        </w:tc>
        <w:tc>
          <w:tcPr>
            <w:tcW w:w="226" w:type="pct"/>
          </w:tcPr>
          <w:p w14:paraId="3AF49A9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91</w:t>
            </w:r>
          </w:p>
        </w:tc>
        <w:tc>
          <w:tcPr>
            <w:tcW w:w="198" w:type="pct"/>
          </w:tcPr>
          <w:p w14:paraId="54DC319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59</w:t>
            </w:r>
          </w:p>
        </w:tc>
        <w:tc>
          <w:tcPr>
            <w:tcW w:w="254" w:type="pct"/>
          </w:tcPr>
          <w:p w14:paraId="1E67E67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18</w:t>
            </w:r>
          </w:p>
        </w:tc>
        <w:tc>
          <w:tcPr>
            <w:tcW w:w="367" w:type="pct"/>
          </w:tcPr>
          <w:p w14:paraId="1301574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5865680208</w:t>
            </w:r>
          </w:p>
        </w:tc>
        <w:tc>
          <w:tcPr>
            <w:tcW w:w="311" w:type="pct"/>
          </w:tcPr>
          <w:p w14:paraId="357EBFF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5A968FB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5D1523E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0F0FDB8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Rautgaon</w:t>
            </w:r>
            <w:proofErr w:type="spellEnd"/>
          </w:p>
        </w:tc>
        <w:tc>
          <w:tcPr>
            <w:tcW w:w="395" w:type="pct"/>
          </w:tcPr>
          <w:p w14:paraId="6E662FE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Langla</w:t>
            </w:r>
            <w:proofErr w:type="spellEnd"/>
          </w:p>
        </w:tc>
        <w:tc>
          <w:tcPr>
            <w:tcW w:w="142" w:type="pct"/>
          </w:tcPr>
          <w:p w14:paraId="6149551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w:t>
            </w:r>
          </w:p>
        </w:tc>
        <w:tc>
          <w:tcPr>
            <w:tcW w:w="338" w:type="pct"/>
          </w:tcPr>
          <w:p w14:paraId="5551290B" w14:textId="20EE70D0"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14980351" w14:textId="77777777" w:rsidTr="004D4B81">
        <w:trPr>
          <w:trHeight w:val="276"/>
          <w:jc w:val="center"/>
        </w:trPr>
        <w:tc>
          <w:tcPr>
            <w:tcW w:w="394" w:type="pct"/>
            <w:vMerge/>
            <w:shd w:val="clear" w:color="auto" w:fill="FFFFFF" w:themeFill="background1"/>
          </w:tcPr>
          <w:p w14:paraId="1609CEC1"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114D6D93"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r w:rsidRPr="00F71D0C">
              <w:rPr>
                <w:rFonts w:ascii="Calibri Light" w:hAnsi="Calibri Light" w:cs="Calibri Light"/>
                <w:color w:val="000000" w:themeColor="text1"/>
              </w:rPr>
              <w:t xml:space="preserve"> Upazila Pond</w:t>
            </w:r>
          </w:p>
        </w:tc>
        <w:tc>
          <w:tcPr>
            <w:tcW w:w="368" w:type="pct"/>
          </w:tcPr>
          <w:p w14:paraId="6271615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32B1192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31</w:t>
            </w:r>
          </w:p>
        </w:tc>
        <w:tc>
          <w:tcPr>
            <w:tcW w:w="254" w:type="pct"/>
          </w:tcPr>
          <w:p w14:paraId="4F1DF9D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38</w:t>
            </w:r>
          </w:p>
        </w:tc>
        <w:tc>
          <w:tcPr>
            <w:tcW w:w="226" w:type="pct"/>
          </w:tcPr>
          <w:p w14:paraId="4C070B7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4550BEC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02</w:t>
            </w:r>
          </w:p>
        </w:tc>
        <w:tc>
          <w:tcPr>
            <w:tcW w:w="254" w:type="pct"/>
          </w:tcPr>
          <w:p w14:paraId="45B4E37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03</w:t>
            </w:r>
          </w:p>
        </w:tc>
        <w:tc>
          <w:tcPr>
            <w:tcW w:w="367" w:type="pct"/>
          </w:tcPr>
          <w:p w14:paraId="4787250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5865454408</w:t>
            </w:r>
          </w:p>
        </w:tc>
        <w:tc>
          <w:tcPr>
            <w:tcW w:w="311" w:type="pct"/>
          </w:tcPr>
          <w:p w14:paraId="26A4140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7FA0F08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5C38A71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046FDA6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r w:rsidRPr="00F71D0C">
              <w:rPr>
                <w:rFonts w:ascii="Calibri Light" w:hAnsi="Calibri Light" w:cs="Calibri Light"/>
                <w:color w:val="000000" w:themeColor="text1"/>
              </w:rPr>
              <w:t xml:space="preserve"> </w:t>
            </w:r>
            <w:proofErr w:type="spellStart"/>
            <w:r w:rsidRPr="00F71D0C">
              <w:rPr>
                <w:rFonts w:ascii="Calibri Light" w:hAnsi="Calibri Light" w:cs="Calibri Light"/>
                <w:color w:val="000000" w:themeColor="text1"/>
              </w:rPr>
              <w:t>Pourashava</w:t>
            </w:r>
            <w:proofErr w:type="spellEnd"/>
          </w:p>
        </w:tc>
        <w:tc>
          <w:tcPr>
            <w:tcW w:w="395" w:type="pct"/>
          </w:tcPr>
          <w:p w14:paraId="521982B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r w:rsidRPr="00F71D0C">
              <w:rPr>
                <w:rFonts w:ascii="Calibri Light" w:hAnsi="Calibri Light" w:cs="Calibri Light"/>
                <w:color w:val="000000" w:themeColor="text1"/>
              </w:rPr>
              <w:t xml:space="preserve"> </w:t>
            </w:r>
            <w:proofErr w:type="spellStart"/>
            <w:r w:rsidRPr="00F71D0C">
              <w:rPr>
                <w:rFonts w:ascii="Calibri Light" w:hAnsi="Calibri Light" w:cs="Calibri Light"/>
                <w:color w:val="000000" w:themeColor="text1"/>
              </w:rPr>
              <w:t>Pourashava</w:t>
            </w:r>
            <w:proofErr w:type="spellEnd"/>
          </w:p>
        </w:tc>
        <w:tc>
          <w:tcPr>
            <w:tcW w:w="142" w:type="pct"/>
          </w:tcPr>
          <w:p w14:paraId="37B8B1A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
        </w:tc>
        <w:tc>
          <w:tcPr>
            <w:tcW w:w="338" w:type="pct"/>
          </w:tcPr>
          <w:p w14:paraId="4383065D" w14:textId="74272BD4"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0F46AF6E" w14:textId="77777777" w:rsidTr="004D4B81">
        <w:trPr>
          <w:trHeight w:val="276"/>
          <w:jc w:val="center"/>
        </w:trPr>
        <w:tc>
          <w:tcPr>
            <w:tcW w:w="394" w:type="pct"/>
            <w:vMerge/>
            <w:shd w:val="clear" w:color="auto" w:fill="FFFFFF" w:themeFill="background1"/>
          </w:tcPr>
          <w:p w14:paraId="26C3F2A0"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63FA071" w14:textId="77777777" w:rsidR="009068DB" w:rsidRPr="00F71D0C" w:rsidRDefault="009068DB" w:rsidP="009068DB">
            <w:pPr>
              <w:autoSpaceDE w:val="0"/>
              <w:autoSpaceDN w:val="0"/>
              <w:adjustRightInd w:val="0"/>
              <w:rPr>
                <w:rFonts w:ascii="Calibri Light" w:hAnsi="Calibri Light" w:cs="Calibri Light"/>
                <w:color w:val="000000" w:themeColor="text1"/>
              </w:rPr>
            </w:pPr>
            <w:proofErr w:type="spellStart"/>
            <w:r w:rsidRPr="00F71D0C">
              <w:rPr>
                <w:rFonts w:ascii="Calibri Light" w:hAnsi="Calibri Light" w:cs="Calibri Light"/>
                <w:color w:val="000000" w:themeColor="text1"/>
              </w:rPr>
              <w:t>Baburgul</w:t>
            </w:r>
            <w:proofErr w:type="spellEnd"/>
            <w:r w:rsidRPr="00F71D0C">
              <w:rPr>
                <w:rFonts w:ascii="Calibri Light" w:hAnsi="Calibri Light" w:cs="Calibri Light"/>
                <w:color w:val="000000" w:themeColor="text1"/>
              </w:rPr>
              <w:t xml:space="preserve"> Pond</w:t>
            </w:r>
          </w:p>
        </w:tc>
        <w:tc>
          <w:tcPr>
            <w:tcW w:w="368" w:type="pct"/>
          </w:tcPr>
          <w:p w14:paraId="11FAF15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630A15E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35</w:t>
            </w:r>
          </w:p>
        </w:tc>
        <w:tc>
          <w:tcPr>
            <w:tcW w:w="254" w:type="pct"/>
          </w:tcPr>
          <w:p w14:paraId="14F6798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49</w:t>
            </w:r>
          </w:p>
        </w:tc>
        <w:tc>
          <w:tcPr>
            <w:tcW w:w="226" w:type="pct"/>
          </w:tcPr>
          <w:p w14:paraId="4EA14EF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1D5F3D8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w:t>
            </w:r>
          </w:p>
        </w:tc>
        <w:tc>
          <w:tcPr>
            <w:tcW w:w="254" w:type="pct"/>
          </w:tcPr>
          <w:p w14:paraId="69C8888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39</w:t>
            </w:r>
          </w:p>
        </w:tc>
        <w:tc>
          <w:tcPr>
            <w:tcW w:w="367" w:type="pct"/>
          </w:tcPr>
          <w:p w14:paraId="4D29D7F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60586513</w:t>
            </w:r>
          </w:p>
        </w:tc>
        <w:tc>
          <w:tcPr>
            <w:tcW w:w="311" w:type="pct"/>
          </w:tcPr>
          <w:p w14:paraId="594EF86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459D0AF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34BAADB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78A7860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Bhatera</w:t>
            </w:r>
            <w:proofErr w:type="spellEnd"/>
          </w:p>
        </w:tc>
        <w:tc>
          <w:tcPr>
            <w:tcW w:w="395" w:type="pct"/>
          </w:tcPr>
          <w:p w14:paraId="4DCE4D2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Berkuri</w:t>
            </w:r>
            <w:proofErr w:type="spellEnd"/>
          </w:p>
        </w:tc>
        <w:tc>
          <w:tcPr>
            <w:tcW w:w="142" w:type="pct"/>
          </w:tcPr>
          <w:p w14:paraId="7E72C66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14334E11" w14:textId="5599005E"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3DC5C682" w14:textId="77777777" w:rsidTr="004D4B81">
        <w:trPr>
          <w:trHeight w:val="276"/>
          <w:jc w:val="center"/>
        </w:trPr>
        <w:tc>
          <w:tcPr>
            <w:tcW w:w="394" w:type="pct"/>
            <w:vMerge/>
            <w:shd w:val="clear" w:color="auto" w:fill="FFFFFF" w:themeFill="background1"/>
          </w:tcPr>
          <w:p w14:paraId="25C4CCDB"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9F3A263"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Road Side Plantation (km)</w:t>
            </w:r>
          </w:p>
        </w:tc>
        <w:tc>
          <w:tcPr>
            <w:tcW w:w="368" w:type="pct"/>
          </w:tcPr>
          <w:p w14:paraId="62A9659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17AC13F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33</w:t>
            </w:r>
          </w:p>
        </w:tc>
        <w:tc>
          <w:tcPr>
            <w:tcW w:w="254" w:type="pct"/>
          </w:tcPr>
          <w:p w14:paraId="3F870C6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22</w:t>
            </w:r>
          </w:p>
        </w:tc>
        <w:tc>
          <w:tcPr>
            <w:tcW w:w="226" w:type="pct"/>
          </w:tcPr>
          <w:p w14:paraId="3AF48AB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52795AA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7</w:t>
            </w:r>
          </w:p>
        </w:tc>
        <w:tc>
          <w:tcPr>
            <w:tcW w:w="254" w:type="pct"/>
          </w:tcPr>
          <w:p w14:paraId="149794E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21</w:t>
            </w:r>
          </w:p>
        </w:tc>
        <w:tc>
          <w:tcPr>
            <w:tcW w:w="367" w:type="pct"/>
          </w:tcPr>
          <w:p w14:paraId="163852C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60583555</w:t>
            </w:r>
          </w:p>
        </w:tc>
        <w:tc>
          <w:tcPr>
            <w:tcW w:w="311" w:type="pct"/>
          </w:tcPr>
          <w:p w14:paraId="09CBCB7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6A48AEA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016024A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606A6C5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Paschim Juri</w:t>
            </w:r>
          </w:p>
        </w:tc>
        <w:tc>
          <w:tcPr>
            <w:tcW w:w="395" w:type="pct"/>
          </w:tcPr>
          <w:p w14:paraId="6DCBFBE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Khagteka</w:t>
            </w:r>
            <w:proofErr w:type="spellEnd"/>
          </w:p>
        </w:tc>
        <w:tc>
          <w:tcPr>
            <w:tcW w:w="142" w:type="pct"/>
          </w:tcPr>
          <w:p w14:paraId="458AF91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w:t>
            </w:r>
          </w:p>
        </w:tc>
        <w:tc>
          <w:tcPr>
            <w:tcW w:w="338" w:type="pct"/>
          </w:tcPr>
          <w:p w14:paraId="7F821DFF" w14:textId="6FFE30E6"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1E635F9E" w14:textId="77777777" w:rsidTr="004D4B81">
        <w:trPr>
          <w:trHeight w:val="276"/>
          <w:jc w:val="center"/>
        </w:trPr>
        <w:tc>
          <w:tcPr>
            <w:tcW w:w="394" w:type="pct"/>
            <w:vMerge/>
            <w:shd w:val="clear" w:color="auto" w:fill="FFFFFF" w:themeFill="background1"/>
          </w:tcPr>
          <w:p w14:paraId="675D4144"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F9DB7F3"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Road Side Plantation (km)</w:t>
            </w:r>
          </w:p>
        </w:tc>
        <w:tc>
          <w:tcPr>
            <w:tcW w:w="368" w:type="pct"/>
          </w:tcPr>
          <w:p w14:paraId="60A6D4D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7B404E2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38</w:t>
            </w:r>
          </w:p>
        </w:tc>
        <w:tc>
          <w:tcPr>
            <w:tcW w:w="254" w:type="pct"/>
          </w:tcPr>
          <w:p w14:paraId="6D02959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22</w:t>
            </w:r>
          </w:p>
        </w:tc>
        <w:tc>
          <w:tcPr>
            <w:tcW w:w="226" w:type="pct"/>
          </w:tcPr>
          <w:p w14:paraId="1731ABE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679BB17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7</w:t>
            </w:r>
          </w:p>
        </w:tc>
        <w:tc>
          <w:tcPr>
            <w:tcW w:w="254" w:type="pct"/>
          </w:tcPr>
          <w:p w14:paraId="5AF46DE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21</w:t>
            </w:r>
          </w:p>
        </w:tc>
        <w:tc>
          <w:tcPr>
            <w:tcW w:w="367" w:type="pct"/>
          </w:tcPr>
          <w:p w14:paraId="6E286BC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60583555</w:t>
            </w:r>
          </w:p>
        </w:tc>
        <w:tc>
          <w:tcPr>
            <w:tcW w:w="311" w:type="pct"/>
          </w:tcPr>
          <w:p w14:paraId="1FBB10E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66851BF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1B8E40E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3B5C888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Paschim Juri</w:t>
            </w:r>
          </w:p>
        </w:tc>
        <w:tc>
          <w:tcPr>
            <w:tcW w:w="395" w:type="pct"/>
          </w:tcPr>
          <w:p w14:paraId="67EF709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Khagteka</w:t>
            </w:r>
            <w:proofErr w:type="spellEnd"/>
          </w:p>
        </w:tc>
        <w:tc>
          <w:tcPr>
            <w:tcW w:w="142" w:type="pct"/>
          </w:tcPr>
          <w:p w14:paraId="67C0771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w:t>
            </w:r>
          </w:p>
        </w:tc>
        <w:tc>
          <w:tcPr>
            <w:tcW w:w="338" w:type="pct"/>
          </w:tcPr>
          <w:p w14:paraId="5DA502A5" w14:textId="347881AD"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02BC37C0" w14:textId="77777777" w:rsidTr="004D4B81">
        <w:trPr>
          <w:trHeight w:val="276"/>
          <w:jc w:val="center"/>
        </w:trPr>
        <w:tc>
          <w:tcPr>
            <w:tcW w:w="394" w:type="pct"/>
            <w:vMerge/>
            <w:shd w:val="clear" w:color="auto" w:fill="FFFFFF" w:themeFill="background1"/>
          </w:tcPr>
          <w:p w14:paraId="6557E48C"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7E7B8E1"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Road Side Plantation (km)</w:t>
            </w:r>
          </w:p>
        </w:tc>
        <w:tc>
          <w:tcPr>
            <w:tcW w:w="368" w:type="pct"/>
          </w:tcPr>
          <w:p w14:paraId="0FAC90C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6A3A80F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67</w:t>
            </w:r>
          </w:p>
        </w:tc>
        <w:tc>
          <w:tcPr>
            <w:tcW w:w="254" w:type="pct"/>
          </w:tcPr>
          <w:p w14:paraId="6171CAA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6.81</w:t>
            </w:r>
          </w:p>
        </w:tc>
        <w:tc>
          <w:tcPr>
            <w:tcW w:w="226" w:type="pct"/>
          </w:tcPr>
          <w:p w14:paraId="6577995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90</w:t>
            </w:r>
          </w:p>
        </w:tc>
        <w:tc>
          <w:tcPr>
            <w:tcW w:w="198" w:type="pct"/>
          </w:tcPr>
          <w:p w14:paraId="3841AAE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254" w:type="pct"/>
          </w:tcPr>
          <w:p w14:paraId="4A46C1D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620</w:t>
            </w:r>
          </w:p>
        </w:tc>
        <w:tc>
          <w:tcPr>
            <w:tcW w:w="367" w:type="pct"/>
          </w:tcPr>
          <w:p w14:paraId="1786AE4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60586513</w:t>
            </w:r>
          </w:p>
        </w:tc>
        <w:tc>
          <w:tcPr>
            <w:tcW w:w="311" w:type="pct"/>
          </w:tcPr>
          <w:p w14:paraId="24D949A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3EEADC9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531E4A2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4C1083B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Bhatera</w:t>
            </w:r>
            <w:proofErr w:type="spellEnd"/>
          </w:p>
        </w:tc>
        <w:tc>
          <w:tcPr>
            <w:tcW w:w="395" w:type="pct"/>
          </w:tcPr>
          <w:p w14:paraId="309964B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Noagaon</w:t>
            </w:r>
            <w:proofErr w:type="spellEnd"/>
          </w:p>
        </w:tc>
        <w:tc>
          <w:tcPr>
            <w:tcW w:w="142" w:type="pct"/>
          </w:tcPr>
          <w:p w14:paraId="07B874A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w:t>
            </w:r>
          </w:p>
        </w:tc>
        <w:tc>
          <w:tcPr>
            <w:tcW w:w="338" w:type="pct"/>
          </w:tcPr>
          <w:p w14:paraId="4A60E84A" w14:textId="48C04889"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05FF0E7F" w14:textId="77777777" w:rsidTr="004D4B81">
        <w:trPr>
          <w:trHeight w:val="276"/>
          <w:jc w:val="center"/>
        </w:trPr>
        <w:tc>
          <w:tcPr>
            <w:tcW w:w="394" w:type="pct"/>
            <w:vMerge/>
            <w:shd w:val="clear" w:color="auto" w:fill="FFFFFF" w:themeFill="background1"/>
          </w:tcPr>
          <w:p w14:paraId="09B38490"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6F14A8D"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Swamp Forest (ha)</w:t>
            </w:r>
          </w:p>
        </w:tc>
        <w:tc>
          <w:tcPr>
            <w:tcW w:w="368" w:type="pct"/>
          </w:tcPr>
          <w:p w14:paraId="31C5E39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0FB8393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67</w:t>
            </w:r>
          </w:p>
        </w:tc>
        <w:tc>
          <w:tcPr>
            <w:tcW w:w="254" w:type="pct"/>
          </w:tcPr>
          <w:p w14:paraId="297809B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68</w:t>
            </w:r>
          </w:p>
        </w:tc>
        <w:tc>
          <w:tcPr>
            <w:tcW w:w="226" w:type="pct"/>
          </w:tcPr>
          <w:p w14:paraId="7D1A5CD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7767B0D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254" w:type="pct"/>
          </w:tcPr>
          <w:p w14:paraId="5FF900B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62</w:t>
            </w:r>
          </w:p>
        </w:tc>
        <w:tc>
          <w:tcPr>
            <w:tcW w:w="367" w:type="pct"/>
          </w:tcPr>
          <w:p w14:paraId="6E9CBAF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60586513</w:t>
            </w:r>
          </w:p>
        </w:tc>
        <w:tc>
          <w:tcPr>
            <w:tcW w:w="311" w:type="pct"/>
          </w:tcPr>
          <w:p w14:paraId="0DBCFA0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25CFF0C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3554B1C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0D35BF1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Talimpur</w:t>
            </w:r>
            <w:proofErr w:type="spellEnd"/>
          </w:p>
        </w:tc>
        <w:tc>
          <w:tcPr>
            <w:tcW w:w="395" w:type="pct"/>
          </w:tcPr>
          <w:p w14:paraId="61F0C95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Haor Mouza</w:t>
            </w:r>
          </w:p>
        </w:tc>
        <w:tc>
          <w:tcPr>
            <w:tcW w:w="142" w:type="pct"/>
          </w:tcPr>
          <w:p w14:paraId="6D6915B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w:t>
            </w:r>
          </w:p>
        </w:tc>
        <w:tc>
          <w:tcPr>
            <w:tcW w:w="338" w:type="pct"/>
          </w:tcPr>
          <w:p w14:paraId="737260F8" w14:textId="149ACCEA"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010A5FDC" w14:textId="77777777" w:rsidTr="004D4B81">
        <w:trPr>
          <w:trHeight w:val="276"/>
          <w:jc w:val="center"/>
        </w:trPr>
        <w:tc>
          <w:tcPr>
            <w:tcW w:w="394" w:type="pct"/>
            <w:vMerge/>
            <w:shd w:val="clear" w:color="auto" w:fill="FFFFFF" w:themeFill="background1"/>
          </w:tcPr>
          <w:p w14:paraId="24DBD01E"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1FCBC84C"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Vegetable Farming (Person)</w:t>
            </w:r>
          </w:p>
        </w:tc>
        <w:tc>
          <w:tcPr>
            <w:tcW w:w="368" w:type="pct"/>
          </w:tcPr>
          <w:p w14:paraId="67CFC45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28ABB79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43</w:t>
            </w:r>
          </w:p>
        </w:tc>
        <w:tc>
          <w:tcPr>
            <w:tcW w:w="254" w:type="pct"/>
          </w:tcPr>
          <w:p w14:paraId="5EAFC77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34</w:t>
            </w:r>
          </w:p>
        </w:tc>
        <w:tc>
          <w:tcPr>
            <w:tcW w:w="226" w:type="pct"/>
          </w:tcPr>
          <w:p w14:paraId="1885153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448C0D7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w:t>
            </w:r>
          </w:p>
        </w:tc>
        <w:tc>
          <w:tcPr>
            <w:tcW w:w="254" w:type="pct"/>
          </w:tcPr>
          <w:p w14:paraId="4BEE4FD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10</w:t>
            </w:r>
          </w:p>
        </w:tc>
        <w:tc>
          <w:tcPr>
            <w:tcW w:w="367" w:type="pct"/>
          </w:tcPr>
          <w:p w14:paraId="10791C3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60913836</w:t>
            </w:r>
          </w:p>
        </w:tc>
        <w:tc>
          <w:tcPr>
            <w:tcW w:w="311" w:type="pct"/>
          </w:tcPr>
          <w:p w14:paraId="113BECD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42F9571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367" w:type="pct"/>
          </w:tcPr>
          <w:p w14:paraId="728F9BB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Golapgonj</w:t>
            </w:r>
            <w:proofErr w:type="spellEnd"/>
          </w:p>
        </w:tc>
        <w:tc>
          <w:tcPr>
            <w:tcW w:w="368" w:type="pct"/>
          </w:tcPr>
          <w:p w14:paraId="0A54E34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Shorifgonj</w:t>
            </w:r>
            <w:proofErr w:type="spellEnd"/>
          </w:p>
        </w:tc>
        <w:tc>
          <w:tcPr>
            <w:tcW w:w="395" w:type="pct"/>
          </w:tcPr>
          <w:p w14:paraId="75A06FD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Kadipur</w:t>
            </w:r>
            <w:proofErr w:type="spellEnd"/>
          </w:p>
        </w:tc>
        <w:tc>
          <w:tcPr>
            <w:tcW w:w="142" w:type="pct"/>
          </w:tcPr>
          <w:p w14:paraId="26EE67E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23153E79" w14:textId="3F7C3A0A"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53AA8470" w14:textId="77777777" w:rsidTr="004D4B81">
        <w:trPr>
          <w:trHeight w:val="276"/>
          <w:jc w:val="center"/>
        </w:trPr>
        <w:tc>
          <w:tcPr>
            <w:tcW w:w="394" w:type="pct"/>
            <w:vMerge/>
            <w:shd w:val="clear" w:color="auto" w:fill="FFFFFF" w:themeFill="background1"/>
          </w:tcPr>
          <w:p w14:paraId="060C1B5F"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1982B194"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Vegetable Farming (Person)</w:t>
            </w:r>
          </w:p>
        </w:tc>
        <w:tc>
          <w:tcPr>
            <w:tcW w:w="368" w:type="pct"/>
          </w:tcPr>
          <w:p w14:paraId="45E3443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3ABD4E4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37</w:t>
            </w:r>
          </w:p>
        </w:tc>
        <w:tc>
          <w:tcPr>
            <w:tcW w:w="254" w:type="pct"/>
          </w:tcPr>
          <w:p w14:paraId="0B6FCFD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56.5</w:t>
            </w:r>
          </w:p>
        </w:tc>
        <w:tc>
          <w:tcPr>
            <w:tcW w:w="226" w:type="pct"/>
          </w:tcPr>
          <w:p w14:paraId="5B85DFE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39EB3E2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7</w:t>
            </w:r>
          </w:p>
        </w:tc>
        <w:tc>
          <w:tcPr>
            <w:tcW w:w="254" w:type="pct"/>
          </w:tcPr>
          <w:p w14:paraId="10BBBEC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19.2</w:t>
            </w:r>
          </w:p>
        </w:tc>
        <w:tc>
          <w:tcPr>
            <w:tcW w:w="367" w:type="pct"/>
          </w:tcPr>
          <w:p w14:paraId="0D9287A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60583555</w:t>
            </w:r>
          </w:p>
        </w:tc>
        <w:tc>
          <w:tcPr>
            <w:tcW w:w="311" w:type="pct"/>
          </w:tcPr>
          <w:p w14:paraId="496ABD5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1EEEFB9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5135A34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Juri</w:t>
            </w:r>
          </w:p>
        </w:tc>
        <w:tc>
          <w:tcPr>
            <w:tcW w:w="368" w:type="pct"/>
          </w:tcPr>
          <w:p w14:paraId="11C6683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Paschim Juri</w:t>
            </w:r>
          </w:p>
        </w:tc>
        <w:tc>
          <w:tcPr>
            <w:tcW w:w="395" w:type="pct"/>
          </w:tcPr>
          <w:p w14:paraId="0399A68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Kalnigor</w:t>
            </w:r>
            <w:proofErr w:type="spellEnd"/>
          </w:p>
        </w:tc>
        <w:tc>
          <w:tcPr>
            <w:tcW w:w="142" w:type="pct"/>
          </w:tcPr>
          <w:p w14:paraId="389675F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w:t>
            </w:r>
          </w:p>
        </w:tc>
        <w:tc>
          <w:tcPr>
            <w:tcW w:w="338" w:type="pct"/>
          </w:tcPr>
          <w:p w14:paraId="7F3948CB" w14:textId="4C29E7DC"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2FAAF4ED" w14:textId="77777777" w:rsidTr="004D4B81">
        <w:trPr>
          <w:trHeight w:val="276"/>
          <w:jc w:val="center"/>
        </w:trPr>
        <w:tc>
          <w:tcPr>
            <w:tcW w:w="394" w:type="pct"/>
            <w:vMerge/>
            <w:shd w:val="clear" w:color="auto" w:fill="FFFFFF" w:themeFill="background1"/>
          </w:tcPr>
          <w:p w14:paraId="4FA79DB8"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C5A7E4C"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Vegetable Farming (Person)</w:t>
            </w:r>
          </w:p>
        </w:tc>
        <w:tc>
          <w:tcPr>
            <w:tcW w:w="368" w:type="pct"/>
          </w:tcPr>
          <w:p w14:paraId="66AC1D5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73EFB7C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w:t>
            </w:r>
          </w:p>
        </w:tc>
        <w:tc>
          <w:tcPr>
            <w:tcW w:w="254" w:type="pct"/>
          </w:tcPr>
          <w:p w14:paraId="4E6A2735" w14:textId="77777777" w:rsidR="009068DB" w:rsidRPr="00F71D0C" w:rsidRDefault="009068DB" w:rsidP="009068DB">
            <w:pPr>
              <w:autoSpaceDE w:val="0"/>
              <w:autoSpaceDN w:val="0"/>
              <w:adjustRightInd w:val="0"/>
              <w:jc w:val="center"/>
              <w:rPr>
                <w:rFonts w:ascii="Calibri Light" w:hAnsi="Calibri Light" w:cs="Calibri Light"/>
                <w:color w:val="000000" w:themeColor="text1"/>
                <w:highlight w:val="red"/>
              </w:rPr>
            </w:pPr>
            <w:r w:rsidRPr="00F71D0C">
              <w:rPr>
                <w:rFonts w:ascii="Calibri Light" w:hAnsi="Calibri Light" w:cs="Calibri Light"/>
                <w:color w:val="000000" w:themeColor="text1"/>
              </w:rPr>
              <w:t>95</w:t>
            </w:r>
          </w:p>
        </w:tc>
        <w:tc>
          <w:tcPr>
            <w:tcW w:w="226" w:type="pct"/>
          </w:tcPr>
          <w:p w14:paraId="596EF4E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10B5CA7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w:t>
            </w:r>
          </w:p>
        </w:tc>
        <w:tc>
          <w:tcPr>
            <w:tcW w:w="254" w:type="pct"/>
          </w:tcPr>
          <w:p w14:paraId="2924DF78" w14:textId="77777777" w:rsidR="009068DB" w:rsidRPr="00F71D0C" w:rsidRDefault="009068DB" w:rsidP="009068DB">
            <w:pPr>
              <w:autoSpaceDE w:val="0"/>
              <w:autoSpaceDN w:val="0"/>
              <w:adjustRightInd w:val="0"/>
              <w:jc w:val="center"/>
              <w:rPr>
                <w:rFonts w:ascii="Calibri Light" w:hAnsi="Calibri Light" w:cs="Calibri Light"/>
                <w:color w:val="000000" w:themeColor="text1"/>
                <w:highlight w:val="red"/>
              </w:rPr>
            </w:pPr>
            <w:r w:rsidRPr="00F71D0C">
              <w:rPr>
                <w:rFonts w:ascii="Calibri Light" w:hAnsi="Calibri Light" w:cs="Calibri Light"/>
                <w:color w:val="000000" w:themeColor="text1"/>
              </w:rPr>
              <w:t>79</w:t>
            </w:r>
          </w:p>
        </w:tc>
        <w:tc>
          <w:tcPr>
            <w:tcW w:w="367" w:type="pct"/>
          </w:tcPr>
          <w:p w14:paraId="069DC6D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60586510</w:t>
            </w:r>
          </w:p>
        </w:tc>
        <w:tc>
          <w:tcPr>
            <w:tcW w:w="311" w:type="pct"/>
          </w:tcPr>
          <w:p w14:paraId="6DE16A6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7BBB3AB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58C88E4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2106B66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Bhukshimail</w:t>
            </w:r>
            <w:proofErr w:type="spellEnd"/>
          </w:p>
        </w:tc>
        <w:tc>
          <w:tcPr>
            <w:tcW w:w="395" w:type="pct"/>
          </w:tcPr>
          <w:p w14:paraId="1991206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Shosharkandi</w:t>
            </w:r>
            <w:proofErr w:type="spellEnd"/>
          </w:p>
        </w:tc>
        <w:tc>
          <w:tcPr>
            <w:tcW w:w="142" w:type="pct"/>
          </w:tcPr>
          <w:p w14:paraId="6F95011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w:t>
            </w:r>
          </w:p>
        </w:tc>
        <w:tc>
          <w:tcPr>
            <w:tcW w:w="338" w:type="pct"/>
          </w:tcPr>
          <w:p w14:paraId="42577186" w14:textId="6EC96F94"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76F678EB" w14:textId="77777777" w:rsidTr="004D4B81">
        <w:trPr>
          <w:trHeight w:val="276"/>
          <w:jc w:val="center"/>
        </w:trPr>
        <w:tc>
          <w:tcPr>
            <w:tcW w:w="394" w:type="pct"/>
            <w:vMerge/>
            <w:shd w:val="clear" w:color="auto" w:fill="FFFFFF" w:themeFill="background1"/>
          </w:tcPr>
          <w:p w14:paraId="4C82FA5E"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57CBD2EC"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Vegetable Farming (Person)</w:t>
            </w:r>
          </w:p>
        </w:tc>
        <w:tc>
          <w:tcPr>
            <w:tcW w:w="368" w:type="pct"/>
          </w:tcPr>
          <w:p w14:paraId="41677B5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39F420C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36</w:t>
            </w:r>
          </w:p>
        </w:tc>
        <w:tc>
          <w:tcPr>
            <w:tcW w:w="254" w:type="pct"/>
          </w:tcPr>
          <w:p w14:paraId="659B7B5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34.3</w:t>
            </w:r>
          </w:p>
        </w:tc>
        <w:tc>
          <w:tcPr>
            <w:tcW w:w="226" w:type="pct"/>
          </w:tcPr>
          <w:p w14:paraId="18D89AA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48B1691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w:t>
            </w:r>
          </w:p>
        </w:tc>
        <w:tc>
          <w:tcPr>
            <w:tcW w:w="254" w:type="pct"/>
          </w:tcPr>
          <w:p w14:paraId="59192CD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5.7</w:t>
            </w:r>
          </w:p>
        </w:tc>
        <w:tc>
          <w:tcPr>
            <w:tcW w:w="367" w:type="pct"/>
          </w:tcPr>
          <w:p w14:paraId="35DAD2C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60586510</w:t>
            </w:r>
          </w:p>
        </w:tc>
        <w:tc>
          <w:tcPr>
            <w:tcW w:w="311" w:type="pct"/>
          </w:tcPr>
          <w:p w14:paraId="26D51AD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5873C8A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6CE595F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3EB81D9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Bhukshimail</w:t>
            </w:r>
            <w:proofErr w:type="spellEnd"/>
          </w:p>
        </w:tc>
        <w:tc>
          <w:tcPr>
            <w:tcW w:w="395" w:type="pct"/>
          </w:tcPr>
          <w:p w14:paraId="3855296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Shosarkandi</w:t>
            </w:r>
            <w:proofErr w:type="spellEnd"/>
          </w:p>
        </w:tc>
        <w:tc>
          <w:tcPr>
            <w:tcW w:w="142" w:type="pct"/>
          </w:tcPr>
          <w:p w14:paraId="36229A6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w:t>
            </w:r>
          </w:p>
        </w:tc>
        <w:tc>
          <w:tcPr>
            <w:tcW w:w="338" w:type="pct"/>
          </w:tcPr>
          <w:p w14:paraId="68895107" w14:textId="73B97899"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79C0ED0A" w14:textId="77777777" w:rsidTr="004D4B81">
        <w:trPr>
          <w:trHeight w:val="276"/>
          <w:jc w:val="center"/>
        </w:trPr>
        <w:tc>
          <w:tcPr>
            <w:tcW w:w="394" w:type="pct"/>
            <w:vMerge/>
            <w:shd w:val="clear" w:color="auto" w:fill="FFFFFF" w:themeFill="background1"/>
          </w:tcPr>
          <w:p w14:paraId="6889C77B"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8B69A1F"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Vegetable Farming (Person)</w:t>
            </w:r>
          </w:p>
        </w:tc>
        <w:tc>
          <w:tcPr>
            <w:tcW w:w="368" w:type="pct"/>
          </w:tcPr>
          <w:p w14:paraId="604341F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0F46B57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43</w:t>
            </w:r>
          </w:p>
        </w:tc>
        <w:tc>
          <w:tcPr>
            <w:tcW w:w="254" w:type="pct"/>
          </w:tcPr>
          <w:p w14:paraId="26AC5F1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34</w:t>
            </w:r>
          </w:p>
        </w:tc>
        <w:tc>
          <w:tcPr>
            <w:tcW w:w="226" w:type="pct"/>
          </w:tcPr>
          <w:p w14:paraId="3DC7B19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30F3EFD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w:t>
            </w:r>
          </w:p>
        </w:tc>
        <w:tc>
          <w:tcPr>
            <w:tcW w:w="254" w:type="pct"/>
          </w:tcPr>
          <w:p w14:paraId="19445DE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w:t>
            </w:r>
          </w:p>
        </w:tc>
        <w:tc>
          <w:tcPr>
            <w:tcW w:w="367" w:type="pct"/>
          </w:tcPr>
          <w:p w14:paraId="6ED412A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60913836</w:t>
            </w:r>
          </w:p>
        </w:tc>
        <w:tc>
          <w:tcPr>
            <w:tcW w:w="311" w:type="pct"/>
          </w:tcPr>
          <w:p w14:paraId="58DB99E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7BAC370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367" w:type="pct"/>
          </w:tcPr>
          <w:p w14:paraId="18C7773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Golapgonj</w:t>
            </w:r>
            <w:proofErr w:type="spellEnd"/>
          </w:p>
        </w:tc>
        <w:tc>
          <w:tcPr>
            <w:tcW w:w="368" w:type="pct"/>
          </w:tcPr>
          <w:p w14:paraId="373515A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Shorifgonj</w:t>
            </w:r>
            <w:proofErr w:type="spellEnd"/>
          </w:p>
        </w:tc>
        <w:tc>
          <w:tcPr>
            <w:tcW w:w="395" w:type="pct"/>
          </w:tcPr>
          <w:p w14:paraId="0A8D7D7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Meherpur</w:t>
            </w:r>
            <w:proofErr w:type="spellEnd"/>
          </w:p>
        </w:tc>
        <w:tc>
          <w:tcPr>
            <w:tcW w:w="142" w:type="pct"/>
          </w:tcPr>
          <w:p w14:paraId="711416F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w:t>
            </w:r>
          </w:p>
        </w:tc>
        <w:tc>
          <w:tcPr>
            <w:tcW w:w="338" w:type="pct"/>
          </w:tcPr>
          <w:p w14:paraId="2AC2443F" w14:textId="2A27F538"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6DB71B66" w14:textId="77777777" w:rsidTr="004D4B81">
        <w:trPr>
          <w:trHeight w:val="276"/>
          <w:jc w:val="center"/>
        </w:trPr>
        <w:tc>
          <w:tcPr>
            <w:tcW w:w="394" w:type="pct"/>
            <w:vMerge/>
            <w:shd w:val="clear" w:color="auto" w:fill="FFFFFF" w:themeFill="background1"/>
          </w:tcPr>
          <w:p w14:paraId="795295C3"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04840DD"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Vegetable Farming (Person)</w:t>
            </w:r>
          </w:p>
        </w:tc>
        <w:tc>
          <w:tcPr>
            <w:tcW w:w="368" w:type="pct"/>
          </w:tcPr>
          <w:p w14:paraId="1EED553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11EA433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42</w:t>
            </w:r>
          </w:p>
        </w:tc>
        <w:tc>
          <w:tcPr>
            <w:tcW w:w="254" w:type="pct"/>
          </w:tcPr>
          <w:p w14:paraId="63209B7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6.4</w:t>
            </w:r>
          </w:p>
        </w:tc>
        <w:tc>
          <w:tcPr>
            <w:tcW w:w="226" w:type="pct"/>
          </w:tcPr>
          <w:p w14:paraId="74F84CC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74A6BC3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w:t>
            </w:r>
          </w:p>
        </w:tc>
        <w:tc>
          <w:tcPr>
            <w:tcW w:w="254" w:type="pct"/>
          </w:tcPr>
          <w:p w14:paraId="3B8EA9B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12.1</w:t>
            </w:r>
          </w:p>
        </w:tc>
        <w:tc>
          <w:tcPr>
            <w:tcW w:w="367" w:type="pct"/>
          </w:tcPr>
          <w:p w14:paraId="6B11024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60581494</w:t>
            </w:r>
          </w:p>
        </w:tc>
        <w:tc>
          <w:tcPr>
            <w:tcW w:w="311" w:type="pct"/>
          </w:tcPr>
          <w:p w14:paraId="06915E3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11D8711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37769A8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5C120DF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Talimpur</w:t>
            </w:r>
            <w:proofErr w:type="spellEnd"/>
          </w:p>
        </w:tc>
        <w:tc>
          <w:tcPr>
            <w:tcW w:w="395" w:type="pct"/>
          </w:tcPr>
          <w:p w14:paraId="3BAECB6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Khutura</w:t>
            </w:r>
            <w:proofErr w:type="spellEnd"/>
          </w:p>
        </w:tc>
        <w:tc>
          <w:tcPr>
            <w:tcW w:w="142" w:type="pct"/>
          </w:tcPr>
          <w:p w14:paraId="3BBDB58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w:t>
            </w:r>
          </w:p>
        </w:tc>
        <w:tc>
          <w:tcPr>
            <w:tcW w:w="338" w:type="pct"/>
          </w:tcPr>
          <w:p w14:paraId="77EA2C6C" w14:textId="68D7C426"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4281EAE5" w14:textId="77777777" w:rsidTr="004D4B81">
        <w:trPr>
          <w:trHeight w:val="276"/>
          <w:jc w:val="center"/>
        </w:trPr>
        <w:tc>
          <w:tcPr>
            <w:tcW w:w="394" w:type="pct"/>
            <w:vMerge/>
            <w:shd w:val="clear" w:color="auto" w:fill="FFFFFF" w:themeFill="background1"/>
          </w:tcPr>
          <w:p w14:paraId="24A3151D"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1F6DB328"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Vegetable Farming (Person)</w:t>
            </w:r>
          </w:p>
        </w:tc>
        <w:tc>
          <w:tcPr>
            <w:tcW w:w="368" w:type="pct"/>
          </w:tcPr>
          <w:p w14:paraId="4E7ED32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7277864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41</w:t>
            </w:r>
          </w:p>
        </w:tc>
        <w:tc>
          <w:tcPr>
            <w:tcW w:w="254" w:type="pct"/>
          </w:tcPr>
          <w:p w14:paraId="6E66A54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26</w:t>
            </w:r>
          </w:p>
        </w:tc>
        <w:tc>
          <w:tcPr>
            <w:tcW w:w="226" w:type="pct"/>
          </w:tcPr>
          <w:p w14:paraId="72DFBF8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0CC482E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w:t>
            </w:r>
          </w:p>
        </w:tc>
        <w:tc>
          <w:tcPr>
            <w:tcW w:w="254" w:type="pct"/>
          </w:tcPr>
          <w:p w14:paraId="69DF9DE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w:t>
            </w:r>
          </w:p>
        </w:tc>
        <w:tc>
          <w:tcPr>
            <w:tcW w:w="367" w:type="pct"/>
          </w:tcPr>
          <w:p w14:paraId="42BA998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60581494</w:t>
            </w:r>
          </w:p>
        </w:tc>
        <w:tc>
          <w:tcPr>
            <w:tcW w:w="311" w:type="pct"/>
          </w:tcPr>
          <w:p w14:paraId="0BA01F9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18E7C38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0E44372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6A04C6B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Talimpur</w:t>
            </w:r>
            <w:proofErr w:type="spellEnd"/>
          </w:p>
        </w:tc>
        <w:tc>
          <w:tcPr>
            <w:tcW w:w="395" w:type="pct"/>
          </w:tcPr>
          <w:p w14:paraId="5447EB0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Halla</w:t>
            </w:r>
          </w:p>
        </w:tc>
        <w:tc>
          <w:tcPr>
            <w:tcW w:w="142" w:type="pct"/>
          </w:tcPr>
          <w:p w14:paraId="6610BDF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w:t>
            </w:r>
          </w:p>
        </w:tc>
        <w:tc>
          <w:tcPr>
            <w:tcW w:w="338" w:type="pct"/>
          </w:tcPr>
          <w:p w14:paraId="2B53A231" w14:textId="3EA8750A"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4EC54F76" w14:textId="77777777" w:rsidTr="004D4B81">
        <w:trPr>
          <w:trHeight w:val="276"/>
          <w:jc w:val="center"/>
        </w:trPr>
        <w:tc>
          <w:tcPr>
            <w:tcW w:w="394" w:type="pct"/>
            <w:vMerge/>
            <w:shd w:val="clear" w:color="auto" w:fill="FFFFFF" w:themeFill="background1"/>
          </w:tcPr>
          <w:p w14:paraId="0D1D3CC5"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35B1026C"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Vegetable Farming (Person)</w:t>
            </w:r>
          </w:p>
        </w:tc>
        <w:tc>
          <w:tcPr>
            <w:tcW w:w="368" w:type="pct"/>
          </w:tcPr>
          <w:p w14:paraId="62B6AD31"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151F275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35</w:t>
            </w:r>
          </w:p>
        </w:tc>
        <w:tc>
          <w:tcPr>
            <w:tcW w:w="254" w:type="pct"/>
          </w:tcPr>
          <w:p w14:paraId="6734F5B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05</w:t>
            </w:r>
          </w:p>
        </w:tc>
        <w:tc>
          <w:tcPr>
            <w:tcW w:w="226" w:type="pct"/>
          </w:tcPr>
          <w:p w14:paraId="75C367C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64708E7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01</w:t>
            </w:r>
          </w:p>
        </w:tc>
        <w:tc>
          <w:tcPr>
            <w:tcW w:w="254" w:type="pct"/>
          </w:tcPr>
          <w:p w14:paraId="4D1630F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47</w:t>
            </w:r>
          </w:p>
        </w:tc>
        <w:tc>
          <w:tcPr>
            <w:tcW w:w="367" w:type="pct"/>
          </w:tcPr>
          <w:p w14:paraId="676237D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60586510</w:t>
            </w:r>
          </w:p>
        </w:tc>
        <w:tc>
          <w:tcPr>
            <w:tcW w:w="311" w:type="pct"/>
          </w:tcPr>
          <w:p w14:paraId="3E06374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0F84AE9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702B798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Kulaura</w:t>
            </w:r>
            <w:proofErr w:type="spellEnd"/>
          </w:p>
        </w:tc>
        <w:tc>
          <w:tcPr>
            <w:tcW w:w="368" w:type="pct"/>
          </w:tcPr>
          <w:p w14:paraId="4EE113B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Bhukshimail</w:t>
            </w:r>
            <w:proofErr w:type="spellEnd"/>
          </w:p>
        </w:tc>
        <w:tc>
          <w:tcPr>
            <w:tcW w:w="395" w:type="pct"/>
          </w:tcPr>
          <w:p w14:paraId="2BBF3DC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Shosharkandi</w:t>
            </w:r>
            <w:proofErr w:type="spellEnd"/>
          </w:p>
        </w:tc>
        <w:tc>
          <w:tcPr>
            <w:tcW w:w="142" w:type="pct"/>
          </w:tcPr>
          <w:p w14:paraId="62B11E3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w:t>
            </w:r>
          </w:p>
        </w:tc>
        <w:tc>
          <w:tcPr>
            <w:tcW w:w="338" w:type="pct"/>
          </w:tcPr>
          <w:p w14:paraId="3FE1A6B5" w14:textId="30793C64"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4D51DD19" w14:textId="77777777" w:rsidTr="004D4B81">
        <w:trPr>
          <w:trHeight w:val="276"/>
          <w:jc w:val="center"/>
        </w:trPr>
        <w:tc>
          <w:tcPr>
            <w:tcW w:w="394" w:type="pct"/>
            <w:vMerge/>
            <w:shd w:val="clear" w:color="auto" w:fill="FFFFFF" w:themeFill="background1"/>
          </w:tcPr>
          <w:p w14:paraId="02863651"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1DE69BC"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Fish Culture (Person)</w:t>
            </w:r>
          </w:p>
        </w:tc>
        <w:tc>
          <w:tcPr>
            <w:tcW w:w="368" w:type="pct"/>
          </w:tcPr>
          <w:p w14:paraId="7C8B46D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062A568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44</w:t>
            </w:r>
          </w:p>
        </w:tc>
        <w:tc>
          <w:tcPr>
            <w:tcW w:w="254" w:type="pct"/>
          </w:tcPr>
          <w:p w14:paraId="2146C64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42</w:t>
            </w:r>
          </w:p>
        </w:tc>
        <w:tc>
          <w:tcPr>
            <w:tcW w:w="226" w:type="pct"/>
          </w:tcPr>
          <w:p w14:paraId="3331329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016F79F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254" w:type="pct"/>
          </w:tcPr>
          <w:p w14:paraId="2CA5E24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w:t>
            </w:r>
          </w:p>
        </w:tc>
        <w:tc>
          <w:tcPr>
            <w:tcW w:w="367" w:type="pct"/>
          </w:tcPr>
          <w:p w14:paraId="72E67B7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60913877</w:t>
            </w:r>
          </w:p>
        </w:tc>
        <w:tc>
          <w:tcPr>
            <w:tcW w:w="311" w:type="pct"/>
          </w:tcPr>
          <w:p w14:paraId="0F1B2FA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20FFEA5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367" w:type="pct"/>
          </w:tcPr>
          <w:p w14:paraId="14CEE3A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Golapgonj</w:t>
            </w:r>
            <w:proofErr w:type="spellEnd"/>
          </w:p>
        </w:tc>
        <w:tc>
          <w:tcPr>
            <w:tcW w:w="368" w:type="pct"/>
          </w:tcPr>
          <w:p w14:paraId="60014148"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Uttar Bade Pasha</w:t>
            </w:r>
          </w:p>
        </w:tc>
        <w:tc>
          <w:tcPr>
            <w:tcW w:w="395" w:type="pct"/>
          </w:tcPr>
          <w:p w14:paraId="2B32546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Supatek</w:t>
            </w:r>
            <w:proofErr w:type="spellEnd"/>
          </w:p>
        </w:tc>
        <w:tc>
          <w:tcPr>
            <w:tcW w:w="142" w:type="pct"/>
          </w:tcPr>
          <w:p w14:paraId="44DCC6D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w:t>
            </w:r>
          </w:p>
        </w:tc>
        <w:tc>
          <w:tcPr>
            <w:tcW w:w="338" w:type="pct"/>
          </w:tcPr>
          <w:p w14:paraId="64C3F9C5" w14:textId="37DD1C75"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08F8A6AE" w14:textId="77777777" w:rsidTr="004D4B81">
        <w:trPr>
          <w:trHeight w:val="276"/>
          <w:jc w:val="center"/>
        </w:trPr>
        <w:tc>
          <w:tcPr>
            <w:tcW w:w="394" w:type="pct"/>
            <w:vMerge/>
            <w:shd w:val="clear" w:color="auto" w:fill="FFFFFF" w:themeFill="background1"/>
          </w:tcPr>
          <w:p w14:paraId="589BDC73"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E6515D8"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Spice Cultivation (Person)</w:t>
            </w:r>
          </w:p>
        </w:tc>
        <w:tc>
          <w:tcPr>
            <w:tcW w:w="368" w:type="pct"/>
          </w:tcPr>
          <w:p w14:paraId="3703F92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2E7A266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44</w:t>
            </w:r>
          </w:p>
        </w:tc>
        <w:tc>
          <w:tcPr>
            <w:tcW w:w="254" w:type="pct"/>
          </w:tcPr>
          <w:p w14:paraId="1F204A6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6.5</w:t>
            </w:r>
          </w:p>
        </w:tc>
        <w:tc>
          <w:tcPr>
            <w:tcW w:w="226" w:type="pct"/>
          </w:tcPr>
          <w:p w14:paraId="34D4585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514D0D0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w:t>
            </w:r>
          </w:p>
        </w:tc>
        <w:tc>
          <w:tcPr>
            <w:tcW w:w="254" w:type="pct"/>
          </w:tcPr>
          <w:p w14:paraId="13F93A6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36.8</w:t>
            </w:r>
          </w:p>
        </w:tc>
        <w:tc>
          <w:tcPr>
            <w:tcW w:w="367" w:type="pct"/>
          </w:tcPr>
          <w:p w14:paraId="5B41729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60581415</w:t>
            </w:r>
          </w:p>
        </w:tc>
        <w:tc>
          <w:tcPr>
            <w:tcW w:w="311" w:type="pct"/>
          </w:tcPr>
          <w:p w14:paraId="78D6763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5681972F"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4491CE4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28A42CD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Barni</w:t>
            </w:r>
          </w:p>
        </w:tc>
        <w:tc>
          <w:tcPr>
            <w:tcW w:w="395" w:type="pct"/>
          </w:tcPr>
          <w:p w14:paraId="3D59689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Saliha</w:t>
            </w:r>
          </w:p>
        </w:tc>
        <w:tc>
          <w:tcPr>
            <w:tcW w:w="142" w:type="pct"/>
          </w:tcPr>
          <w:p w14:paraId="2A0EF21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w:t>
            </w:r>
          </w:p>
        </w:tc>
        <w:tc>
          <w:tcPr>
            <w:tcW w:w="338" w:type="pct"/>
          </w:tcPr>
          <w:p w14:paraId="1A6AA996" w14:textId="1DF17731"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54A567FD" w14:textId="77777777" w:rsidTr="004D4B81">
        <w:trPr>
          <w:trHeight w:val="276"/>
          <w:jc w:val="center"/>
        </w:trPr>
        <w:tc>
          <w:tcPr>
            <w:tcW w:w="394" w:type="pct"/>
            <w:vMerge/>
            <w:shd w:val="clear" w:color="auto" w:fill="FFFFFF" w:themeFill="background1"/>
          </w:tcPr>
          <w:p w14:paraId="461F03C1"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EDFD2D7"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Spice Cultivation (Person)</w:t>
            </w:r>
          </w:p>
        </w:tc>
        <w:tc>
          <w:tcPr>
            <w:tcW w:w="368" w:type="pct"/>
          </w:tcPr>
          <w:p w14:paraId="5BA83FC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60A3553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41</w:t>
            </w:r>
          </w:p>
        </w:tc>
        <w:tc>
          <w:tcPr>
            <w:tcW w:w="254" w:type="pct"/>
          </w:tcPr>
          <w:p w14:paraId="7508E0F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59.5</w:t>
            </w:r>
          </w:p>
        </w:tc>
        <w:tc>
          <w:tcPr>
            <w:tcW w:w="226" w:type="pct"/>
          </w:tcPr>
          <w:p w14:paraId="70AC4B1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1CC96A87"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w:t>
            </w:r>
          </w:p>
        </w:tc>
        <w:tc>
          <w:tcPr>
            <w:tcW w:w="254" w:type="pct"/>
          </w:tcPr>
          <w:p w14:paraId="7608874B"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6.8</w:t>
            </w:r>
          </w:p>
        </w:tc>
        <w:tc>
          <w:tcPr>
            <w:tcW w:w="367" w:type="pct"/>
          </w:tcPr>
          <w:p w14:paraId="403B48A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60581494</w:t>
            </w:r>
          </w:p>
        </w:tc>
        <w:tc>
          <w:tcPr>
            <w:tcW w:w="311" w:type="pct"/>
          </w:tcPr>
          <w:p w14:paraId="3D5FD53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2083539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692A423C"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153BE01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Talimpur</w:t>
            </w:r>
            <w:proofErr w:type="spellEnd"/>
          </w:p>
        </w:tc>
        <w:tc>
          <w:tcPr>
            <w:tcW w:w="395" w:type="pct"/>
          </w:tcPr>
          <w:p w14:paraId="3510F2E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Khutaura</w:t>
            </w:r>
            <w:proofErr w:type="spellEnd"/>
          </w:p>
        </w:tc>
        <w:tc>
          <w:tcPr>
            <w:tcW w:w="142" w:type="pct"/>
          </w:tcPr>
          <w:p w14:paraId="664451C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w:t>
            </w:r>
          </w:p>
        </w:tc>
        <w:tc>
          <w:tcPr>
            <w:tcW w:w="338" w:type="pct"/>
          </w:tcPr>
          <w:p w14:paraId="660122EA" w14:textId="60347F3E"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4567B9DD" w14:textId="77777777" w:rsidTr="004D4B81">
        <w:trPr>
          <w:trHeight w:val="276"/>
          <w:jc w:val="center"/>
        </w:trPr>
        <w:tc>
          <w:tcPr>
            <w:tcW w:w="394" w:type="pct"/>
            <w:vMerge/>
            <w:shd w:val="clear" w:color="auto" w:fill="FFFFFF" w:themeFill="background1"/>
          </w:tcPr>
          <w:p w14:paraId="68932DD9"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152CEF9" w14:textId="77777777"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Spice Cultivation (Person)</w:t>
            </w:r>
          </w:p>
        </w:tc>
        <w:tc>
          <w:tcPr>
            <w:tcW w:w="368" w:type="pct"/>
          </w:tcPr>
          <w:p w14:paraId="10DB0AF0"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24</w:t>
            </w:r>
          </w:p>
        </w:tc>
        <w:tc>
          <w:tcPr>
            <w:tcW w:w="170" w:type="pct"/>
          </w:tcPr>
          <w:p w14:paraId="3E3F62F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40</w:t>
            </w:r>
          </w:p>
        </w:tc>
        <w:tc>
          <w:tcPr>
            <w:tcW w:w="254" w:type="pct"/>
          </w:tcPr>
          <w:p w14:paraId="20C580E5"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21</w:t>
            </w:r>
          </w:p>
        </w:tc>
        <w:tc>
          <w:tcPr>
            <w:tcW w:w="226" w:type="pct"/>
          </w:tcPr>
          <w:p w14:paraId="53EE83C4"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92</w:t>
            </w:r>
          </w:p>
        </w:tc>
        <w:tc>
          <w:tcPr>
            <w:tcW w:w="198" w:type="pct"/>
          </w:tcPr>
          <w:p w14:paraId="0041E75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10</w:t>
            </w:r>
          </w:p>
        </w:tc>
        <w:tc>
          <w:tcPr>
            <w:tcW w:w="254" w:type="pct"/>
          </w:tcPr>
          <w:p w14:paraId="7B54FF72"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36</w:t>
            </w:r>
          </w:p>
        </w:tc>
        <w:tc>
          <w:tcPr>
            <w:tcW w:w="367" w:type="pct"/>
          </w:tcPr>
          <w:p w14:paraId="06D8A88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60581494</w:t>
            </w:r>
          </w:p>
        </w:tc>
        <w:tc>
          <w:tcPr>
            <w:tcW w:w="311" w:type="pct"/>
          </w:tcPr>
          <w:p w14:paraId="40C56143"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Sylhet</w:t>
            </w:r>
          </w:p>
        </w:tc>
        <w:tc>
          <w:tcPr>
            <w:tcW w:w="424" w:type="pct"/>
          </w:tcPr>
          <w:p w14:paraId="6F311F9A"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Moulvibazar</w:t>
            </w:r>
          </w:p>
        </w:tc>
        <w:tc>
          <w:tcPr>
            <w:tcW w:w="367" w:type="pct"/>
          </w:tcPr>
          <w:p w14:paraId="4A965619"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Barlekha</w:t>
            </w:r>
          </w:p>
        </w:tc>
        <w:tc>
          <w:tcPr>
            <w:tcW w:w="368" w:type="pct"/>
          </w:tcPr>
          <w:p w14:paraId="0471E05E"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Dakkhinbhag</w:t>
            </w:r>
            <w:proofErr w:type="spellEnd"/>
            <w:r w:rsidRPr="00F71D0C">
              <w:rPr>
                <w:rFonts w:ascii="Calibri Light" w:hAnsi="Calibri Light" w:cs="Calibri Light"/>
                <w:color w:val="000000" w:themeColor="text1"/>
              </w:rPr>
              <w:t xml:space="preserve"> Uttar</w:t>
            </w:r>
          </w:p>
        </w:tc>
        <w:tc>
          <w:tcPr>
            <w:tcW w:w="395" w:type="pct"/>
          </w:tcPr>
          <w:p w14:paraId="1FB91D1D"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proofErr w:type="spellStart"/>
            <w:r w:rsidRPr="00F71D0C">
              <w:rPr>
                <w:rFonts w:ascii="Calibri Light" w:hAnsi="Calibri Light" w:cs="Calibri Light"/>
                <w:color w:val="000000" w:themeColor="text1"/>
              </w:rPr>
              <w:t>Shimulia</w:t>
            </w:r>
            <w:proofErr w:type="spellEnd"/>
          </w:p>
        </w:tc>
        <w:tc>
          <w:tcPr>
            <w:tcW w:w="142" w:type="pct"/>
          </w:tcPr>
          <w:p w14:paraId="1B9EA666" w14:textId="77777777" w:rsidR="009068DB" w:rsidRPr="00F71D0C" w:rsidRDefault="009068DB" w:rsidP="009068DB">
            <w:pPr>
              <w:autoSpaceDE w:val="0"/>
              <w:autoSpaceDN w:val="0"/>
              <w:adjustRightInd w:val="0"/>
              <w:jc w:val="center"/>
              <w:rPr>
                <w:rFonts w:ascii="Calibri Light" w:hAnsi="Calibri Light" w:cs="Calibri Light"/>
                <w:color w:val="000000" w:themeColor="text1"/>
              </w:rPr>
            </w:pPr>
            <w:r w:rsidRPr="00F71D0C">
              <w:rPr>
                <w:rFonts w:ascii="Calibri Light" w:hAnsi="Calibri Light" w:cs="Calibri Light"/>
                <w:color w:val="000000" w:themeColor="text1"/>
              </w:rPr>
              <w:t>1</w:t>
            </w:r>
          </w:p>
        </w:tc>
        <w:tc>
          <w:tcPr>
            <w:tcW w:w="338" w:type="pct"/>
          </w:tcPr>
          <w:p w14:paraId="306247C2" w14:textId="17AE2871" w:rsidR="009068DB" w:rsidRPr="00F71D0C" w:rsidRDefault="009068DB" w:rsidP="009068DB">
            <w:pPr>
              <w:autoSpaceDE w:val="0"/>
              <w:autoSpaceDN w:val="0"/>
              <w:adjustRightInd w:val="0"/>
              <w:rPr>
                <w:rFonts w:ascii="Calibri Light" w:hAnsi="Calibri Light" w:cs="Calibri Light"/>
                <w:color w:val="000000" w:themeColor="text1"/>
              </w:rPr>
            </w:pPr>
            <w:r w:rsidRPr="00F71D0C">
              <w:rPr>
                <w:rFonts w:ascii="Calibri Light" w:hAnsi="Calibri Light" w:cs="Calibri Light"/>
                <w:color w:val="000000" w:themeColor="text1"/>
              </w:rPr>
              <w:t>House hold survey</w:t>
            </w:r>
          </w:p>
        </w:tc>
      </w:tr>
      <w:tr w:rsidR="009068DB" w:rsidRPr="00F71D0C" w14:paraId="6CF71F98" w14:textId="77777777" w:rsidTr="004D4B81">
        <w:trPr>
          <w:trHeight w:val="276"/>
          <w:jc w:val="center"/>
        </w:trPr>
        <w:tc>
          <w:tcPr>
            <w:tcW w:w="394" w:type="pct"/>
            <w:vMerge w:val="restart"/>
          </w:tcPr>
          <w:p w14:paraId="37522BB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Barind Area</w:t>
            </w:r>
          </w:p>
        </w:tc>
        <w:tc>
          <w:tcPr>
            <w:tcW w:w="424" w:type="pct"/>
          </w:tcPr>
          <w:p w14:paraId="666358C1"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0C50BF1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10BF296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10A309D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w:t>
            </w:r>
          </w:p>
        </w:tc>
        <w:tc>
          <w:tcPr>
            <w:tcW w:w="226" w:type="pct"/>
          </w:tcPr>
          <w:p w14:paraId="59BC446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26992D7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5D70EB7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20</w:t>
            </w:r>
          </w:p>
        </w:tc>
        <w:tc>
          <w:tcPr>
            <w:tcW w:w="367" w:type="pct"/>
          </w:tcPr>
          <w:p w14:paraId="5007176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3B19304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505D91D8"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30B0EFF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0EF2070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7603A75F"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Nolpukur</w:t>
            </w:r>
            <w:proofErr w:type="spellEnd"/>
          </w:p>
        </w:tc>
        <w:tc>
          <w:tcPr>
            <w:tcW w:w="142" w:type="pct"/>
          </w:tcPr>
          <w:p w14:paraId="0538EAF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7399C3BD" w14:textId="6669150C"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79CCA9DE" w14:textId="77777777" w:rsidTr="004D4B81">
        <w:trPr>
          <w:trHeight w:val="276"/>
          <w:jc w:val="center"/>
        </w:trPr>
        <w:tc>
          <w:tcPr>
            <w:tcW w:w="394" w:type="pct"/>
            <w:vMerge/>
          </w:tcPr>
          <w:p w14:paraId="5F8406D3"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706A930"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05957CC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52E12FD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23F6335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w:t>
            </w:r>
          </w:p>
        </w:tc>
        <w:tc>
          <w:tcPr>
            <w:tcW w:w="226" w:type="pct"/>
          </w:tcPr>
          <w:p w14:paraId="371D36D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76CE084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5920B01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20</w:t>
            </w:r>
          </w:p>
        </w:tc>
        <w:tc>
          <w:tcPr>
            <w:tcW w:w="367" w:type="pct"/>
          </w:tcPr>
          <w:p w14:paraId="5611090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6694FA4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7C519B34"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61BC02F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04C9A48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46B8B13E"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Nolpukur</w:t>
            </w:r>
            <w:proofErr w:type="spellEnd"/>
          </w:p>
        </w:tc>
        <w:tc>
          <w:tcPr>
            <w:tcW w:w="142" w:type="pct"/>
          </w:tcPr>
          <w:p w14:paraId="3674833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2ED9EFAE" w14:textId="29603B09"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4160BB73" w14:textId="77777777" w:rsidTr="004D4B81">
        <w:trPr>
          <w:trHeight w:val="276"/>
          <w:jc w:val="center"/>
        </w:trPr>
        <w:tc>
          <w:tcPr>
            <w:tcW w:w="394" w:type="pct"/>
            <w:vMerge/>
          </w:tcPr>
          <w:p w14:paraId="3B9DAAAD"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AA98099"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43B7279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647622D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2324912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w:t>
            </w:r>
          </w:p>
        </w:tc>
        <w:tc>
          <w:tcPr>
            <w:tcW w:w="226" w:type="pct"/>
          </w:tcPr>
          <w:p w14:paraId="4CE0DA8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692C860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6C1F50C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20</w:t>
            </w:r>
          </w:p>
        </w:tc>
        <w:tc>
          <w:tcPr>
            <w:tcW w:w="367" w:type="pct"/>
          </w:tcPr>
          <w:p w14:paraId="0869C02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5BFD48F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1EE44F4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37C1DE5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237C568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74102A1E"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Nolpukur</w:t>
            </w:r>
            <w:proofErr w:type="spellEnd"/>
          </w:p>
        </w:tc>
        <w:tc>
          <w:tcPr>
            <w:tcW w:w="142" w:type="pct"/>
          </w:tcPr>
          <w:p w14:paraId="2B2CC02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6ED375F2" w14:textId="54CE2214"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6F1ED3DC" w14:textId="77777777" w:rsidTr="004D4B81">
        <w:trPr>
          <w:trHeight w:val="276"/>
          <w:jc w:val="center"/>
        </w:trPr>
        <w:tc>
          <w:tcPr>
            <w:tcW w:w="394" w:type="pct"/>
            <w:vMerge/>
          </w:tcPr>
          <w:p w14:paraId="37041267"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3242DB47"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49E2EEC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21F067F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1ED2719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w:t>
            </w:r>
          </w:p>
        </w:tc>
        <w:tc>
          <w:tcPr>
            <w:tcW w:w="226" w:type="pct"/>
          </w:tcPr>
          <w:p w14:paraId="0A5C5A1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13F7F81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2AF59A3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20</w:t>
            </w:r>
          </w:p>
        </w:tc>
        <w:tc>
          <w:tcPr>
            <w:tcW w:w="367" w:type="pct"/>
          </w:tcPr>
          <w:p w14:paraId="2B2A269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0B175D4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1A6322C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6839CA9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0C1CDED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4A9DA07E"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Nolpukur</w:t>
            </w:r>
            <w:proofErr w:type="spellEnd"/>
          </w:p>
        </w:tc>
        <w:tc>
          <w:tcPr>
            <w:tcW w:w="142" w:type="pct"/>
          </w:tcPr>
          <w:p w14:paraId="1C22D91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7FEE2C1A" w14:textId="62A5A03E"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2CF9E8F" w14:textId="77777777" w:rsidTr="004D4B81">
        <w:trPr>
          <w:trHeight w:val="276"/>
          <w:jc w:val="center"/>
        </w:trPr>
        <w:tc>
          <w:tcPr>
            <w:tcW w:w="394" w:type="pct"/>
            <w:vMerge/>
          </w:tcPr>
          <w:p w14:paraId="0CB286DA"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37EC0A46"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7552F84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0B0C3F6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6FE9D48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w:t>
            </w:r>
          </w:p>
        </w:tc>
        <w:tc>
          <w:tcPr>
            <w:tcW w:w="226" w:type="pct"/>
          </w:tcPr>
          <w:p w14:paraId="788BCF2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26980D2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323C506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20</w:t>
            </w:r>
          </w:p>
        </w:tc>
        <w:tc>
          <w:tcPr>
            <w:tcW w:w="367" w:type="pct"/>
          </w:tcPr>
          <w:p w14:paraId="4EE4653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2B0BCFD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7F3225CD"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41E1257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7567AAD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2511B4B4"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Nolpukur</w:t>
            </w:r>
            <w:proofErr w:type="spellEnd"/>
          </w:p>
        </w:tc>
        <w:tc>
          <w:tcPr>
            <w:tcW w:w="142" w:type="pct"/>
          </w:tcPr>
          <w:p w14:paraId="334E12A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552EE337" w14:textId="1908362D"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15EA6F59" w14:textId="77777777" w:rsidTr="004D4B81">
        <w:trPr>
          <w:trHeight w:val="276"/>
          <w:jc w:val="center"/>
        </w:trPr>
        <w:tc>
          <w:tcPr>
            <w:tcW w:w="394" w:type="pct"/>
            <w:vMerge/>
          </w:tcPr>
          <w:p w14:paraId="720284CD"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5AD96CC"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Fish Culture (Person)</w:t>
            </w:r>
          </w:p>
        </w:tc>
        <w:tc>
          <w:tcPr>
            <w:tcW w:w="368" w:type="pct"/>
          </w:tcPr>
          <w:p w14:paraId="4F7EF74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54E189E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6B75443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18</w:t>
            </w:r>
          </w:p>
        </w:tc>
        <w:tc>
          <w:tcPr>
            <w:tcW w:w="226" w:type="pct"/>
          </w:tcPr>
          <w:p w14:paraId="0CC6697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32C7D2E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36F3440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w:t>
            </w:r>
          </w:p>
        </w:tc>
        <w:tc>
          <w:tcPr>
            <w:tcW w:w="367" w:type="pct"/>
          </w:tcPr>
          <w:p w14:paraId="2D86C04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258A380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4295650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78508AC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44E84BE8"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1EB4E0DE"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Kalitola</w:t>
            </w:r>
            <w:proofErr w:type="spellEnd"/>
          </w:p>
        </w:tc>
        <w:tc>
          <w:tcPr>
            <w:tcW w:w="142" w:type="pct"/>
          </w:tcPr>
          <w:p w14:paraId="1C23797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17F7BBC0" w14:textId="64C70492"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4932473E" w14:textId="77777777" w:rsidTr="004D4B81">
        <w:trPr>
          <w:trHeight w:val="276"/>
          <w:jc w:val="center"/>
        </w:trPr>
        <w:tc>
          <w:tcPr>
            <w:tcW w:w="394" w:type="pct"/>
            <w:vMerge/>
          </w:tcPr>
          <w:p w14:paraId="5DBE5E74"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B3A8006"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Fish Culture (Person)</w:t>
            </w:r>
          </w:p>
        </w:tc>
        <w:tc>
          <w:tcPr>
            <w:tcW w:w="368" w:type="pct"/>
          </w:tcPr>
          <w:p w14:paraId="3E4E57F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5E92A82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3B4ABEA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30.6</w:t>
            </w:r>
          </w:p>
        </w:tc>
        <w:tc>
          <w:tcPr>
            <w:tcW w:w="226" w:type="pct"/>
          </w:tcPr>
          <w:p w14:paraId="3D820E7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41721C1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51AB5F1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7.7</w:t>
            </w:r>
          </w:p>
        </w:tc>
        <w:tc>
          <w:tcPr>
            <w:tcW w:w="367" w:type="pct"/>
          </w:tcPr>
          <w:p w14:paraId="366ACD1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3A49E05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3F312BCC"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5C6A0D0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6B835A5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292D219B"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kolobuna</w:t>
            </w:r>
            <w:proofErr w:type="spellEnd"/>
          </w:p>
        </w:tc>
        <w:tc>
          <w:tcPr>
            <w:tcW w:w="142" w:type="pct"/>
          </w:tcPr>
          <w:p w14:paraId="436F101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w:t>
            </w:r>
          </w:p>
        </w:tc>
        <w:tc>
          <w:tcPr>
            <w:tcW w:w="338" w:type="pct"/>
          </w:tcPr>
          <w:p w14:paraId="16C9724A" w14:textId="5FC61C42"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6FFDEF9B" w14:textId="77777777" w:rsidTr="004D4B81">
        <w:trPr>
          <w:trHeight w:val="276"/>
          <w:jc w:val="center"/>
        </w:trPr>
        <w:tc>
          <w:tcPr>
            <w:tcW w:w="394" w:type="pct"/>
            <w:vMerge/>
          </w:tcPr>
          <w:p w14:paraId="28E3DE81"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8DBD18E"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Vegetable Farming (Person)</w:t>
            </w:r>
          </w:p>
        </w:tc>
        <w:tc>
          <w:tcPr>
            <w:tcW w:w="368" w:type="pct"/>
          </w:tcPr>
          <w:p w14:paraId="3403147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170" w:type="pct"/>
          </w:tcPr>
          <w:p w14:paraId="753612C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254" w:type="pct"/>
          </w:tcPr>
          <w:p w14:paraId="367BDA9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41.88</w:t>
            </w:r>
          </w:p>
        </w:tc>
        <w:tc>
          <w:tcPr>
            <w:tcW w:w="226" w:type="pct"/>
          </w:tcPr>
          <w:p w14:paraId="487E0C4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tcPr>
          <w:p w14:paraId="26AAD55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17</w:t>
            </w:r>
          </w:p>
        </w:tc>
        <w:tc>
          <w:tcPr>
            <w:tcW w:w="254" w:type="pct"/>
          </w:tcPr>
          <w:p w14:paraId="02C65B1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2.81</w:t>
            </w:r>
          </w:p>
        </w:tc>
        <w:tc>
          <w:tcPr>
            <w:tcW w:w="367" w:type="pct"/>
          </w:tcPr>
          <w:p w14:paraId="0EA26DC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55857675</w:t>
            </w:r>
          </w:p>
        </w:tc>
        <w:tc>
          <w:tcPr>
            <w:tcW w:w="311" w:type="pct"/>
          </w:tcPr>
          <w:p w14:paraId="085B64D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tcPr>
          <w:p w14:paraId="3539216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tcPr>
          <w:p w14:paraId="6BC3C30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tcPr>
          <w:p w14:paraId="501D2C5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Roypur</w:t>
            </w:r>
            <w:proofErr w:type="spellEnd"/>
          </w:p>
        </w:tc>
        <w:tc>
          <w:tcPr>
            <w:tcW w:w="395" w:type="pct"/>
          </w:tcPr>
          <w:p w14:paraId="0A3A24B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Bahadurpur</w:t>
            </w:r>
            <w:proofErr w:type="spellEnd"/>
          </w:p>
        </w:tc>
        <w:tc>
          <w:tcPr>
            <w:tcW w:w="142" w:type="pct"/>
          </w:tcPr>
          <w:p w14:paraId="739FAC5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4FA45FD9" w14:textId="0C61323F"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27FD7681" w14:textId="77777777" w:rsidTr="004D4B81">
        <w:trPr>
          <w:trHeight w:val="276"/>
          <w:jc w:val="center"/>
        </w:trPr>
        <w:tc>
          <w:tcPr>
            <w:tcW w:w="394" w:type="pct"/>
            <w:vMerge/>
          </w:tcPr>
          <w:p w14:paraId="7BDDFD19"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E43A896"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54A749C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30C51AA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39</w:t>
            </w:r>
          </w:p>
        </w:tc>
        <w:tc>
          <w:tcPr>
            <w:tcW w:w="254" w:type="pct"/>
          </w:tcPr>
          <w:p w14:paraId="149B37B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26" w:type="pct"/>
          </w:tcPr>
          <w:p w14:paraId="21B5BEF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546C3F9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26</w:t>
            </w:r>
          </w:p>
        </w:tc>
        <w:tc>
          <w:tcPr>
            <w:tcW w:w="254" w:type="pct"/>
          </w:tcPr>
          <w:p w14:paraId="57D00AE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12</w:t>
            </w:r>
          </w:p>
        </w:tc>
        <w:tc>
          <w:tcPr>
            <w:tcW w:w="367" w:type="pct"/>
          </w:tcPr>
          <w:p w14:paraId="633EF63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50819427</w:t>
            </w:r>
          </w:p>
        </w:tc>
        <w:tc>
          <w:tcPr>
            <w:tcW w:w="311" w:type="pct"/>
          </w:tcPr>
          <w:p w14:paraId="0179767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2BC1F00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367" w:type="pct"/>
          </w:tcPr>
          <w:p w14:paraId="4A21CC4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Tanore</w:t>
            </w:r>
            <w:proofErr w:type="spellEnd"/>
          </w:p>
        </w:tc>
        <w:tc>
          <w:tcPr>
            <w:tcW w:w="368" w:type="pct"/>
          </w:tcPr>
          <w:p w14:paraId="0DA6AAAE"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Badhair</w:t>
            </w:r>
            <w:proofErr w:type="spellEnd"/>
          </w:p>
        </w:tc>
        <w:tc>
          <w:tcPr>
            <w:tcW w:w="395" w:type="pct"/>
          </w:tcPr>
          <w:p w14:paraId="4DEEA024"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Jotjibo</w:t>
            </w:r>
            <w:proofErr w:type="spellEnd"/>
          </w:p>
        </w:tc>
        <w:tc>
          <w:tcPr>
            <w:tcW w:w="142" w:type="pct"/>
          </w:tcPr>
          <w:p w14:paraId="5682512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606F46D6" w14:textId="0C3E467A"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5E6F69C2" w14:textId="77777777" w:rsidTr="004D4B81">
        <w:trPr>
          <w:trHeight w:val="276"/>
          <w:jc w:val="center"/>
        </w:trPr>
        <w:tc>
          <w:tcPr>
            <w:tcW w:w="394" w:type="pct"/>
            <w:vMerge/>
          </w:tcPr>
          <w:p w14:paraId="41B808E2"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C398DA8"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Vegetable Farming (Person)</w:t>
            </w:r>
          </w:p>
        </w:tc>
        <w:tc>
          <w:tcPr>
            <w:tcW w:w="368" w:type="pct"/>
          </w:tcPr>
          <w:p w14:paraId="56FC51C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28DA20C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39</w:t>
            </w:r>
          </w:p>
        </w:tc>
        <w:tc>
          <w:tcPr>
            <w:tcW w:w="254" w:type="pct"/>
          </w:tcPr>
          <w:p w14:paraId="532831D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44</w:t>
            </w:r>
          </w:p>
        </w:tc>
        <w:tc>
          <w:tcPr>
            <w:tcW w:w="226" w:type="pct"/>
          </w:tcPr>
          <w:p w14:paraId="480C936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25803DF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26</w:t>
            </w:r>
          </w:p>
        </w:tc>
        <w:tc>
          <w:tcPr>
            <w:tcW w:w="254" w:type="pct"/>
          </w:tcPr>
          <w:p w14:paraId="43D5511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12</w:t>
            </w:r>
          </w:p>
        </w:tc>
        <w:tc>
          <w:tcPr>
            <w:tcW w:w="367" w:type="pct"/>
          </w:tcPr>
          <w:p w14:paraId="6994D9F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50819427</w:t>
            </w:r>
          </w:p>
        </w:tc>
        <w:tc>
          <w:tcPr>
            <w:tcW w:w="311" w:type="pct"/>
          </w:tcPr>
          <w:p w14:paraId="0E79AC5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6CD4A15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367" w:type="pct"/>
          </w:tcPr>
          <w:p w14:paraId="343ED23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Tanore</w:t>
            </w:r>
            <w:proofErr w:type="spellEnd"/>
          </w:p>
        </w:tc>
        <w:tc>
          <w:tcPr>
            <w:tcW w:w="368" w:type="pct"/>
          </w:tcPr>
          <w:p w14:paraId="691242D8"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Badhair</w:t>
            </w:r>
            <w:proofErr w:type="spellEnd"/>
          </w:p>
        </w:tc>
        <w:tc>
          <w:tcPr>
            <w:tcW w:w="395" w:type="pct"/>
          </w:tcPr>
          <w:p w14:paraId="7C9B364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Jotjibon</w:t>
            </w:r>
            <w:proofErr w:type="spellEnd"/>
          </w:p>
        </w:tc>
        <w:tc>
          <w:tcPr>
            <w:tcW w:w="142" w:type="pct"/>
          </w:tcPr>
          <w:p w14:paraId="697E2B8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28584C2F" w14:textId="08574E01"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64EFE4C0" w14:textId="77777777" w:rsidTr="004D4B81">
        <w:trPr>
          <w:trHeight w:val="276"/>
          <w:jc w:val="center"/>
        </w:trPr>
        <w:tc>
          <w:tcPr>
            <w:tcW w:w="394" w:type="pct"/>
            <w:vMerge/>
          </w:tcPr>
          <w:p w14:paraId="73392AA3"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325B662"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Vegetable Farming (Person)</w:t>
            </w:r>
          </w:p>
        </w:tc>
        <w:tc>
          <w:tcPr>
            <w:tcW w:w="368" w:type="pct"/>
          </w:tcPr>
          <w:p w14:paraId="08D2C18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1856BEC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38</w:t>
            </w:r>
          </w:p>
        </w:tc>
        <w:tc>
          <w:tcPr>
            <w:tcW w:w="254" w:type="pct"/>
          </w:tcPr>
          <w:p w14:paraId="52E2436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0</w:t>
            </w:r>
          </w:p>
        </w:tc>
        <w:tc>
          <w:tcPr>
            <w:tcW w:w="226" w:type="pct"/>
          </w:tcPr>
          <w:p w14:paraId="4D41394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5A3E8D9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26</w:t>
            </w:r>
          </w:p>
        </w:tc>
        <w:tc>
          <w:tcPr>
            <w:tcW w:w="254" w:type="pct"/>
          </w:tcPr>
          <w:p w14:paraId="2CC9BF6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31</w:t>
            </w:r>
          </w:p>
        </w:tc>
        <w:tc>
          <w:tcPr>
            <w:tcW w:w="367" w:type="pct"/>
          </w:tcPr>
          <w:p w14:paraId="52C1AAF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50819427</w:t>
            </w:r>
          </w:p>
        </w:tc>
        <w:tc>
          <w:tcPr>
            <w:tcW w:w="311" w:type="pct"/>
          </w:tcPr>
          <w:p w14:paraId="6AC79A1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066E791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367" w:type="pct"/>
          </w:tcPr>
          <w:p w14:paraId="57270A1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Tanore</w:t>
            </w:r>
            <w:proofErr w:type="spellEnd"/>
          </w:p>
        </w:tc>
        <w:tc>
          <w:tcPr>
            <w:tcW w:w="368" w:type="pct"/>
          </w:tcPr>
          <w:p w14:paraId="0FBB05CD"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Badhair</w:t>
            </w:r>
            <w:proofErr w:type="spellEnd"/>
          </w:p>
        </w:tc>
        <w:tc>
          <w:tcPr>
            <w:tcW w:w="395" w:type="pct"/>
          </w:tcPr>
          <w:p w14:paraId="14DA3D1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Ramdebpur</w:t>
            </w:r>
            <w:proofErr w:type="spellEnd"/>
          </w:p>
        </w:tc>
        <w:tc>
          <w:tcPr>
            <w:tcW w:w="142" w:type="pct"/>
          </w:tcPr>
          <w:p w14:paraId="1366C7B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tcPr>
          <w:p w14:paraId="6907A272" w14:textId="47BD87F6"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475D283" w14:textId="77777777" w:rsidTr="004D4B81">
        <w:trPr>
          <w:trHeight w:val="276"/>
          <w:jc w:val="center"/>
        </w:trPr>
        <w:tc>
          <w:tcPr>
            <w:tcW w:w="394" w:type="pct"/>
            <w:vMerge/>
          </w:tcPr>
          <w:p w14:paraId="622784D2"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11F5BC9"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4B10EC4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6345842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44</w:t>
            </w:r>
          </w:p>
        </w:tc>
        <w:tc>
          <w:tcPr>
            <w:tcW w:w="254" w:type="pct"/>
          </w:tcPr>
          <w:p w14:paraId="7CECECD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226" w:type="pct"/>
          </w:tcPr>
          <w:p w14:paraId="2846F84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45AFA58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254" w:type="pct"/>
          </w:tcPr>
          <w:p w14:paraId="7E6D9E1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46</w:t>
            </w:r>
          </w:p>
        </w:tc>
        <w:tc>
          <w:tcPr>
            <w:tcW w:w="367" w:type="pct"/>
          </w:tcPr>
          <w:p w14:paraId="4E5753E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50705657</w:t>
            </w:r>
          </w:p>
        </w:tc>
        <w:tc>
          <w:tcPr>
            <w:tcW w:w="311" w:type="pct"/>
          </w:tcPr>
          <w:p w14:paraId="073A22D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5C56E00D"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0BDE460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6931B60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95" w:type="pct"/>
          </w:tcPr>
          <w:p w14:paraId="33207CC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Islampur</w:t>
            </w:r>
            <w:proofErr w:type="spellEnd"/>
          </w:p>
        </w:tc>
        <w:tc>
          <w:tcPr>
            <w:tcW w:w="142" w:type="pct"/>
          </w:tcPr>
          <w:p w14:paraId="005F1F5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tcPr>
          <w:p w14:paraId="5C42A9B8" w14:textId="2AE18EBC"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FAEE8F1" w14:textId="77777777" w:rsidTr="004D4B81">
        <w:trPr>
          <w:trHeight w:val="276"/>
          <w:jc w:val="center"/>
        </w:trPr>
        <w:tc>
          <w:tcPr>
            <w:tcW w:w="394" w:type="pct"/>
            <w:vMerge/>
          </w:tcPr>
          <w:p w14:paraId="3719A536"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DE3D63E"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589EE94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63674FA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44</w:t>
            </w:r>
          </w:p>
        </w:tc>
        <w:tc>
          <w:tcPr>
            <w:tcW w:w="254" w:type="pct"/>
          </w:tcPr>
          <w:p w14:paraId="0D66DEB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226" w:type="pct"/>
          </w:tcPr>
          <w:p w14:paraId="3E7A8BF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7E583DC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254" w:type="pct"/>
          </w:tcPr>
          <w:p w14:paraId="1A46B3D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46</w:t>
            </w:r>
          </w:p>
        </w:tc>
        <w:tc>
          <w:tcPr>
            <w:tcW w:w="367" w:type="pct"/>
          </w:tcPr>
          <w:p w14:paraId="256F048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50705657</w:t>
            </w:r>
          </w:p>
        </w:tc>
        <w:tc>
          <w:tcPr>
            <w:tcW w:w="311" w:type="pct"/>
          </w:tcPr>
          <w:p w14:paraId="2F0D36F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29034521"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7D7FC5D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29D50A6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95" w:type="pct"/>
          </w:tcPr>
          <w:p w14:paraId="6CFC76F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Islampur</w:t>
            </w:r>
            <w:proofErr w:type="spellEnd"/>
          </w:p>
        </w:tc>
        <w:tc>
          <w:tcPr>
            <w:tcW w:w="142" w:type="pct"/>
          </w:tcPr>
          <w:p w14:paraId="2C6CDD5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tcPr>
          <w:p w14:paraId="67750788" w14:textId="486C84DF"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4DB4CAC9" w14:textId="77777777" w:rsidTr="004D4B81">
        <w:trPr>
          <w:trHeight w:val="276"/>
          <w:jc w:val="center"/>
        </w:trPr>
        <w:tc>
          <w:tcPr>
            <w:tcW w:w="394" w:type="pct"/>
            <w:vMerge/>
          </w:tcPr>
          <w:p w14:paraId="442B14AE"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3C53AB7"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006A60B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0C0D04F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44</w:t>
            </w:r>
          </w:p>
        </w:tc>
        <w:tc>
          <w:tcPr>
            <w:tcW w:w="254" w:type="pct"/>
          </w:tcPr>
          <w:p w14:paraId="6A84C30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9</w:t>
            </w:r>
          </w:p>
        </w:tc>
        <w:tc>
          <w:tcPr>
            <w:tcW w:w="226" w:type="pct"/>
          </w:tcPr>
          <w:p w14:paraId="023A276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0C06DD1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254" w:type="pct"/>
          </w:tcPr>
          <w:p w14:paraId="7E5C44B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46</w:t>
            </w:r>
          </w:p>
        </w:tc>
        <w:tc>
          <w:tcPr>
            <w:tcW w:w="367" w:type="pct"/>
          </w:tcPr>
          <w:p w14:paraId="34C552B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50705657</w:t>
            </w:r>
          </w:p>
        </w:tc>
        <w:tc>
          <w:tcPr>
            <w:tcW w:w="311" w:type="pct"/>
          </w:tcPr>
          <w:p w14:paraId="110378E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4D42B6EC"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137056A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57B7F84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95" w:type="pct"/>
          </w:tcPr>
          <w:p w14:paraId="47BC0EC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Islampur</w:t>
            </w:r>
            <w:proofErr w:type="spellEnd"/>
          </w:p>
        </w:tc>
        <w:tc>
          <w:tcPr>
            <w:tcW w:w="142" w:type="pct"/>
          </w:tcPr>
          <w:p w14:paraId="148F225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tcPr>
          <w:p w14:paraId="522417E0" w14:textId="42EBB430"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3EC52308" w14:textId="77777777" w:rsidTr="004D4B81">
        <w:trPr>
          <w:trHeight w:val="276"/>
          <w:jc w:val="center"/>
        </w:trPr>
        <w:tc>
          <w:tcPr>
            <w:tcW w:w="394" w:type="pct"/>
            <w:vMerge/>
          </w:tcPr>
          <w:p w14:paraId="2BD455C4"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BEB0464"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52142F0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6B5D941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0007CB3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11</w:t>
            </w:r>
          </w:p>
        </w:tc>
        <w:tc>
          <w:tcPr>
            <w:tcW w:w="226" w:type="pct"/>
          </w:tcPr>
          <w:p w14:paraId="460BDD1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502E7D1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22820E3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367" w:type="pct"/>
          </w:tcPr>
          <w:p w14:paraId="7267F73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1983213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569F068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2DCAACC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5352530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184861D4"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Bizlipara</w:t>
            </w:r>
            <w:proofErr w:type="spellEnd"/>
          </w:p>
        </w:tc>
        <w:tc>
          <w:tcPr>
            <w:tcW w:w="142" w:type="pct"/>
          </w:tcPr>
          <w:p w14:paraId="2BDDC88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76629398" w14:textId="1F3E9601"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6F353B21" w14:textId="77777777" w:rsidTr="004D4B81">
        <w:trPr>
          <w:trHeight w:val="276"/>
          <w:jc w:val="center"/>
        </w:trPr>
        <w:tc>
          <w:tcPr>
            <w:tcW w:w="394" w:type="pct"/>
            <w:vMerge/>
          </w:tcPr>
          <w:p w14:paraId="2BDDCAA4"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6B3BC28"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68464EC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6C49190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4B533C7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11</w:t>
            </w:r>
          </w:p>
        </w:tc>
        <w:tc>
          <w:tcPr>
            <w:tcW w:w="226" w:type="pct"/>
          </w:tcPr>
          <w:p w14:paraId="5342E61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4882B44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594C295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22</w:t>
            </w:r>
          </w:p>
        </w:tc>
        <w:tc>
          <w:tcPr>
            <w:tcW w:w="367" w:type="pct"/>
          </w:tcPr>
          <w:p w14:paraId="59DBDFD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63278CD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7F528AA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1C9E79F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06B8F8D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012EB48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Bizlipara</w:t>
            </w:r>
            <w:proofErr w:type="spellEnd"/>
          </w:p>
        </w:tc>
        <w:tc>
          <w:tcPr>
            <w:tcW w:w="142" w:type="pct"/>
          </w:tcPr>
          <w:p w14:paraId="77D0A53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1A5FFB37" w14:textId="77662C12"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1893B83D" w14:textId="77777777" w:rsidTr="004D4B81">
        <w:trPr>
          <w:trHeight w:val="276"/>
          <w:jc w:val="center"/>
        </w:trPr>
        <w:tc>
          <w:tcPr>
            <w:tcW w:w="394" w:type="pct"/>
            <w:vMerge/>
          </w:tcPr>
          <w:p w14:paraId="682A4C22"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39B7AAF7"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56268DC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201B345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4EB4986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9</w:t>
            </w:r>
          </w:p>
        </w:tc>
        <w:tc>
          <w:tcPr>
            <w:tcW w:w="226" w:type="pct"/>
          </w:tcPr>
          <w:p w14:paraId="0148296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4868F07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7CDCF65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26</w:t>
            </w:r>
          </w:p>
        </w:tc>
        <w:tc>
          <w:tcPr>
            <w:tcW w:w="367" w:type="pct"/>
          </w:tcPr>
          <w:p w14:paraId="43E3645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058E07E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34D1BA4D"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6CE4FB3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2785F4ED"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5911E57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Bizlipara</w:t>
            </w:r>
            <w:proofErr w:type="spellEnd"/>
          </w:p>
        </w:tc>
        <w:tc>
          <w:tcPr>
            <w:tcW w:w="142" w:type="pct"/>
          </w:tcPr>
          <w:p w14:paraId="1E9CD70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01F113DD" w14:textId="291347E1"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3D231718" w14:textId="77777777" w:rsidTr="004D4B81">
        <w:trPr>
          <w:trHeight w:val="276"/>
          <w:jc w:val="center"/>
        </w:trPr>
        <w:tc>
          <w:tcPr>
            <w:tcW w:w="394" w:type="pct"/>
            <w:vMerge/>
          </w:tcPr>
          <w:p w14:paraId="760FC36B"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55C8C6BF"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127D765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7232939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1955F95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226" w:type="pct"/>
          </w:tcPr>
          <w:p w14:paraId="124AD8C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5C6ABB7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05A652B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367" w:type="pct"/>
          </w:tcPr>
          <w:p w14:paraId="58BF2C5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3913D50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48DF35F8"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3626442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751297C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6555FC9E"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Bizlipara</w:t>
            </w:r>
            <w:proofErr w:type="spellEnd"/>
          </w:p>
        </w:tc>
        <w:tc>
          <w:tcPr>
            <w:tcW w:w="142" w:type="pct"/>
          </w:tcPr>
          <w:p w14:paraId="2EC92A5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766934FF" w14:textId="2561FC9D"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22E4308D" w14:textId="77777777" w:rsidTr="004D4B81">
        <w:trPr>
          <w:trHeight w:val="276"/>
          <w:jc w:val="center"/>
        </w:trPr>
        <w:tc>
          <w:tcPr>
            <w:tcW w:w="394" w:type="pct"/>
            <w:vMerge/>
          </w:tcPr>
          <w:p w14:paraId="0639C253"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0E08C04"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tcPr>
          <w:p w14:paraId="7168798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500BF90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765E580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226" w:type="pct"/>
          </w:tcPr>
          <w:p w14:paraId="1C645C3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51316E4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7060BFF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26</w:t>
            </w:r>
          </w:p>
        </w:tc>
        <w:tc>
          <w:tcPr>
            <w:tcW w:w="367" w:type="pct"/>
          </w:tcPr>
          <w:p w14:paraId="4AB1FBB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29136FB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69B22C4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735892D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28069BD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2095A7FB"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Bizlipara</w:t>
            </w:r>
            <w:proofErr w:type="spellEnd"/>
          </w:p>
        </w:tc>
        <w:tc>
          <w:tcPr>
            <w:tcW w:w="142" w:type="pct"/>
          </w:tcPr>
          <w:p w14:paraId="2859FAF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1EFE753C" w14:textId="77853E80"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32F1AA28" w14:textId="77777777" w:rsidTr="004D4B81">
        <w:trPr>
          <w:trHeight w:val="276"/>
          <w:jc w:val="center"/>
        </w:trPr>
        <w:tc>
          <w:tcPr>
            <w:tcW w:w="394" w:type="pct"/>
            <w:vMerge/>
          </w:tcPr>
          <w:p w14:paraId="27275C14"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C04305A"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37BFB24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50282A5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2FEDE4F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11</w:t>
            </w:r>
          </w:p>
        </w:tc>
        <w:tc>
          <w:tcPr>
            <w:tcW w:w="226" w:type="pct"/>
          </w:tcPr>
          <w:p w14:paraId="54758D8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3CC35DE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2DF6CD1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367" w:type="pct"/>
          </w:tcPr>
          <w:p w14:paraId="702711E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25E75C6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37D0DB5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627AB4F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187CB82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03B17CE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Bizlipara</w:t>
            </w:r>
            <w:proofErr w:type="spellEnd"/>
          </w:p>
        </w:tc>
        <w:tc>
          <w:tcPr>
            <w:tcW w:w="142" w:type="pct"/>
          </w:tcPr>
          <w:p w14:paraId="4B11370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6E78FF93" w14:textId="145E7086"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5844B7C5" w14:textId="77777777" w:rsidTr="004D4B81">
        <w:trPr>
          <w:trHeight w:val="276"/>
          <w:jc w:val="center"/>
        </w:trPr>
        <w:tc>
          <w:tcPr>
            <w:tcW w:w="394" w:type="pct"/>
            <w:vMerge/>
          </w:tcPr>
          <w:p w14:paraId="7C198ED4"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7B895419"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tcPr>
          <w:p w14:paraId="5E6C314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77AC384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24F8E04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226" w:type="pct"/>
          </w:tcPr>
          <w:p w14:paraId="7AC1CD6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77F1C3A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10ECCD5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26</w:t>
            </w:r>
          </w:p>
        </w:tc>
        <w:tc>
          <w:tcPr>
            <w:tcW w:w="367" w:type="pct"/>
          </w:tcPr>
          <w:p w14:paraId="678E686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5D493E6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5DEB7AE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2DD63A4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0E8640D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4F71139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Bizlipara</w:t>
            </w:r>
            <w:proofErr w:type="spellEnd"/>
          </w:p>
        </w:tc>
        <w:tc>
          <w:tcPr>
            <w:tcW w:w="142" w:type="pct"/>
          </w:tcPr>
          <w:p w14:paraId="4008C81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2BF10475" w14:textId="49BF0C50"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68519F70" w14:textId="77777777" w:rsidTr="004D4B81">
        <w:trPr>
          <w:trHeight w:val="276"/>
          <w:jc w:val="center"/>
        </w:trPr>
        <w:tc>
          <w:tcPr>
            <w:tcW w:w="394" w:type="pct"/>
            <w:vMerge/>
          </w:tcPr>
          <w:p w14:paraId="5F4AF467"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598F0C93"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5FE2589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096D75F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475462A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9</w:t>
            </w:r>
          </w:p>
        </w:tc>
        <w:tc>
          <w:tcPr>
            <w:tcW w:w="226" w:type="pct"/>
          </w:tcPr>
          <w:p w14:paraId="0B5937D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78BF51F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5EB9944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367" w:type="pct"/>
          </w:tcPr>
          <w:p w14:paraId="10795BC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1AC1C24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1647A684"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55CBE5A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0A3701E1"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7B4FDB0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Bizlipara</w:t>
            </w:r>
            <w:proofErr w:type="spellEnd"/>
          </w:p>
        </w:tc>
        <w:tc>
          <w:tcPr>
            <w:tcW w:w="142" w:type="pct"/>
          </w:tcPr>
          <w:p w14:paraId="4192373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38" w:type="pct"/>
          </w:tcPr>
          <w:p w14:paraId="215C2DB1" w14:textId="6408F25D"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778269DB" w14:textId="77777777" w:rsidTr="004D4B81">
        <w:trPr>
          <w:trHeight w:val="276"/>
          <w:jc w:val="center"/>
        </w:trPr>
        <w:tc>
          <w:tcPr>
            <w:tcW w:w="394" w:type="pct"/>
            <w:vMerge/>
          </w:tcPr>
          <w:p w14:paraId="1E5E781C"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9329DA5"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tcPr>
          <w:p w14:paraId="15D683C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170" w:type="pct"/>
          </w:tcPr>
          <w:p w14:paraId="6189618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254" w:type="pct"/>
          </w:tcPr>
          <w:p w14:paraId="6E6F266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41.88</w:t>
            </w:r>
          </w:p>
        </w:tc>
        <w:tc>
          <w:tcPr>
            <w:tcW w:w="226" w:type="pct"/>
          </w:tcPr>
          <w:p w14:paraId="3921E7C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tcPr>
          <w:p w14:paraId="64C5C8E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17</w:t>
            </w:r>
          </w:p>
        </w:tc>
        <w:tc>
          <w:tcPr>
            <w:tcW w:w="254" w:type="pct"/>
          </w:tcPr>
          <w:p w14:paraId="12B86F2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2.81</w:t>
            </w:r>
          </w:p>
        </w:tc>
        <w:tc>
          <w:tcPr>
            <w:tcW w:w="367" w:type="pct"/>
          </w:tcPr>
          <w:p w14:paraId="488CF7F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55857675</w:t>
            </w:r>
          </w:p>
        </w:tc>
        <w:tc>
          <w:tcPr>
            <w:tcW w:w="311" w:type="pct"/>
          </w:tcPr>
          <w:p w14:paraId="6311C5E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tcPr>
          <w:p w14:paraId="3BE1FC7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tcPr>
          <w:p w14:paraId="679F615B"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tcPr>
          <w:p w14:paraId="6866D12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Roypur</w:t>
            </w:r>
            <w:proofErr w:type="spellEnd"/>
          </w:p>
        </w:tc>
        <w:tc>
          <w:tcPr>
            <w:tcW w:w="395" w:type="pct"/>
          </w:tcPr>
          <w:p w14:paraId="4B71962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Bahadurpur</w:t>
            </w:r>
            <w:proofErr w:type="spellEnd"/>
          </w:p>
        </w:tc>
        <w:tc>
          <w:tcPr>
            <w:tcW w:w="142" w:type="pct"/>
          </w:tcPr>
          <w:p w14:paraId="5F998A9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2065ABF4" w14:textId="3702D9FF"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21E4A675" w14:textId="77777777" w:rsidTr="004D4B81">
        <w:trPr>
          <w:trHeight w:val="276"/>
          <w:jc w:val="center"/>
        </w:trPr>
        <w:tc>
          <w:tcPr>
            <w:tcW w:w="394" w:type="pct"/>
            <w:vMerge/>
          </w:tcPr>
          <w:p w14:paraId="6123FBEE"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3C84BF97"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4BB6CD6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3EF4036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3233455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226" w:type="pct"/>
          </w:tcPr>
          <w:p w14:paraId="73F8A41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24BB5BF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20</w:t>
            </w:r>
          </w:p>
        </w:tc>
        <w:tc>
          <w:tcPr>
            <w:tcW w:w="254" w:type="pct"/>
          </w:tcPr>
          <w:p w14:paraId="42C3343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17</w:t>
            </w:r>
          </w:p>
        </w:tc>
        <w:tc>
          <w:tcPr>
            <w:tcW w:w="367" w:type="pct"/>
          </w:tcPr>
          <w:p w14:paraId="55B82CD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159D8A7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57D637A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5021A02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350A425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659F468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Jorpukur</w:t>
            </w:r>
            <w:proofErr w:type="spellEnd"/>
          </w:p>
        </w:tc>
        <w:tc>
          <w:tcPr>
            <w:tcW w:w="142" w:type="pct"/>
          </w:tcPr>
          <w:p w14:paraId="2A61F48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tcPr>
          <w:p w14:paraId="0AEF8597" w14:textId="3135EFD9"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59D53034" w14:textId="77777777" w:rsidTr="004D4B81">
        <w:trPr>
          <w:trHeight w:val="276"/>
          <w:jc w:val="center"/>
        </w:trPr>
        <w:tc>
          <w:tcPr>
            <w:tcW w:w="394" w:type="pct"/>
            <w:vMerge/>
          </w:tcPr>
          <w:p w14:paraId="5BD29D9C"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shd w:val="clear" w:color="auto" w:fill="FFFFFF" w:themeFill="background1"/>
          </w:tcPr>
          <w:p w14:paraId="39F551F9"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shd w:val="clear" w:color="auto" w:fill="FFFFFF" w:themeFill="background1"/>
          </w:tcPr>
          <w:p w14:paraId="1356914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170" w:type="pct"/>
            <w:shd w:val="clear" w:color="auto" w:fill="FFFFFF" w:themeFill="background1"/>
          </w:tcPr>
          <w:p w14:paraId="7B111AA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35</w:t>
            </w:r>
          </w:p>
        </w:tc>
        <w:tc>
          <w:tcPr>
            <w:tcW w:w="254" w:type="pct"/>
            <w:shd w:val="clear" w:color="auto" w:fill="FFFFFF" w:themeFill="background1"/>
          </w:tcPr>
          <w:p w14:paraId="5A375C4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57</w:t>
            </w:r>
          </w:p>
        </w:tc>
        <w:tc>
          <w:tcPr>
            <w:tcW w:w="226" w:type="pct"/>
            <w:shd w:val="clear" w:color="auto" w:fill="FFFFFF" w:themeFill="background1"/>
          </w:tcPr>
          <w:p w14:paraId="18DC7FF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shd w:val="clear" w:color="auto" w:fill="FFFFFF" w:themeFill="background1"/>
          </w:tcPr>
          <w:p w14:paraId="5E24FA1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15</w:t>
            </w:r>
          </w:p>
        </w:tc>
        <w:tc>
          <w:tcPr>
            <w:tcW w:w="254" w:type="pct"/>
            <w:shd w:val="clear" w:color="auto" w:fill="FFFFFF" w:themeFill="background1"/>
          </w:tcPr>
          <w:p w14:paraId="4B9B57B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01</w:t>
            </w:r>
          </w:p>
        </w:tc>
        <w:tc>
          <w:tcPr>
            <w:tcW w:w="367" w:type="pct"/>
          </w:tcPr>
          <w:p w14:paraId="2181D28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55857654</w:t>
            </w:r>
          </w:p>
        </w:tc>
        <w:tc>
          <w:tcPr>
            <w:tcW w:w="311" w:type="pct"/>
          </w:tcPr>
          <w:p w14:paraId="0C75D82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tcPr>
          <w:p w14:paraId="1FF27E4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tcPr>
          <w:p w14:paraId="34E42EE8"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tcPr>
          <w:p w14:paraId="30E85971"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Kumedpur</w:t>
            </w:r>
            <w:proofErr w:type="spellEnd"/>
          </w:p>
        </w:tc>
        <w:tc>
          <w:tcPr>
            <w:tcW w:w="395" w:type="pct"/>
          </w:tcPr>
          <w:p w14:paraId="5CBC11C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Rasulpur</w:t>
            </w:r>
            <w:proofErr w:type="spellEnd"/>
          </w:p>
        </w:tc>
        <w:tc>
          <w:tcPr>
            <w:tcW w:w="142" w:type="pct"/>
          </w:tcPr>
          <w:p w14:paraId="3601DA7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0026569B" w14:textId="405B7A46"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22390EDF" w14:textId="77777777" w:rsidTr="004D4B81">
        <w:trPr>
          <w:trHeight w:val="276"/>
          <w:jc w:val="center"/>
        </w:trPr>
        <w:tc>
          <w:tcPr>
            <w:tcW w:w="394" w:type="pct"/>
            <w:vMerge/>
          </w:tcPr>
          <w:p w14:paraId="62A72810"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1B8C8A0"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68F581A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2D7BFA9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0848AC8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9</w:t>
            </w:r>
          </w:p>
        </w:tc>
        <w:tc>
          <w:tcPr>
            <w:tcW w:w="226" w:type="pct"/>
          </w:tcPr>
          <w:p w14:paraId="670E6ED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2FBED46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20</w:t>
            </w:r>
          </w:p>
        </w:tc>
        <w:tc>
          <w:tcPr>
            <w:tcW w:w="254" w:type="pct"/>
          </w:tcPr>
          <w:p w14:paraId="46E6F99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15</w:t>
            </w:r>
          </w:p>
        </w:tc>
        <w:tc>
          <w:tcPr>
            <w:tcW w:w="367" w:type="pct"/>
          </w:tcPr>
          <w:p w14:paraId="2600DF1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0A7BE7D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4E795B6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20B4386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3CE5049D"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38EEC72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Jorpukur</w:t>
            </w:r>
            <w:proofErr w:type="spellEnd"/>
          </w:p>
        </w:tc>
        <w:tc>
          <w:tcPr>
            <w:tcW w:w="142" w:type="pct"/>
          </w:tcPr>
          <w:p w14:paraId="3B5B5EB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tcPr>
          <w:p w14:paraId="3B4D5EC2" w14:textId="613D31C8"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557EE800" w14:textId="77777777" w:rsidTr="004D4B81">
        <w:trPr>
          <w:trHeight w:val="276"/>
          <w:jc w:val="center"/>
        </w:trPr>
        <w:tc>
          <w:tcPr>
            <w:tcW w:w="394" w:type="pct"/>
            <w:vMerge/>
          </w:tcPr>
          <w:p w14:paraId="01FC450D"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5F1B480"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64A675D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61043DD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7AC5D89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10</w:t>
            </w:r>
          </w:p>
        </w:tc>
        <w:tc>
          <w:tcPr>
            <w:tcW w:w="226" w:type="pct"/>
          </w:tcPr>
          <w:p w14:paraId="1313177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5E78C8F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20</w:t>
            </w:r>
          </w:p>
        </w:tc>
        <w:tc>
          <w:tcPr>
            <w:tcW w:w="254" w:type="pct"/>
          </w:tcPr>
          <w:p w14:paraId="5AC35CB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11</w:t>
            </w:r>
          </w:p>
        </w:tc>
        <w:tc>
          <w:tcPr>
            <w:tcW w:w="367" w:type="pct"/>
          </w:tcPr>
          <w:p w14:paraId="13C7B06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6EC7C29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00815D9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7DF06D5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0BA00D6F"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1630246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Chandona</w:t>
            </w:r>
            <w:proofErr w:type="spellEnd"/>
          </w:p>
        </w:tc>
        <w:tc>
          <w:tcPr>
            <w:tcW w:w="142" w:type="pct"/>
          </w:tcPr>
          <w:p w14:paraId="4FF07AE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w:t>
            </w:r>
          </w:p>
        </w:tc>
        <w:tc>
          <w:tcPr>
            <w:tcW w:w="338" w:type="pct"/>
          </w:tcPr>
          <w:p w14:paraId="57A7A557" w14:textId="15D5A215"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51C67F69" w14:textId="77777777" w:rsidTr="004D4B81">
        <w:trPr>
          <w:trHeight w:val="276"/>
          <w:jc w:val="center"/>
        </w:trPr>
        <w:tc>
          <w:tcPr>
            <w:tcW w:w="394" w:type="pct"/>
            <w:vMerge/>
          </w:tcPr>
          <w:p w14:paraId="00972956"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21979D8"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666436B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2D953C8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51405D5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13</w:t>
            </w:r>
          </w:p>
        </w:tc>
        <w:tc>
          <w:tcPr>
            <w:tcW w:w="226" w:type="pct"/>
          </w:tcPr>
          <w:p w14:paraId="2D4998F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7B7E04B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20</w:t>
            </w:r>
          </w:p>
        </w:tc>
        <w:tc>
          <w:tcPr>
            <w:tcW w:w="254" w:type="pct"/>
          </w:tcPr>
          <w:p w14:paraId="2C8790D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13</w:t>
            </w:r>
          </w:p>
        </w:tc>
        <w:tc>
          <w:tcPr>
            <w:tcW w:w="367" w:type="pct"/>
          </w:tcPr>
          <w:p w14:paraId="67CB352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79C419B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731AC8C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6594A77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12EA9811"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4CD8915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Chandona</w:t>
            </w:r>
            <w:proofErr w:type="spellEnd"/>
          </w:p>
        </w:tc>
        <w:tc>
          <w:tcPr>
            <w:tcW w:w="142" w:type="pct"/>
          </w:tcPr>
          <w:p w14:paraId="2B4D06F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w:t>
            </w:r>
          </w:p>
        </w:tc>
        <w:tc>
          <w:tcPr>
            <w:tcW w:w="338" w:type="pct"/>
          </w:tcPr>
          <w:p w14:paraId="4511AA7E" w14:textId="53350CB1"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2C58717" w14:textId="77777777" w:rsidTr="004D4B81">
        <w:trPr>
          <w:trHeight w:val="276"/>
          <w:jc w:val="center"/>
        </w:trPr>
        <w:tc>
          <w:tcPr>
            <w:tcW w:w="394" w:type="pct"/>
            <w:vMerge/>
          </w:tcPr>
          <w:p w14:paraId="4712BE9A"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35270385"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tcPr>
          <w:p w14:paraId="34BEDC8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191F37B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5DA9D11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58</w:t>
            </w:r>
          </w:p>
        </w:tc>
        <w:tc>
          <w:tcPr>
            <w:tcW w:w="226" w:type="pct"/>
          </w:tcPr>
          <w:p w14:paraId="56C7E04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4CF4247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4D26C74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42</w:t>
            </w:r>
          </w:p>
        </w:tc>
        <w:tc>
          <w:tcPr>
            <w:tcW w:w="367" w:type="pct"/>
          </w:tcPr>
          <w:p w14:paraId="63B90DB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4D512F6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3E9371A8"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397C169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687A9F0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4333AE0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Khandura</w:t>
            </w:r>
            <w:proofErr w:type="spellEnd"/>
          </w:p>
        </w:tc>
        <w:tc>
          <w:tcPr>
            <w:tcW w:w="142" w:type="pct"/>
          </w:tcPr>
          <w:p w14:paraId="30A81E4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338" w:type="pct"/>
          </w:tcPr>
          <w:p w14:paraId="3C9D8A0A" w14:textId="4F64123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D48C8D2" w14:textId="77777777" w:rsidTr="004D4B81">
        <w:trPr>
          <w:trHeight w:val="276"/>
          <w:jc w:val="center"/>
        </w:trPr>
        <w:tc>
          <w:tcPr>
            <w:tcW w:w="394" w:type="pct"/>
            <w:vMerge/>
          </w:tcPr>
          <w:p w14:paraId="6EDC2E95"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FF3F0F0"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tcPr>
          <w:p w14:paraId="1C6ED37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62B389D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1CBC08D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58</w:t>
            </w:r>
          </w:p>
        </w:tc>
        <w:tc>
          <w:tcPr>
            <w:tcW w:w="226" w:type="pct"/>
          </w:tcPr>
          <w:p w14:paraId="74AC3D7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0EBE761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3BC4257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42</w:t>
            </w:r>
          </w:p>
        </w:tc>
        <w:tc>
          <w:tcPr>
            <w:tcW w:w="367" w:type="pct"/>
          </w:tcPr>
          <w:p w14:paraId="6EDD53E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3BE824A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53D1DD0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3519134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1E05A4C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598EFDD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Khandura</w:t>
            </w:r>
            <w:proofErr w:type="spellEnd"/>
          </w:p>
        </w:tc>
        <w:tc>
          <w:tcPr>
            <w:tcW w:w="142" w:type="pct"/>
          </w:tcPr>
          <w:p w14:paraId="5DAC3C7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338" w:type="pct"/>
          </w:tcPr>
          <w:p w14:paraId="3398F055" w14:textId="6D6B6A83"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1F5D0D62" w14:textId="77777777" w:rsidTr="004D4B81">
        <w:trPr>
          <w:trHeight w:val="276"/>
          <w:jc w:val="center"/>
        </w:trPr>
        <w:tc>
          <w:tcPr>
            <w:tcW w:w="394" w:type="pct"/>
            <w:vMerge/>
          </w:tcPr>
          <w:p w14:paraId="3C4CCEE5"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9AA0047"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tcPr>
          <w:p w14:paraId="39D9A2D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6D4A213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4FEA5EB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18</w:t>
            </w:r>
          </w:p>
        </w:tc>
        <w:tc>
          <w:tcPr>
            <w:tcW w:w="226" w:type="pct"/>
          </w:tcPr>
          <w:p w14:paraId="6D40F4B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6FF7EC1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1528F46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0</w:t>
            </w:r>
          </w:p>
        </w:tc>
        <w:tc>
          <w:tcPr>
            <w:tcW w:w="367" w:type="pct"/>
          </w:tcPr>
          <w:p w14:paraId="5F355A0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1CCC92D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6F2B28EF"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65CE544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37851B5D"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08778F4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Kalitola</w:t>
            </w:r>
            <w:proofErr w:type="spellEnd"/>
          </w:p>
        </w:tc>
        <w:tc>
          <w:tcPr>
            <w:tcW w:w="142" w:type="pct"/>
          </w:tcPr>
          <w:p w14:paraId="6DBFB3F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338" w:type="pct"/>
          </w:tcPr>
          <w:p w14:paraId="6E67CE2A" w14:textId="59260401"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31E251E8" w14:textId="77777777" w:rsidTr="004D4B81">
        <w:trPr>
          <w:trHeight w:val="276"/>
          <w:jc w:val="center"/>
        </w:trPr>
        <w:tc>
          <w:tcPr>
            <w:tcW w:w="394" w:type="pct"/>
            <w:vMerge/>
          </w:tcPr>
          <w:p w14:paraId="4FD72046"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AFDF5B3"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tcPr>
          <w:p w14:paraId="4BC7867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407DF35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3AED63B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15</w:t>
            </w:r>
          </w:p>
        </w:tc>
        <w:tc>
          <w:tcPr>
            <w:tcW w:w="226" w:type="pct"/>
          </w:tcPr>
          <w:p w14:paraId="4016464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31930ED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71AD7AB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w:t>
            </w:r>
          </w:p>
        </w:tc>
        <w:tc>
          <w:tcPr>
            <w:tcW w:w="367" w:type="pct"/>
          </w:tcPr>
          <w:p w14:paraId="274A91A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72C3A52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56A32341"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4B8C520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6134839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36A9A4B4"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Kalitola</w:t>
            </w:r>
            <w:proofErr w:type="spellEnd"/>
          </w:p>
        </w:tc>
        <w:tc>
          <w:tcPr>
            <w:tcW w:w="142" w:type="pct"/>
          </w:tcPr>
          <w:p w14:paraId="25206D9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338" w:type="pct"/>
          </w:tcPr>
          <w:p w14:paraId="6819691C" w14:textId="211D8ABD"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C9AAED5" w14:textId="77777777" w:rsidTr="004D4B81">
        <w:trPr>
          <w:trHeight w:val="276"/>
          <w:jc w:val="center"/>
        </w:trPr>
        <w:tc>
          <w:tcPr>
            <w:tcW w:w="394" w:type="pct"/>
            <w:vMerge/>
          </w:tcPr>
          <w:p w14:paraId="526CF8FD"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3998D53B"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373911A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2367DA2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622844B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57</w:t>
            </w:r>
          </w:p>
        </w:tc>
        <w:tc>
          <w:tcPr>
            <w:tcW w:w="226" w:type="pct"/>
          </w:tcPr>
          <w:p w14:paraId="3DE0C55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72FFA8E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54FF308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40</w:t>
            </w:r>
          </w:p>
        </w:tc>
        <w:tc>
          <w:tcPr>
            <w:tcW w:w="367" w:type="pct"/>
          </w:tcPr>
          <w:p w14:paraId="5CF6AFF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7ECA9F8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3E55F7D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03120D8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669E021B"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56C3AEA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Khandura</w:t>
            </w:r>
            <w:proofErr w:type="spellEnd"/>
          </w:p>
        </w:tc>
        <w:tc>
          <w:tcPr>
            <w:tcW w:w="142" w:type="pct"/>
          </w:tcPr>
          <w:p w14:paraId="2C0F721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338" w:type="pct"/>
          </w:tcPr>
          <w:p w14:paraId="6799A6A3" w14:textId="34015FC4"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6AEACD1E" w14:textId="77777777" w:rsidTr="004D4B81">
        <w:trPr>
          <w:trHeight w:val="276"/>
          <w:jc w:val="center"/>
        </w:trPr>
        <w:tc>
          <w:tcPr>
            <w:tcW w:w="394" w:type="pct"/>
            <w:vMerge/>
          </w:tcPr>
          <w:p w14:paraId="2531DF46"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54F3542"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4ABADAA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7D62080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34DC22C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19</w:t>
            </w:r>
          </w:p>
        </w:tc>
        <w:tc>
          <w:tcPr>
            <w:tcW w:w="226" w:type="pct"/>
          </w:tcPr>
          <w:p w14:paraId="7C2F2BE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38B3D6D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6645F09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w:t>
            </w:r>
          </w:p>
        </w:tc>
        <w:tc>
          <w:tcPr>
            <w:tcW w:w="367" w:type="pct"/>
          </w:tcPr>
          <w:p w14:paraId="242C903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5CA4D43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3A6DF3BC"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272C3E2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6759234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61AA3A38"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Kalitola</w:t>
            </w:r>
            <w:proofErr w:type="spellEnd"/>
          </w:p>
        </w:tc>
        <w:tc>
          <w:tcPr>
            <w:tcW w:w="142" w:type="pct"/>
          </w:tcPr>
          <w:p w14:paraId="5A886CB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w:t>
            </w:r>
          </w:p>
        </w:tc>
        <w:tc>
          <w:tcPr>
            <w:tcW w:w="338" w:type="pct"/>
          </w:tcPr>
          <w:p w14:paraId="3EC01B79" w14:textId="5F2F2ADD"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31C1144F" w14:textId="77777777" w:rsidTr="004D4B81">
        <w:trPr>
          <w:trHeight w:val="276"/>
          <w:jc w:val="center"/>
        </w:trPr>
        <w:tc>
          <w:tcPr>
            <w:tcW w:w="394" w:type="pct"/>
            <w:vMerge/>
          </w:tcPr>
          <w:p w14:paraId="4CCBE1C6"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4A135BB"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779727B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7CDC719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2FFDEE3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16</w:t>
            </w:r>
          </w:p>
        </w:tc>
        <w:tc>
          <w:tcPr>
            <w:tcW w:w="226" w:type="pct"/>
          </w:tcPr>
          <w:p w14:paraId="3BA9924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735D416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5BA3BCB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w:t>
            </w:r>
          </w:p>
        </w:tc>
        <w:tc>
          <w:tcPr>
            <w:tcW w:w="367" w:type="pct"/>
          </w:tcPr>
          <w:p w14:paraId="338B119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792EC3A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1214591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31AAEAE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05034D9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6AC40B8B"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Kalitola</w:t>
            </w:r>
            <w:proofErr w:type="spellEnd"/>
          </w:p>
        </w:tc>
        <w:tc>
          <w:tcPr>
            <w:tcW w:w="142" w:type="pct"/>
          </w:tcPr>
          <w:p w14:paraId="7DFBB91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w:t>
            </w:r>
          </w:p>
        </w:tc>
        <w:tc>
          <w:tcPr>
            <w:tcW w:w="338" w:type="pct"/>
          </w:tcPr>
          <w:p w14:paraId="3CF8D99C" w14:textId="3D478C81"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7AD2F6F9" w14:textId="77777777" w:rsidTr="004D4B81">
        <w:trPr>
          <w:trHeight w:val="276"/>
          <w:jc w:val="center"/>
        </w:trPr>
        <w:tc>
          <w:tcPr>
            <w:tcW w:w="394" w:type="pct"/>
            <w:vMerge/>
          </w:tcPr>
          <w:p w14:paraId="5734DDFC"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234EABC"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631DEE2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0E45854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1C163F4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58.2</w:t>
            </w:r>
          </w:p>
        </w:tc>
        <w:tc>
          <w:tcPr>
            <w:tcW w:w="226" w:type="pct"/>
          </w:tcPr>
          <w:p w14:paraId="1C8705E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02FB1B3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765080D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41.2</w:t>
            </w:r>
          </w:p>
        </w:tc>
        <w:tc>
          <w:tcPr>
            <w:tcW w:w="367" w:type="pct"/>
          </w:tcPr>
          <w:p w14:paraId="096CCE1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2E2A580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298046C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3927532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34ACB384"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606F8DF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Khandura</w:t>
            </w:r>
            <w:proofErr w:type="spellEnd"/>
          </w:p>
        </w:tc>
        <w:tc>
          <w:tcPr>
            <w:tcW w:w="142" w:type="pct"/>
          </w:tcPr>
          <w:p w14:paraId="32A633B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338" w:type="pct"/>
          </w:tcPr>
          <w:p w14:paraId="2D1ADE68" w14:textId="10418F70"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542DD54E" w14:textId="77777777" w:rsidTr="004D4B81">
        <w:trPr>
          <w:trHeight w:val="276"/>
          <w:jc w:val="center"/>
        </w:trPr>
        <w:tc>
          <w:tcPr>
            <w:tcW w:w="394" w:type="pct"/>
            <w:vMerge/>
          </w:tcPr>
          <w:p w14:paraId="0A599B55"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AA8BC82"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Road Side Plantation (km)</w:t>
            </w:r>
          </w:p>
        </w:tc>
        <w:tc>
          <w:tcPr>
            <w:tcW w:w="368" w:type="pct"/>
          </w:tcPr>
          <w:p w14:paraId="26549CA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170A427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7FA528A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34</w:t>
            </w:r>
          </w:p>
        </w:tc>
        <w:tc>
          <w:tcPr>
            <w:tcW w:w="226" w:type="pct"/>
          </w:tcPr>
          <w:p w14:paraId="7E162CF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33C801E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23</w:t>
            </w:r>
          </w:p>
        </w:tc>
        <w:tc>
          <w:tcPr>
            <w:tcW w:w="254" w:type="pct"/>
          </w:tcPr>
          <w:p w14:paraId="1AFD023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43</w:t>
            </w:r>
          </w:p>
        </w:tc>
        <w:tc>
          <w:tcPr>
            <w:tcW w:w="367" w:type="pct"/>
          </w:tcPr>
          <w:p w14:paraId="774A938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030B826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6B9799B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31EFEC1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5C407E7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3140E58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Khandura</w:t>
            </w:r>
            <w:proofErr w:type="spellEnd"/>
          </w:p>
        </w:tc>
        <w:tc>
          <w:tcPr>
            <w:tcW w:w="142" w:type="pct"/>
          </w:tcPr>
          <w:p w14:paraId="21B2A31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338" w:type="pct"/>
          </w:tcPr>
          <w:p w14:paraId="5D279FE4" w14:textId="4575774C"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4DCE24AE" w14:textId="77777777" w:rsidTr="004D4B81">
        <w:trPr>
          <w:trHeight w:val="276"/>
          <w:jc w:val="center"/>
        </w:trPr>
        <w:tc>
          <w:tcPr>
            <w:tcW w:w="394" w:type="pct"/>
            <w:vMerge/>
          </w:tcPr>
          <w:p w14:paraId="7D5CE541"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FD3D93C"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2D41BEE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4E461B6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72963D0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12</w:t>
            </w:r>
          </w:p>
        </w:tc>
        <w:tc>
          <w:tcPr>
            <w:tcW w:w="226" w:type="pct"/>
          </w:tcPr>
          <w:p w14:paraId="08B0CE2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01E16B1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22</w:t>
            </w:r>
          </w:p>
        </w:tc>
        <w:tc>
          <w:tcPr>
            <w:tcW w:w="254" w:type="pct"/>
          </w:tcPr>
          <w:p w14:paraId="3FD5F85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33</w:t>
            </w:r>
          </w:p>
        </w:tc>
        <w:tc>
          <w:tcPr>
            <w:tcW w:w="367" w:type="pct"/>
          </w:tcPr>
          <w:p w14:paraId="0EA426A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4A6B9C6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1D5AE23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42A4716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399F631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32A87D89"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Kochrakolabona</w:t>
            </w:r>
            <w:proofErr w:type="spellEnd"/>
          </w:p>
        </w:tc>
        <w:tc>
          <w:tcPr>
            <w:tcW w:w="142" w:type="pct"/>
          </w:tcPr>
          <w:p w14:paraId="04E4BC0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560D0D90" w14:textId="5C69C6F4"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2B910FA" w14:textId="77777777" w:rsidTr="004D4B81">
        <w:trPr>
          <w:trHeight w:val="276"/>
          <w:jc w:val="center"/>
        </w:trPr>
        <w:tc>
          <w:tcPr>
            <w:tcW w:w="394" w:type="pct"/>
            <w:vMerge/>
          </w:tcPr>
          <w:p w14:paraId="7861F91B"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19E6F1A"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161920A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5D07335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784A383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11</w:t>
            </w:r>
          </w:p>
        </w:tc>
        <w:tc>
          <w:tcPr>
            <w:tcW w:w="226" w:type="pct"/>
          </w:tcPr>
          <w:p w14:paraId="525AC5F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7F69222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22</w:t>
            </w:r>
          </w:p>
        </w:tc>
        <w:tc>
          <w:tcPr>
            <w:tcW w:w="254" w:type="pct"/>
          </w:tcPr>
          <w:p w14:paraId="7F4FAC9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33</w:t>
            </w:r>
          </w:p>
        </w:tc>
        <w:tc>
          <w:tcPr>
            <w:tcW w:w="367" w:type="pct"/>
          </w:tcPr>
          <w:p w14:paraId="2E9E3F2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07EAA57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4FD9E92B"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75D2FFE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3AAFD5E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06ADAD01"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Kolabonakochra</w:t>
            </w:r>
            <w:proofErr w:type="spellEnd"/>
          </w:p>
        </w:tc>
        <w:tc>
          <w:tcPr>
            <w:tcW w:w="142" w:type="pct"/>
          </w:tcPr>
          <w:p w14:paraId="4FD2A7A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5F77670C" w14:textId="32AF2EDD"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61F758F3" w14:textId="77777777" w:rsidTr="004D4B81">
        <w:trPr>
          <w:trHeight w:val="276"/>
          <w:jc w:val="center"/>
        </w:trPr>
        <w:tc>
          <w:tcPr>
            <w:tcW w:w="394" w:type="pct"/>
            <w:vMerge/>
          </w:tcPr>
          <w:p w14:paraId="10CD0397"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40F7740"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005E8FF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46C6D08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47</w:t>
            </w:r>
          </w:p>
        </w:tc>
        <w:tc>
          <w:tcPr>
            <w:tcW w:w="254" w:type="pct"/>
          </w:tcPr>
          <w:p w14:paraId="543A88E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12</w:t>
            </w:r>
          </w:p>
        </w:tc>
        <w:tc>
          <w:tcPr>
            <w:tcW w:w="226" w:type="pct"/>
          </w:tcPr>
          <w:p w14:paraId="64A4226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07C87A4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22</w:t>
            </w:r>
          </w:p>
        </w:tc>
        <w:tc>
          <w:tcPr>
            <w:tcW w:w="254" w:type="pct"/>
          </w:tcPr>
          <w:p w14:paraId="3107936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35</w:t>
            </w:r>
          </w:p>
        </w:tc>
        <w:tc>
          <w:tcPr>
            <w:tcW w:w="367" w:type="pct"/>
          </w:tcPr>
          <w:p w14:paraId="0AAE338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50705638</w:t>
            </w:r>
          </w:p>
        </w:tc>
        <w:tc>
          <w:tcPr>
            <w:tcW w:w="311" w:type="pct"/>
          </w:tcPr>
          <w:p w14:paraId="57FA9CF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4464F6BD"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705A9B4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Nachole</w:t>
            </w:r>
          </w:p>
        </w:tc>
        <w:tc>
          <w:tcPr>
            <w:tcW w:w="368" w:type="pct"/>
          </w:tcPr>
          <w:p w14:paraId="5F040534"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Kasba</w:t>
            </w:r>
            <w:proofErr w:type="spellEnd"/>
          </w:p>
        </w:tc>
        <w:tc>
          <w:tcPr>
            <w:tcW w:w="395" w:type="pct"/>
          </w:tcPr>
          <w:p w14:paraId="38487308"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Kochrakolabona</w:t>
            </w:r>
            <w:proofErr w:type="spellEnd"/>
          </w:p>
        </w:tc>
        <w:tc>
          <w:tcPr>
            <w:tcW w:w="142" w:type="pct"/>
          </w:tcPr>
          <w:p w14:paraId="4E71DD4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014227A3" w14:textId="4FFEF2F2"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3F0F393F" w14:textId="77777777" w:rsidTr="004D4B81">
        <w:trPr>
          <w:trHeight w:val="276"/>
          <w:jc w:val="center"/>
        </w:trPr>
        <w:tc>
          <w:tcPr>
            <w:tcW w:w="394" w:type="pct"/>
            <w:vMerge/>
          </w:tcPr>
          <w:p w14:paraId="691C6015"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09EE9F6"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Rain Water Harvesting</w:t>
            </w:r>
          </w:p>
        </w:tc>
        <w:tc>
          <w:tcPr>
            <w:tcW w:w="368" w:type="pct"/>
          </w:tcPr>
          <w:p w14:paraId="6B823E2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170" w:type="pct"/>
          </w:tcPr>
          <w:p w14:paraId="7E9782C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48</w:t>
            </w:r>
          </w:p>
        </w:tc>
        <w:tc>
          <w:tcPr>
            <w:tcW w:w="254" w:type="pct"/>
          </w:tcPr>
          <w:p w14:paraId="158140F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53</w:t>
            </w:r>
          </w:p>
        </w:tc>
        <w:tc>
          <w:tcPr>
            <w:tcW w:w="226" w:type="pct"/>
          </w:tcPr>
          <w:p w14:paraId="1AA55B5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88</w:t>
            </w:r>
          </w:p>
        </w:tc>
        <w:tc>
          <w:tcPr>
            <w:tcW w:w="198" w:type="pct"/>
          </w:tcPr>
          <w:p w14:paraId="54AE8AE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21</w:t>
            </w:r>
          </w:p>
        </w:tc>
        <w:tc>
          <w:tcPr>
            <w:tcW w:w="254" w:type="pct"/>
          </w:tcPr>
          <w:p w14:paraId="471469E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18</w:t>
            </w:r>
          </w:p>
        </w:tc>
        <w:tc>
          <w:tcPr>
            <w:tcW w:w="367" w:type="pct"/>
          </w:tcPr>
          <w:p w14:paraId="752FD1E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50703784</w:t>
            </w:r>
          </w:p>
        </w:tc>
        <w:tc>
          <w:tcPr>
            <w:tcW w:w="311" w:type="pct"/>
          </w:tcPr>
          <w:p w14:paraId="4693947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Rajshahi</w:t>
            </w:r>
          </w:p>
        </w:tc>
        <w:tc>
          <w:tcPr>
            <w:tcW w:w="424" w:type="pct"/>
          </w:tcPr>
          <w:p w14:paraId="26B31FC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Chapai</w:t>
            </w:r>
            <w:proofErr w:type="spellEnd"/>
            <w:r w:rsidRPr="00F71D0C">
              <w:rPr>
                <w:rFonts w:ascii="Calibri Light" w:hAnsi="Calibri Light" w:cs="Calibri Light"/>
              </w:rPr>
              <w:t xml:space="preserve"> </w:t>
            </w:r>
            <w:proofErr w:type="spellStart"/>
            <w:r w:rsidRPr="00F71D0C">
              <w:rPr>
                <w:rFonts w:ascii="Calibri Light" w:hAnsi="Calibri Light" w:cs="Calibri Light"/>
              </w:rPr>
              <w:t>Nowabgonj</w:t>
            </w:r>
            <w:proofErr w:type="spellEnd"/>
          </w:p>
        </w:tc>
        <w:tc>
          <w:tcPr>
            <w:tcW w:w="367" w:type="pct"/>
          </w:tcPr>
          <w:p w14:paraId="40D5DB0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Gomostapur</w:t>
            </w:r>
            <w:proofErr w:type="spellEnd"/>
          </w:p>
        </w:tc>
        <w:tc>
          <w:tcPr>
            <w:tcW w:w="368" w:type="pct"/>
          </w:tcPr>
          <w:p w14:paraId="67403996"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Rohanpur</w:t>
            </w:r>
            <w:proofErr w:type="spellEnd"/>
          </w:p>
        </w:tc>
        <w:tc>
          <w:tcPr>
            <w:tcW w:w="395" w:type="pct"/>
          </w:tcPr>
          <w:p w14:paraId="25EE297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Bhagolpur</w:t>
            </w:r>
            <w:proofErr w:type="spellEnd"/>
          </w:p>
        </w:tc>
        <w:tc>
          <w:tcPr>
            <w:tcW w:w="142" w:type="pct"/>
          </w:tcPr>
          <w:p w14:paraId="3CB9FC1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tcPr>
          <w:p w14:paraId="460814B5" w14:textId="7A403A44"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543D4431" w14:textId="77777777" w:rsidTr="004D4B81">
        <w:trPr>
          <w:trHeight w:val="276"/>
          <w:jc w:val="center"/>
        </w:trPr>
        <w:tc>
          <w:tcPr>
            <w:tcW w:w="394" w:type="pct"/>
            <w:vMerge/>
          </w:tcPr>
          <w:p w14:paraId="46140964"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9B92390"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Spice Cultivation (Person)</w:t>
            </w:r>
          </w:p>
        </w:tc>
        <w:tc>
          <w:tcPr>
            <w:tcW w:w="368" w:type="pct"/>
          </w:tcPr>
          <w:p w14:paraId="1E9603D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170" w:type="pct"/>
          </w:tcPr>
          <w:p w14:paraId="7C1CF46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24</w:t>
            </w:r>
          </w:p>
        </w:tc>
        <w:tc>
          <w:tcPr>
            <w:tcW w:w="254" w:type="pct"/>
          </w:tcPr>
          <w:p w14:paraId="7DD8722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41.88</w:t>
            </w:r>
          </w:p>
        </w:tc>
        <w:tc>
          <w:tcPr>
            <w:tcW w:w="226" w:type="pct"/>
          </w:tcPr>
          <w:p w14:paraId="73A0032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tcPr>
          <w:p w14:paraId="5CA4F56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17</w:t>
            </w:r>
          </w:p>
        </w:tc>
        <w:tc>
          <w:tcPr>
            <w:tcW w:w="254" w:type="pct"/>
          </w:tcPr>
          <w:p w14:paraId="3F6790B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2.81</w:t>
            </w:r>
          </w:p>
        </w:tc>
        <w:tc>
          <w:tcPr>
            <w:tcW w:w="367" w:type="pct"/>
          </w:tcPr>
          <w:p w14:paraId="03269E1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55857675</w:t>
            </w:r>
          </w:p>
        </w:tc>
        <w:tc>
          <w:tcPr>
            <w:tcW w:w="311" w:type="pct"/>
          </w:tcPr>
          <w:p w14:paraId="7B8B65E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tcPr>
          <w:p w14:paraId="2DD1BD7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tcPr>
          <w:p w14:paraId="625F628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tcPr>
          <w:p w14:paraId="0053305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Roypur</w:t>
            </w:r>
            <w:proofErr w:type="spellEnd"/>
          </w:p>
        </w:tc>
        <w:tc>
          <w:tcPr>
            <w:tcW w:w="395" w:type="pct"/>
          </w:tcPr>
          <w:p w14:paraId="1271E03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Bahadurpur</w:t>
            </w:r>
            <w:proofErr w:type="spellEnd"/>
          </w:p>
        </w:tc>
        <w:tc>
          <w:tcPr>
            <w:tcW w:w="142" w:type="pct"/>
          </w:tcPr>
          <w:p w14:paraId="35B314FE"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6</w:t>
            </w:r>
          </w:p>
        </w:tc>
        <w:tc>
          <w:tcPr>
            <w:tcW w:w="338" w:type="pct"/>
          </w:tcPr>
          <w:p w14:paraId="32391DE9" w14:textId="55ECB4C1"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B6F4B97" w14:textId="77777777" w:rsidTr="004D4B81">
        <w:trPr>
          <w:trHeight w:val="377"/>
          <w:jc w:val="center"/>
        </w:trPr>
        <w:tc>
          <w:tcPr>
            <w:tcW w:w="394" w:type="pct"/>
            <w:vMerge/>
          </w:tcPr>
          <w:p w14:paraId="4D6DEFC1"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0D93A4CB"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7425C5E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p w14:paraId="6825232D" w14:textId="77777777" w:rsidR="009068DB" w:rsidRPr="00F71D0C" w:rsidRDefault="009068DB" w:rsidP="009068DB">
            <w:pPr>
              <w:autoSpaceDE w:val="0"/>
              <w:autoSpaceDN w:val="0"/>
              <w:adjustRightInd w:val="0"/>
              <w:rPr>
                <w:rFonts w:ascii="Calibri Light" w:hAnsi="Calibri Light" w:cs="Calibri Light"/>
              </w:rPr>
            </w:pPr>
          </w:p>
        </w:tc>
        <w:tc>
          <w:tcPr>
            <w:tcW w:w="170" w:type="pct"/>
          </w:tcPr>
          <w:p w14:paraId="73C3587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29</w:t>
            </w:r>
          </w:p>
        </w:tc>
        <w:tc>
          <w:tcPr>
            <w:tcW w:w="254" w:type="pct"/>
          </w:tcPr>
          <w:p w14:paraId="2826261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33.28</w:t>
            </w:r>
          </w:p>
        </w:tc>
        <w:tc>
          <w:tcPr>
            <w:tcW w:w="226" w:type="pct"/>
          </w:tcPr>
          <w:p w14:paraId="5A8F742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tcPr>
          <w:p w14:paraId="4C67E06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22</w:t>
            </w:r>
          </w:p>
        </w:tc>
        <w:tc>
          <w:tcPr>
            <w:tcW w:w="254" w:type="pct"/>
          </w:tcPr>
          <w:p w14:paraId="48196A6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7</w:t>
            </w:r>
          </w:p>
        </w:tc>
        <w:tc>
          <w:tcPr>
            <w:tcW w:w="367" w:type="pct"/>
          </w:tcPr>
          <w:p w14:paraId="12148D4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55857663</w:t>
            </w:r>
          </w:p>
        </w:tc>
        <w:tc>
          <w:tcPr>
            <w:tcW w:w="311" w:type="pct"/>
          </w:tcPr>
          <w:p w14:paraId="397B85D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tcPr>
          <w:p w14:paraId="52C9C49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tcPr>
          <w:p w14:paraId="2188E0DB"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tcPr>
          <w:p w14:paraId="1B26E3E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Panchgachha</w:t>
            </w:r>
            <w:proofErr w:type="spellEnd"/>
          </w:p>
        </w:tc>
        <w:tc>
          <w:tcPr>
            <w:tcW w:w="395" w:type="pct"/>
          </w:tcPr>
          <w:p w14:paraId="3E023DE2"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Amodpur</w:t>
            </w:r>
            <w:proofErr w:type="spellEnd"/>
          </w:p>
        </w:tc>
        <w:tc>
          <w:tcPr>
            <w:tcW w:w="142" w:type="pct"/>
          </w:tcPr>
          <w:p w14:paraId="770CD19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w:t>
            </w:r>
          </w:p>
        </w:tc>
        <w:tc>
          <w:tcPr>
            <w:tcW w:w="338" w:type="pct"/>
          </w:tcPr>
          <w:p w14:paraId="41D109BC" w14:textId="0F9AC8DC"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46851E2F" w14:textId="77777777" w:rsidTr="004D4B81">
        <w:trPr>
          <w:trHeight w:val="276"/>
          <w:jc w:val="center"/>
        </w:trPr>
        <w:tc>
          <w:tcPr>
            <w:tcW w:w="394" w:type="pct"/>
            <w:vMerge/>
          </w:tcPr>
          <w:p w14:paraId="47B38E9C"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shd w:val="clear" w:color="auto" w:fill="FFFFFF" w:themeFill="background1"/>
          </w:tcPr>
          <w:p w14:paraId="4E72DDB3"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shd w:val="clear" w:color="auto" w:fill="FFFFFF" w:themeFill="background1"/>
          </w:tcPr>
          <w:p w14:paraId="27AFEC8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170" w:type="pct"/>
            <w:shd w:val="clear" w:color="auto" w:fill="FFFFFF" w:themeFill="background1"/>
          </w:tcPr>
          <w:p w14:paraId="2310C77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29</w:t>
            </w:r>
          </w:p>
        </w:tc>
        <w:tc>
          <w:tcPr>
            <w:tcW w:w="254" w:type="pct"/>
            <w:shd w:val="clear" w:color="auto" w:fill="FFFFFF" w:themeFill="background1"/>
          </w:tcPr>
          <w:p w14:paraId="55C1C9D8"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39</w:t>
            </w:r>
          </w:p>
        </w:tc>
        <w:tc>
          <w:tcPr>
            <w:tcW w:w="226" w:type="pct"/>
            <w:shd w:val="clear" w:color="auto" w:fill="FFFFFF" w:themeFill="background1"/>
          </w:tcPr>
          <w:p w14:paraId="06694F9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shd w:val="clear" w:color="auto" w:fill="FFFFFF" w:themeFill="background1"/>
          </w:tcPr>
          <w:p w14:paraId="111F31D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30</w:t>
            </w:r>
          </w:p>
        </w:tc>
        <w:tc>
          <w:tcPr>
            <w:tcW w:w="254" w:type="pct"/>
            <w:shd w:val="clear" w:color="auto" w:fill="FFFFFF" w:themeFill="background1"/>
          </w:tcPr>
          <w:p w14:paraId="74C6F03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18</w:t>
            </w:r>
          </w:p>
        </w:tc>
        <w:tc>
          <w:tcPr>
            <w:tcW w:w="367" w:type="pct"/>
            <w:shd w:val="clear" w:color="auto" w:fill="FFFFFF" w:themeFill="background1"/>
          </w:tcPr>
          <w:p w14:paraId="0EFA979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55857628</w:t>
            </w:r>
          </w:p>
        </w:tc>
        <w:tc>
          <w:tcPr>
            <w:tcW w:w="311" w:type="pct"/>
            <w:shd w:val="clear" w:color="auto" w:fill="FFFFFF" w:themeFill="background1"/>
          </w:tcPr>
          <w:p w14:paraId="3E976B3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shd w:val="clear" w:color="auto" w:fill="FFFFFF" w:themeFill="background1"/>
          </w:tcPr>
          <w:p w14:paraId="51F9805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shd w:val="clear" w:color="auto" w:fill="FFFFFF" w:themeFill="background1"/>
          </w:tcPr>
          <w:p w14:paraId="6BBC5AA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shd w:val="clear" w:color="auto" w:fill="FFFFFF" w:themeFill="background1"/>
          </w:tcPr>
          <w:p w14:paraId="33EE672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Bhendabari</w:t>
            </w:r>
            <w:proofErr w:type="spellEnd"/>
          </w:p>
        </w:tc>
        <w:tc>
          <w:tcPr>
            <w:tcW w:w="395" w:type="pct"/>
            <w:shd w:val="clear" w:color="auto" w:fill="FFFFFF" w:themeFill="background1"/>
          </w:tcPr>
          <w:p w14:paraId="5BF701C7"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Jatbaz</w:t>
            </w:r>
            <w:proofErr w:type="spellEnd"/>
          </w:p>
        </w:tc>
        <w:tc>
          <w:tcPr>
            <w:tcW w:w="142" w:type="pct"/>
            <w:shd w:val="clear" w:color="auto" w:fill="FFFFFF" w:themeFill="background1"/>
          </w:tcPr>
          <w:p w14:paraId="2E0C104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shd w:val="clear" w:color="auto" w:fill="FFFFFF" w:themeFill="background1"/>
          </w:tcPr>
          <w:p w14:paraId="1FD842BD" w14:textId="753133BF"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73F7F8D" w14:textId="77777777" w:rsidTr="004D4B81">
        <w:trPr>
          <w:trHeight w:val="276"/>
          <w:jc w:val="center"/>
        </w:trPr>
        <w:tc>
          <w:tcPr>
            <w:tcW w:w="394" w:type="pct"/>
            <w:vMerge/>
          </w:tcPr>
          <w:p w14:paraId="7BE3BC86"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6AC45D82"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tcPr>
          <w:p w14:paraId="0A4435B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170" w:type="pct"/>
          </w:tcPr>
          <w:p w14:paraId="75CE9B0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29</w:t>
            </w:r>
          </w:p>
        </w:tc>
        <w:tc>
          <w:tcPr>
            <w:tcW w:w="254" w:type="pct"/>
          </w:tcPr>
          <w:p w14:paraId="121F4A8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50.13</w:t>
            </w:r>
          </w:p>
        </w:tc>
        <w:tc>
          <w:tcPr>
            <w:tcW w:w="226" w:type="pct"/>
          </w:tcPr>
          <w:p w14:paraId="557B840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tcPr>
          <w:p w14:paraId="7E859A1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15</w:t>
            </w:r>
          </w:p>
        </w:tc>
        <w:tc>
          <w:tcPr>
            <w:tcW w:w="254" w:type="pct"/>
          </w:tcPr>
          <w:p w14:paraId="6676885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2.78</w:t>
            </w:r>
          </w:p>
        </w:tc>
        <w:tc>
          <w:tcPr>
            <w:tcW w:w="367" w:type="pct"/>
          </w:tcPr>
          <w:p w14:paraId="6C58DC19"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55857628</w:t>
            </w:r>
          </w:p>
        </w:tc>
        <w:tc>
          <w:tcPr>
            <w:tcW w:w="311" w:type="pct"/>
          </w:tcPr>
          <w:p w14:paraId="2800A644"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tcPr>
          <w:p w14:paraId="3BF749D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tcPr>
          <w:p w14:paraId="18D93785"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tcPr>
          <w:p w14:paraId="60339E70"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Bhendabari</w:t>
            </w:r>
            <w:proofErr w:type="spellEnd"/>
          </w:p>
        </w:tc>
        <w:tc>
          <w:tcPr>
            <w:tcW w:w="395" w:type="pct"/>
          </w:tcPr>
          <w:p w14:paraId="3752269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Jotbaz</w:t>
            </w:r>
            <w:proofErr w:type="spellEnd"/>
          </w:p>
        </w:tc>
        <w:tc>
          <w:tcPr>
            <w:tcW w:w="142" w:type="pct"/>
          </w:tcPr>
          <w:p w14:paraId="659EA0D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tcPr>
          <w:p w14:paraId="118DC807" w14:textId="2853EE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51BC3E2F" w14:textId="77777777" w:rsidTr="004D4B81">
        <w:trPr>
          <w:trHeight w:val="276"/>
          <w:jc w:val="center"/>
        </w:trPr>
        <w:tc>
          <w:tcPr>
            <w:tcW w:w="394" w:type="pct"/>
            <w:vMerge/>
          </w:tcPr>
          <w:p w14:paraId="2A0CF0E2"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4D81CB78"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 xml:space="preserve">Pond (19 </w:t>
            </w:r>
            <w:proofErr w:type="spellStart"/>
            <w:r w:rsidRPr="00F71D0C">
              <w:rPr>
                <w:rFonts w:ascii="Calibri Light" w:hAnsi="Calibri Light" w:cs="Calibri Light"/>
              </w:rPr>
              <w:t>nos</w:t>
            </w:r>
            <w:proofErr w:type="spellEnd"/>
            <w:r w:rsidRPr="00F71D0C">
              <w:rPr>
                <w:rFonts w:ascii="Calibri Light" w:hAnsi="Calibri Light" w:cs="Calibri Light"/>
              </w:rPr>
              <w:t>)</w:t>
            </w:r>
          </w:p>
        </w:tc>
        <w:tc>
          <w:tcPr>
            <w:tcW w:w="368" w:type="pct"/>
          </w:tcPr>
          <w:p w14:paraId="07678B5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170" w:type="pct"/>
          </w:tcPr>
          <w:p w14:paraId="2A5A67A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254" w:type="pct"/>
          </w:tcPr>
          <w:p w14:paraId="6946FE4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8.17</w:t>
            </w:r>
          </w:p>
        </w:tc>
        <w:tc>
          <w:tcPr>
            <w:tcW w:w="226" w:type="pct"/>
          </w:tcPr>
          <w:p w14:paraId="6394F13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tcPr>
          <w:p w14:paraId="63F75AA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16</w:t>
            </w:r>
          </w:p>
        </w:tc>
        <w:tc>
          <w:tcPr>
            <w:tcW w:w="254" w:type="pct"/>
          </w:tcPr>
          <w:p w14:paraId="235E441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25.49</w:t>
            </w:r>
          </w:p>
        </w:tc>
        <w:tc>
          <w:tcPr>
            <w:tcW w:w="367" w:type="pct"/>
          </w:tcPr>
          <w:p w14:paraId="7266E46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55857675</w:t>
            </w:r>
          </w:p>
        </w:tc>
        <w:tc>
          <w:tcPr>
            <w:tcW w:w="311" w:type="pct"/>
          </w:tcPr>
          <w:p w14:paraId="7054DFD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tcPr>
          <w:p w14:paraId="031B28C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tcPr>
          <w:p w14:paraId="43F7F14C"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tcPr>
          <w:p w14:paraId="19F0C163"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Roypur</w:t>
            </w:r>
            <w:proofErr w:type="spellEnd"/>
          </w:p>
        </w:tc>
        <w:tc>
          <w:tcPr>
            <w:tcW w:w="395" w:type="pct"/>
          </w:tcPr>
          <w:p w14:paraId="4437B61A"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Shibpur</w:t>
            </w:r>
            <w:proofErr w:type="spellEnd"/>
          </w:p>
        </w:tc>
        <w:tc>
          <w:tcPr>
            <w:tcW w:w="142" w:type="pct"/>
          </w:tcPr>
          <w:p w14:paraId="2851D3B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w:t>
            </w:r>
          </w:p>
        </w:tc>
        <w:tc>
          <w:tcPr>
            <w:tcW w:w="338" w:type="pct"/>
          </w:tcPr>
          <w:p w14:paraId="66331BBE" w14:textId="4396ED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5B2A44EC" w14:textId="77777777" w:rsidTr="004D4B81">
        <w:trPr>
          <w:trHeight w:val="276"/>
          <w:jc w:val="center"/>
        </w:trPr>
        <w:tc>
          <w:tcPr>
            <w:tcW w:w="394" w:type="pct"/>
            <w:vMerge/>
          </w:tcPr>
          <w:p w14:paraId="3DAA7C13"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5066A710"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Vegetable Farming (Person)</w:t>
            </w:r>
          </w:p>
        </w:tc>
        <w:tc>
          <w:tcPr>
            <w:tcW w:w="368" w:type="pct"/>
          </w:tcPr>
          <w:p w14:paraId="0D23F99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170" w:type="pct"/>
          </w:tcPr>
          <w:p w14:paraId="3829E09B"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30</w:t>
            </w:r>
          </w:p>
        </w:tc>
        <w:tc>
          <w:tcPr>
            <w:tcW w:w="254" w:type="pct"/>
          </w:tcPr>
          <w:p w14:paraId="399A653D"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32.01</w:t>
            </w:r>
          </w:p>
        </w:tc>
        <w:tc>
          <w:tcPr>
            <w:tcW w:w="226" w:type="pct"/>
          </w:tcPr>
          <w:p w14:paraId="732AA13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tcPr>
          <w:p w14:paraId="45777C7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15</w:t>
            </w:r>
          </w:p>
        </w:tc>
        <w:tc>
          <w:tcPr>
            <w:tcW w:w="254" w:type="pct"/>
          </w:tcPr>
          <w:p w14:paraId="13EED82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4.09</w:t>
            </w:r>
          </w:p>
        </w:tc>
        <w:tc>
          <w:tcPr>
            <w:tcW w:w="367" w:type="pct"/>
          </w:tcPr>
          <w:p w14:paraId="4CE6C10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55857628</w:t>
            </w:r>
          </w:p>
        </w:tc>
        <w:tc>
          <w:tcPr>
            <w:tcW w:w="311" w:type="pct"/>
          </w:tcPr>
          <w:p w14:paraId="4B88359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tcPr>
          <w:p w14:paraId="437C81A0"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tcPr>
          <w:p w14:paraId="1A85B191"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tcPr>
          <w:p w14:paraId="15F9C45F"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Bhendabari</w:t>
            </w:r>
            <w:proofErr w:type="spellEnd"/>
          </w:p>
        </w:tc>
        <w:tc>
          <w:tcPr>
            <w:tcW w:w="395" w:type="pct"/>
          </w:tcPr>
          <w:p w14:paraId="29EF28EF"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Panbari</w:t>
            </w:r>
            <w:proofErr w:type="spellEnd"/>
          </w:p>
        </w:tc>
        <w:tc>
          <w:tcPr>
            <w:tcW w:w="142" w:type="pct"/>
          </w:tcPr>
          <w:p w14:paraId="57022A0C"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9</w:t>
            </w:r>
          </w:p>
        </w:tc>
        <w:tc>
          <w:tcPr>
            <w:tcW w:w="338" w:type="pct"/>
          </w:tcPr>
          <w:p w14:paraId="0913E44E" w14:textId="19C80922"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r w:rsidR="009068DB" w:rsidRPr="00F71D0C" w14:paraId="08083BD1" w14:textId="77777777" w:rsidTr="004D4B81">
        <w:trPr>
          <w:trHeight w:val="276"/>
          <w:jc w:val="center"/>
        </w:trPr>
        <w:tc>
          <w:tcPr>
            <w:tcW w:w="394" w:type="pct"/>
            <w:vMerge/>
          </w:tcPr>
          <w:p w14:paraId="7FA30199" w14:textId="77777777" w:rsidR="009068DB" w:rsidRPr="00F71D0C" w:rsidRDefault="009068DB" w:rsidP="009068DB">
            <w:pPr>
              <w:autoSpaceDE w:val="0"/>
              <w:autoSpaceDN w:val="0"/>
              <w:adjustRightInd w:val="0"/>
              <w:jc w:val="center"/>
              <w:rPr>
                <w:rFonts w:ascii="Calibri Light" w:hAnsi="Calibri Light" w:cs="Calibri Light"/>
              </w:rPr>
            </w:pPr>
          </w:p>
        </w:tc>
        <w:tc>
          <w:tcPr>
            <w:tcW w:w="424" w:type="pct"/>
          </w:tcPr>
          <w:p w14:paraId="2B81520E" w14:textId="7777777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rPr>
              <w:t>Block Plantation (ha)</w:t>
            </w:r>
          </w:p>
        </w:tc>
        <w:tc>
          <w:tcPr>
            <w:tcW w:w="368" w:type="pct"/>
          </w:tcPr>
          <w:p w14:paraId="1B35A626"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25</w:t>
            </w:r>
          </w:p>
        </w:tc>
        <w:tc>
          <w:tcPr>
            <w:tcW w:w="170" w:type="pct"/>
          </w:tcPr>
          <w:p w14:paraId="7433C915"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29</w:t>
            </w:r>
          </w:p>
        </w:tc>
        <w:tc>
          <w:tcPr>
            <w:tcW w:w="254" w:type="pct"/>
          </w:tcPr>
          <w:p w14:paraId="01B61D33"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50.13</w:t>
            </w:r>
          </w:p>
        </w:tc>
        <w:tc>
          <w:tcPr>
            <w:tcW w:w="226" w:type="pct"/>
          </w:tcPr>
          <w:p w14:paraId="428AD6AA"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89</w:t>
            </w:r>
          </w:p>
        </w:tc>
        <w:tc>
          <w:tcPr>
            <w:tcW w:w="198" w:type="pct"/>
          </w:tcPr>
          <w:p w14:paraId="635A06E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15</w:t>
            </w:r>
          </w:p>
        </w:tc>
        <w:tc>
          <w:tcPr>
            <w:tcW w:w="254" w:type="pct"/>
          </w:tcPr>
          <w:p w14:paraId="0FC6F5C1"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2.78</w:t>
            </w:r>
          </w:p>
        </w:tc>
        <w:tc>
          <w:tcPr>
            <w:tcW w:w="367" w:type="pct"/>
          </w:tcPr>
          <w:p w14:paraId="5ECEA4EF"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55857628</w:t>
            </w:r>
          </w:p>
        </w:tc>
        <w:tc>
          <w:tcPr>
            <w:tcW w:w="311" w:type="pct"/>
          </w:tcPr>
          <w:p w14:paraId="389A4B07"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424" w:type="pct"/>
          </w:tcPr>
          <w:p w14:paraId="123D1C18"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Rangpur</w:t>
            </w:r>
          </w:p>
        </w:tc>
        <w:tc>
          <w:tcPr>
            <w:tcW w:w="367" w:type="pct"/>
          </w:tcPr>
          <w:p w14:paraId="4D6B824F"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Pirgonj</w:t>
            </w:r>
            <w:proofErr w:type="spellEnd"/>
          </w:p>
        </w:tc>
        <w:tc>
          <w:tcPr>
            <w:tcW w:w="368" w:type="pct"/>
          </w:tcPr>
          <w:p w14:paraId="3072F661"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Bhendabari</w:t>
            </w:r>
            <w:proofErr w:type="spellEnd"/>
          </w:p>
        </w:tc>
        <w:tc>
          <w:tcPr>
            <w:tcW w:w="395" w:type="pct"/>
          </w:tcPr>
          <w:p w14:paraId="4562AD5F" w14:textId="77777777" w:rsidR="009068DB" w:rsidRPr="00F71D0C" w:rsidRDefault="009068DB" w:rsidP="009068DB">
            <w:pPr>
              <w:autoSpaceDE w:val="0"/>
              <w:autoSpaceDN w:val="0"/>
              <w:adjustRightInd w:val="0"/>
              <w:jc w:val="center"/>
              <w:rPr>
                <w:rFonts w:ascii="Calibri Light" w:hAnsi="Calibri Light" w:cs="Calibri Light"/>
              </w:rPr>
            </w:pPr>
            <w:proofErr w:type="spellStart"/>
            <w:r w:rsidRPr="00F71D0C">
              <w:rPr>
                <w:rFonts w:ascii="Calibri Light" w:hAnsi="Calibri Light" w:cs="Calibri Light"/>
              </w:rPr>
              <w:t>Jotbaz</w:t>
            </w:r>
            <w:proofErr w:type="spellEnd"/>
          </w:p>
        </w:tc>
        <w:tc>
          <w:tcPr>
            <w:tcW w:w="142" w:type="pct"/>
          </w:tcPr>
          <w:p w14:paraId="75A1EFF2" w14:textId="77777777" w:rsidR="009068DB" w:rsidRPr="00F71D0C" w:rsidRDefault="009068DB" w:rsidP="009068DB">
            <w:pPr>
              <w:autoSpaceDE w:val="0"/>
              <w:autoSpaceDN w:val="0"/>
              <w:adjustRightInd w:val="0"/>
              <w:jc w:val="center"/>
              <w:rPr>
                <w:rFonts w:ascii="Calibri Light" w:hAnsi="Calibri Light" w:cs="Calibri Light"/>
              </w:rPr>
            </w:pPr>
            <w:r w:rsidRPr="00F71D0C">
              <w:rPr>
                <w:rFonts w:ascii="Calibri Light" w:hAnsi="Calibri Light" w:cs="Calibri Light"/>
              </w:rPr>
              <w:t>8</w:t>
            </w:r>
          </w:p>
        </w:tc>
        <w:tc>
          <w:tcPr>
            <w:tcW w:w="338" w:type="pct"/>
          </w:tcPr>
          <w:p w14:paraId="607F2055" w14:textId="0B0DE1F7" w:rsidR="009068DB" w:rsidRPr="00F71D0C" w:rsidRDefault="009068DB" w:rsidP="009068DB">
            <w:pPr>
              <w:autoSpaceDE w:val="0"/>
              <w:autoSpaceDN w:val="0"/>
              <w:adjustRightInd w:val="0"/>
              <w:rPr>
                <w:rFonts w:ascii="Calibri Light" w:hAnsi="Calibri Light" w:cs="Calibri Light"/>
              </w:rPr>
            </w:pPr>
            <w:r w:rsidRPr="00F71D0C">
              <w:rPr>
                <w:rFonts w:ascii="Calibri Light" w:hAnsi="Calibri Light" w:cs="Calibri Light"/>
                <w:color w:val="000000" w:themeColor="text1"/>
              </w:rPr>
              <w:t>House hold survey</w:t>
            </w:r>
          </w:p>
        </w:tc>
      </w:tr>
    </w:tbl>
    <w:p w14:paraId="06241D63" w14:textId="77777777" w:rsidR="007C3D51" w:rsidRPr="00F71D0C" w:rsidRDefault="007C3D51">
      <w:pPr>
        <w:rPr>
          <w:rFonts w:ascii="Calibri Light" w:hAnsi="Calibri Light" w:cs="Calibri Light"/>
        </w:rPr>
      </w:pPr>
    </w:p>
    <w:p w14:paraId="328810A5" w14:textId="77777777" w:rsidR="007C3D51" w:rsidRPr="00F71D0C" w:rsidRDefault="007C3D51">
      <w:pPr>
        <w:rPr>
          <w:rFonts w:ascii="Calibri Light" w:hAnsi="Calibri Light" w:cs="Calibri Light"/>
        </w:rPr>
      </w:pPr>
    </w:p>
    <w:p w14:paraId="28F34DD4" w14:textId="77777777" w:rsidR="007C3D51" w:rsidRPr="00F71D0C" w:rsidRDefault="007C3D51">
      <w:pPr>
        <w:rPr>
          <w:rFonts w:ascii="Calibri Light" w:hAnsi="Calibri Light" w:cs="Calibri Light"/>
        </w:rPr>
      </w:pPr>
    </w:p>
    <w:p w14:paraId="7A401B8E" w14:textId="77777777" w:rsidR="00477A6D" w:rsidRPr="00F71D0C" w:rsidRDefault="00477A6D">
      <w:pPr>
        <w:rPr>
          <w:rFonts w:ascii="Calibri Light" w:hAnsi="Calibri Light" w:cs="Calibri Light"/>
        </w:rPr>
      </w:pPr>
    </w:p>
    <w:p w14:paraId="20BEE154" w14:textId="77777777" w:rsidR="00477A6D" w:rsidRPr="00F71D0C" w:rsidRDefault="00D36FFC">
      <w:pPr>
        <w:rPr>
          <w:rFonts w:ascii="Calibri Light" w:hAnsi="Calibri Light" w:cs="Calibri Light"/>
        </w:rPr>
      </w:pPr>
      <w:r w:rsidRPr="00F71D0C">
        <w:rPr>
          <w:rFonts w:ascii="Calibri Light" w:hAnsi="Calibri Light" w:cs="Calibri Light"/>
          <w:b/>
          <w:bCs/>
        </w:rPr>
        <w:t>Please provide any further geo-referenced information and map where the project interventions is taking place as appropriate. *</w:t>
      </w:r>
    </w:p>
    <w:p w14:paraId="55D71B5F" w14:textId="77777777" w:rsidR="00477A6D" w:rsidRPr="00F71D0C" w:rsidRDefault="00D36FFC">
      <w:pPr>
        <w:rPr>
          <w:rFonts w:ascii="Calibri Light" w:hAnsi="Calibri Light" w:cs="Calibri Light"/>
        </w:rPr>
      </w:pPr>
      <w:r w:rsidRPr="00F71D0C">
        <w:rPr>
          <w:rFonts w:ascii="Calibri Light" w:hAnsi="Calibri Light" w:cs="Calibri Light"/>
        </w:rPr>
        <w:t>&lt;p&gt;NA&lt;/p&gt;</w:t>
      </w:r>
    </w:p>
    <w:p w14:paraId="3841ECC5" w14:textId="77777777" w:rsidR="00477A6D" w:rsidRPr="00F71D0C" w:rsidRDefault="00D36FFC">
      <w:pPr>
        <w:rPr>
          <w:rFonts w:ascii="Calibri Light" w:hAnsi="Calibri Light" w:cs="Calibri Light"/>
        </w:rPr>
      </w:pPr>
      <w:r w:rsidRPr="00F71D0C">
        <w:rPr>
          <w:rFonts w:ascii="Calibri Light" w:hAnsi="Calibri Light" w:cs="Calibri Light"/>
          <w:color w:val="FF0000"/>
        </w:rPr>
        <w:t>[Annex any linked geospatial file]</w:t>
      </w:r>
    </w:p>
    <w:p w14:paraId="54251290" w14:textId="77777777" w:rsidR="00477A6D" w:rsidRPr="00F71D0C" w:rsidRDefault="00477A6D">
      <w:pPr>
        <w:rPr>
          <w:rFonts w:ascii="Calibri Light" w:hAnsi="Calibri Light" w:cs="Calibri Light"/>
        </w:rPr>
      </w:pPr>
    </w:p>
    <w:p w14:paraId="2D4605B7" w14:textId="77777777" w:rsidR="00477A6D" w:rsidRPr="00F71D0C" w:rsidRDefault="00477A6D">
      <w:pPr>
        <w:rPr>
          <w:rFonts w:ascii="Calibri Light" w:hAnsi="Calibri Light" w:cs="Calibri Light"/>
        </w:rPr>
      </w:pPr>
    </w:p>
    <w:p w14:paraId="72560A6E" w14:textId="77777777" w:rsidR="00477A6D" w:rsidRPr="00F71D0C" w:rsidRDefault="00D36FFC">
      <w:pPr>
        <w:rPr>
          <w:rFonts w:ascii="Calibri Light" w:hAnsi="Calibri Light" w:cs="Calibri Light"/>
        </w:rPr>
      </w:pPr>
      <w:r w:rsidRPr="00F71D0C">
        <w:rPr>
          <w:rFonts w:ascii="Calibri Light" w:hAnsi="Calibri Light" w:cs="Calibri Light"/>
          <w:b/>
          <w:bCs/>
        </w:rPr>
        <w:t>Additional Supporting Documents:</w:t>
      </w:r>
    </w:p>
    <w:tbl>
      <w:tblPr>
        <w:tblW w:w="4163"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901"/>
        <w:gridCol w:w="2901"/>
        <w:gridCol w:w="2902"/>
        <w:gridCol w:w="2902"/>
      </w:tblGrid>
      <w:tr w:rsidR="00477A6D" w:rsidRPr="00F71D0C" w14:paraId="7DCF706A" w14:textId="77777777" w:rsidTr="006303A2">
        <w:trPr>
          <w:tblHeader/>
        </w:trPr>
        <w:tc>
          <w:tcPr>
            <w:tcW w:w="0" w:type="auto"/>
          </w:tcPr>
          <w:p w14:paraId="69DB0CB4" w14:textId="77777777" w:rsidR="00477A6D" w:rsidRPr="00F71D0C" w:rsidRDefault="00D36FFC">
            <w:pPr>
              <w:rPr>
                <w:rFonts w:ascii="Calibri Light" w:hAnsi="Calibri Light" w:cs="Calibri Light"/>
              </w:rPr>
            </w:pPr>
            <w:r w:rsidRPr="00F71D0C">
              <w:rPr>
                <w:rFonts w:ascii="Calibri Light" w:hAnsi="Calibri Light" w:cs="Calibri Light"/>
                <w:b/>
                <w:bCs/>
              </w:rPr>
              <w:t>Filename</w:t>
            </w:r>
          </w:p>
        </w:tc>
        <w:tc>
          <w:tcPr>
            <w:tcW w:w="0" w:type="auto"/>
          </w:tcPr>
          <w:p w14:paraId="13834137" w14:textId="77777777" w:rsidR="00477A6D" w:rsidRPr="00F71D0C" w:rsidRDefault="00D36FFC">
            <w:pPr>
              <w:rPr>
                <w:rFonts w:ascii="Calibri Light" w:hAnsi="Calibri Light" w:cs="Calibri Light"/>
              </w:rPr>
            </w:pPr>
            <w:r w:rsidRPr="00F71D0C">
              <w:rPr>
                <w:rFonts w:ascii="Calibri Light" w:hAnsi="Calibri Light" w:cs="Calibri Light"/>
                <w:b/>
                <w:bCs/>
              </w:rPr>
              <w:t>File Uploaded By</w:t>
            </w:r>
          </w:p>
        </w:tc>
        <w:tc>
          <w:tcPr>
            <w:tcW w:w="0" w:type="auto"/>
          </w:tcPr>
          <w:p w14:paraId="2D699D12" w14:textId="77777777" w:rsidR="00477A6D" w:rsidRPr="00F71D0C" w:rsidRDefault="00D36FFC">
            <w:pPr>
              <w:rPr>
                <w:rFonts w:ascii="Calibri Light" w:hAnsi="Calibri Light" w:cs="Calibri Light"/>
              </w:rPr>
            </w:pPr>
            <w:r w:rsidRPr="00F71D0C">
              <w:rPr>
                <w:rFonts w:ascii="Calibri Light" w:hAnsi="Calibri Light" w:cs="Calibri Light"/>
                <w:b/>
                <w:bCs/>
              </w:rPr>
              <w:t>File Uploaded At</w:t>
            </w:r>
          </w:p>
        </w:tc>
        <w:tc>
          <w:tcPr>
            <w:tcW w:w="0" w:type="auto"/>
          </w:tcPr>
          <w:p w14:paraId="47BB76F5" w14:textId="77777777" w:rsidR="00477A6D" w:rsidRPr="00F71D0C" w:rsidRDefault="00477A6D">
            <w:pPr>
              <w:rPr>
                <w:rFonts w:ascii="Calibri Light" w:hAnsi="Calibri Light" w:cs="Calibri Light"/>
              </w:rPr>
            </w:pPr>
          </w:p>
        </w:tc>
      </w:tr>
      <w:tr w:rsidR="00477A6D" w:rsidRPr="00F71D0C" w14:paraId="4E4C0036" w14:textId="77777777" w:rsidTr="006303A2">
        <w:tc>
          <w:tcPr>
            <w:tcW w:w="1250" w:type="pct"/>
          </w:tcPr>
          <w:p w14:paraId="1A18836D" w14:textId="77777777" w:rsidR="00477A6D" w:rsidRPr="00F71D0C" w:rsidRDefault="00D36FFC">
            <w:pPr>
              <w:jc w:val="center"/>
              <w:rPr>
                <w:rFonts w:ascii="Calibri Light" w:hAnsi="Calibri Light" w:cs="Calibri Light"/>
              </w:rPr>
            </w:pPr>
            <w:r w:rsidRPr="00F71D0C">
              <w:rPr>
                <w:rFonts w:ascii="Calibri Light" w:hAnsi="Calibri Light" w:cs="Calibri Light"/>
              </w:rPr>
              <w:t xml:space="preserve">VCG </w:t>
            </w:r>
            <w:proofErr w:type="spellStart"/>
            <w:r w:rsidRPr="00F71D0C">
              <w:rPr>
                <w:rFonts w:ascii="Calibri Light" w:hAnsi="Calibri Light" w:cs="Calibri Light"/>
              </w:rPr>
              <w:t>Traing</w:t>
            </w:r>
            <w:proofErr w:type="spellEnd"/>
            <w:r w:rsidRPr="00F71D0C">
              <w:rPr>
                <w:rFonts w:ascii="Calibri Light" w:hAnsi="Calibri Light" w:cs="Calibri Light"/>
              </w:rPr>
              <w:t xml:space="preserve"> in Haor.pdf</w:t>
            </w:r>
          </w:p>
        </w:tc>
        <w:tc>
          <w:tcPr>
            <w:tcW w:w="1250" w:type="pct"/>
          </w:tcPr>
          <w:p w14:paraId="3976BC3F" w14:textId="77777777" w:rsidR="00477A6D" w:rsidRPr="00F71D0C" w:rsidRDefault="00D36FFC">
            <w:pPr>
              <w:jc w:val="center"/>
              <w:rPr>
                <w:rFonts w:ascii="Calibri Light" w:hAnsi="Calibri Light" w:cs="Calibri Light"/>
              </w:rPr>
            </w:pPr>
            <w:r w:rsidRPr="00F71D0C">
              <w:rPr>
                <w:rFonts w:ascii="Calibri Light" w:hAnsi="Calibri Light" w:cs="Calibri Light"/>
              </w:rPr>
              <w:t>ESS Admin</w:t>
            </w:r>
          </w:p>
        </w:tc>
        <w:tc>
          <w:tcPr>
            <w:tcW w:w="1250" w:type="pct"/>
          </w:tcPr>
          <w:p w14:paraId="1B2099F3" w14:textId="77777777" w:rsidR="00477A6D" w:rsidRPr="00F71D0C" w:rsidRDefault="00D36FFC">
            <w:pPr>
              <w:jc w:val="center"/>
              <w:rPr>
                <w:rFonts w:ascii="Calibri Light" w:hAnsi="Calibri Light" w:cs="Calibri Light"/>
              </w:rPr>
            </w:pPr>
            <w:r w:rsidRPr="00F71D0C">
              <w:rPr>
                <w:rFonts w:ascii="Calibri Light" w:hAnsi="Calibri Light" w:cs="Calibri Light"/>
              </w:rPr>
              <w:t>2024-08-05 05:13:01</w:t>
            </w:r>
          </w:p>
        </w:tc>
        <w:tc>
          <w:tcPr>
            <w:tcW w:w="1250" w:type="pct"/>
          </w:tcPr>
          <w:p w14:paraId="4CBEC9AE" w14:textId="6F4C3425" w:rsidR="00477A6D" w:rsidRPr="00F71D0C" w:rsidRDefault="00477A6D">
            <w:pPr>
              <w:jc w:val="center"/>
              <w:rPr>
                <w:rFonts w:ascii="Calibri Light" w:hAnsi="Calibri Light" w:cs="Calibri Light"/>
              </w:rPr>
            </w:pPr>
          </w:p>
        </w:tc>
      </w:tr>
      <w:tr w:rsidR="00477A6D" w:rsidRPr="00F71D0C" w14:paraId="64C1FC5B" w14:textId="77777777" w:rsidTr="006303A2">
        <w:tc>
          <w:tcPr>
            <w:tcW w:w="1250" w:type="pct"/>
          </w:tcPr>
          <w:p w14:paraId="54B0F5F3" w14:textId="2C447458" w:rsidR="00477A6D" w:rsidRPr="00F71D0C" w:rsidRDefault="006303A2">
            <w:pPr>
              <w:jc w:val="center"/>
              <w:rPr>
                <w:rFonts w:ascii="Calibri Light" w:hAnsi="Calibri Light" w:cs="Calibri Light"/>
              </w:rPr>
            </w:pPr>
            <w:r>
              <w:rPr>
                <w:rFonts w:ascii="Calibri Light" w:hAnsi="Calibri Light" w:cs="Calibri Light"/>
              </w:rPr>
              <w:t>7</w:t>
            </w:r>
            <w:r w:rsidR="00D36FFC" w:rsidRPr="00F71D0C">
              <w:rPr>
                <w:rFonts w:ascii="Calibri Light" w:hAnsi="Calibri Light" w:cs="Calibri Light"/>
              </w:rPr>
              <w:t>th PSC minutes.pdf</w:t>
            </w:r>
          </w:p>
        </w:tc>
        <w:tc>
          <w:tcPr>
            <w:tcW w:w="1250" w:type="pct"/>
          </w:tcPr>
          <w:p w14:paraId="23D85F6B" w14:textId="77777777" w:rsidR="00477A6D" w:rsidRPr="00F71D0C" w:rsidRDefault="00D36FFC">
            <w:pPr>
              <w:jc w:val="center"/>
              <w:rPr>
                <w:rFonts w:ascii="Calibri Light" w:hAnsi="Calibri Light" w:cs="Calibri Light"/>
              </w:rPr>
            </w:pPr>
            <w:r w:rsidRPr="00F71D0C">
              <w:rPr>
                <w:rFonts w:ascii="Calibri Light" w:hAnsi="Calibri Light" w:cs="Calibri Light"/>
              </w:rPr>
              <w:t>CCA TM</w:t>
            </w:r>
          </w:p>
        </w:tc>
        <w:tc>
          <w:tcPr>
            <w:tcW w:w="1250" w:type="pct"/>
          </w:tcPr>
          <w:p w14:paraId="3ED1542D" w14:textId="77777777" w:rsidR="00477A6D" w:rsidRPr="00F71D0C" w:rsidRDefault="00D36FFC">
            <w:pPr>
              <w:jc w:val="center"/>
              <w:rPr>
                <w:rFonts w:ascii="Calibri Light" w:hAnsi="Calibri Light" w:cs="Calibri Light"/>
              </w:rPr>
            </w:pPr>
            <w:r w:rsidRPr="00F71D0C">
              <w:rPr>
                <w:rFonts w:ascii="Calibri Light" w:hAnsi="Calibri Light" w:cs="Calibri Light"/>
              </w:rPr>
              <w:t>2024-08-02 09:04:01</w:t>
            </w:r>
          </w:p>
        </w:tc>
        <w:tc>
          <w:tcPr>
            <w:tcW w:w="1250" w:type="pct"/>
          </w:tcPr>
          <w:p w14:paraId="7F97270C" w14:textId="27BCF5F4" w:rsidR="00477A6D" w:rsidRPr="00F71D0C" w:rsidRDefault="00477A6D">
            <w:pPr>
              <w:jc w:val="center"/>
              <w:rPr>
                <w:rFonts w:ascii="Calibri Light" w:hAnsi="Calibri Light" w:cs="Calibri Light"/>
              </w:rPr>
            </w:pPr>
          </w:p>
        </w:tc>
      </w:tr>
      <w:tr w:rsidR="00477A6D" w:rsidRPr="00F71D0C" w14:paraId="0C8542EA" w14:textId="77777777" w:rsidTr="006303A2">
        <w:tc>
          <w:tcPr>
            <w:tcW w:w="1250" w:type="pct"/>
          </w:tcPr>
          <w:p w14:paraId="00FB18C9" w14:textId="24385F77" w:rsidR="00477A6D" w:rsidRPr="00F71D0C" w:rsidRDefault="006303A2">
            <w:pPr>
              <w:jc w:val="center"/>
              <w:rPr>
                <w:rFonts w:ascii="Calibri Light" w:hAnsi="Calibri Light" w:cs="Calibri Light"/>
              </w:rPr>
            </w:pPr>
            <w:r>
              <w:rPr>
                <w:rFonts w:ascii="Calibri Light" w:hAnsi="Calibri Light" w:cs="Calibri Light"/>
              </w:rPr>
              <w:t>8</w:t>
            </w:r>
            <w:r w:rsidR="00D36FFC" w:rsidRPr="00F71D0C">
              <w:rPr>
                <w:rFonts w:ascii="Calibri Light" w:hAnsi="Calibri Light" w:cs="Calibri Light"/>
              </w:rPr>
              <w:t>th PSC minutes.pdf</w:t>
            </w:r>
          </w:p>
        </w:tc>
        <w:tc>
          <w:tcPr>
            <w:tcW w:w="1250" w:type="pct"/>
          </w:tcPr>
          <w:p w14:paraId="3BF295CF" w14:textId="77777777" w:rsidR="00477A6D" w:rsidRPr="00F71D0C" w:rsidRDefault="00D36FFC">
            <w:pPr>
              <w:jc w:val="center"/>
              <w:rPr>
                <w:rFonts w:ascii="Calibri Light" w:hAnsi="Calibri Light" w:cs="Calibri Light"/>
              </w:rPr>
            </w:pPr>
            <w:r w:rsidRPr="00F71D0C">
              <w:rPr>
                <w:rFonts w:ascii="Calibri Light" w:hAnsi="Calibri Light" w:cs="Calibri Light"/>
              </w:rPr>
              <w:t>Executing Agency</w:t>
            </w:r>
          </w:p>
        </w:tc>
        <w:tc>
          <w:tcPr>
            <w:tcW w:w="1250" w:type="pct"/>
          </w:tcPr>
          <w:p w14:paraId="646A0848" w14:textId="77777777" w:rsidR="00477A6D" w:rsidRPr="00F71D0C" w:rsidRDefault="00D36FFC">
            <w:pPr>
              <w:jc w:val="center"/>
              <w:rPr>
                <w:rFonts w:ascii="Calibri Light" w:hAnsi="Calibri Light" w:cs="Calibri Light"/>
              </w:rPr>
            </w:pPr>
            <w:r w:rsidRPr="00F71D0C">
              <w:rPr>
                <w:rFonts w:ascii="Calibri Light" w:hAnsi="Calibri Light" w:cs="Calibri Light"/>
              </w:rPr>
              <w:t>2024-07-30 10:23:35</w:t>
            </w:r>
          </w:p>
        </w:tc>
        <w:tc>
          <w:tcPr>
            <w:tcW w:w="1250" w:type="pct"/>
          </w:tcPr>
          <w:p w14:paraId="52CC8E8B" w14:textId="51BE6968" w:rsidR="00477A6D" w:rsidRPr="00F71D0C" w:rsidRDefault="00477A6D">
            <w:pPr>
              <w:jc w:val="center"/>
              <w:rPr>
                <w:rFonts w:ascii="Calibri Light" w:hAnsi="Calibri Light" w:cs="Calibri Light"/>
              </w:rPr>
            </w:pPr>
          </w:p>
        </w:tc>
      </w:tr>
    </w:tbl>
    <w:p w14:paraId="1918F21E" w14:textId="77777777" w:rsidR="00D36FFC" w:rsidRPr="00F71D0C" w:rsidRDefault="00D36FFC">
      <w:pPr>
        <w:rPr>
          <w:rFonts w:ascii="Calibri Light" w:hAnsi="Calibri Light" w:cs="Calibri Light"/>
        </w:rPr>
      </w:pPr>
    </w:p>
    <w:sectPr w:rsidR="00D36FFC" w:rsidRPr="00F71D0C" w:rsidSect="00045295">
      <w:headerReference w:type="default" r:id="rId17"/>
      <w:footerReference w:type="default" r:id="rId18"/>
      <w:headerReference w:type="first" r:id="rId19"/>
      <w:pgSz w:w="16837" w:h="11905" w:orient="landscape"/>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6E4B6" w14:textId="77777777" w:rsidR="00D40624" w:rsidRDefault="00D40624">
      <w:pPr>
        <w:spacing w:after="0" w:line="240" w:lineRule="auto"/>
      </w:pPr>
      <w:r>
        <w:separator/>
      </w:r>
    </w:p>
  </w:endnote>
  <w:endnote w:type="continuationSeparator" w:id="0">
    <w:p w14:paraId="6445E8AD" w14:textId="77777777" w:rsidR="00D40624" w:rsidRDefault="00D40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7C70F" w14:textId="77777777" w:rsidR="00840130" w:rsidRDefault="00840130">
    <w:pPr>
      <w:jc w:val="center"/>
    </w:pPr>
    <w:r>
      <w:t xml:space="preserve">Page </w:t>
    </w:r>
    <w:r>
      <w:fldChar w:fldCharType="begin"/>
    </w:r>
    <w:r>
      <w:instrText>PAGE</w:instrText>
    </w:r>
    <w:r>
      <w:fldChar w:fldCharType="separate"/>
    </w:r>
    <w:r w:rsidR="00BA650E">
      <w:rPr>
        <w:noProof/>
      </w:rPr>
      <w:t>21</w:t>
    </w:r>
    <w:r>
      <w:fldChar w:fldCharType="end"/>
    </w:r>
    <w:r>
      <w:t xml:space="preserve"> of </w:t>
    </w:r>
    <w:r>
      <w:fldChar w:fldCharType="begin"/>
    </w:r>
    <w:r>
      <w:instrText>NUMPAGES</w:instrText>
    </w:r>
    <w:r>
      <w:fldChar w:fldCharType="separate"/>
    </w:r>
    <w:r w:rsidR="00BA650E">
      <w:rPr>
        <w:noProof/>
      </w:rPr>
      <w:t>50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0BCA0" w14:textId="77777777" w:rsidR="00D40624" w:rsidRDefault="00D40624">
      <w:pPr>
        <w:spacing w:after="0" w:line="240" w:lineRule="auto"/>
      </w:pPr>
      <w:r>
        <w:separator/>
      </w:r>
    </w:p>
  </w:footnote>
  <w:footnote w:type="continuationSeparator" w:id="0">
    <w:p w14:paraId="781BE05C" w14:textId="77777777" w:rsidR="00D40624" w:rsidRDefault="00D406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B3BDD" w14:textId="185570C7" w:rsidR="00840130" w:rsidRDefault="00840130">
    <w:r>
      <w:rPr>
        <w:noProof/>
        <w:lang w:bidi="ar-SA"/>
      </w:rPr>
      <mc:AlternateContent>
        <mc:Choice Requires="wps">
          <w:drawing>
            <wp:inline distT="0" distB="0" distL="0" distR="0" wp14:anchorId="48DDCB02" wp14:editId="5B9C5AD4">
              <wp:extent cx="8890000" cy="635"/>
              <wp:effectExtent l="19050" t="19050" r="25400" b="19050"/>
              <wp:docPr id="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0" cy="0"/>
                      </a:xfrm>
                      <a:prstGeom prst="straightConnector1">
                        <a:avLst/>
                      </a:prstGeom>
                      <a:noFill/>
                      <a:ln w="38100">
                        <a:solidFill>
                          <a:srgbClr val="008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shapetype w14:anchorId="3A997A50" id="_x0000_t32" coordsize="21600,21600" o:spt="32" o:oned="t" path="m,l21600,21600e" filled="f">
              <v:path arrowok="t" fillok="f" o:connecttype="none"/>
              <o:lock v:ext="edit" shapetype="t"/>
            </v:shapetype>
            <v:shape id="AutoShape 1" o:spid="_x0000_s1026" type="#_x0000_t32" style="width:700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" strokecolor="green" strokeweight="3pt">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0C37C" w14:textId="569E93ED" w:rsidR="00840130" w:rsidRDefault="00840130">
    <w:pPr>
      <w:jc w:val="right"/>
    </w:pPr>
    <w:r>
      <w:rPr>
        <w:noProof/>
        <w:lang w:bidi="ar-SA"/>
      </w:rPr>
      <w:drawing>
        <wp:inline distT="0" distB="0" distL="0" distR="0" wp14:anchorId="4A7175CA" wp14:editId="00B5B99E">
          <wp:extent cx="127000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0000" cy="571500"/>
                  </a:xfrm>
                  <a:prstGeom prst="rect">
                    <a:avLst/>
                  </a:prstGeom>
                  <a:noFill/>
                  <a:ln>
                    <a:noFill/>
                  </a:ln>
                </pic:spPr>
              </pic:pic>
            </a:graphicData>
          </a:graphic>
        </wp:inline>
      </w:drawing>
    </w:r>
  </w:p>
  <w:p w14:paraId="50A85565" w14:textId="60B938B4" w:rsidR="00840130" w:rsidRDefault="00840130">
    <w:r>
      <w:rPr>
        <w:noProof/>
        <w:lang w:bidi="ar-SA"/>
      </w:rPr>
      <mc:AlternateContent>
        <mc:Choice Requires="wps">
          <w:drawing>
            <wp:inline distT="0" distB="0" distL="0" distR="0" wp14:anchorId="7DC0AB75" wp14:editId="0DD93454">
              <wp:extent cx="8890000" cy="635"/>
              <wp:effectExtent l="19050" t="19050" r="25400" b="19050"/>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0" cy="0"/>
                      </a:xfrm>
                      <a:prstGeom prst="straightConnector1">
                        <a:avLst/>
                      </a:prstGeom>
                      <a:noFill/>
                      <a:ln w="38100">
                        <a:solidFill>
                          <a:srgbClr val="008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shapetype w14:anchorId="0BC0BB3A" id="_x0000_t32" coordsize="21600,21600" o:spt="32" o:oned="t" path="m,l21600,21600e" filled="f">
              <v:path arrowok="t" fillok="f" o:connecttype="none"/>
              <o:lock v:ext="edit" shapetype="t"/>
            </v:shapetype>
            <v:shape id="AutoShape 2" o:spid="_x0000_s1026" type="#_x0000_t32" style="width:700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" strokecolor="green" strokeweight="3pt">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F0AEB37"/>
    <w:multiLevelType w:val="hybridMultilevel"/>
    <w:tmpl w:val="6D5A6DD4"/>
    <w:lvl w:ilvl="0" w:tplc="FCAE3160">
      <w:start w:val="1"/>
      <w:numFmt w:val="bullet"/>
      <w:lvlText w:val=""/>
      <w:lvlJc w:val="left"/>
      <w:pPr>
        <w:tabs>
          <w:tab w:val="num" w:pos="720"/>
        </w:tabs>
        <w:ind w:left="720" w:hanging="360"/>
      </w:pPr>
      <w:rPr>
        <w:rFonts w:ascii="Symbol" w:hAnsi="Symbol" w:cs="Symbol" w:hint="default"/>
      </w:rPr>
    </w:lvl>
    <w:lvl w:ilvl="1" w:tplc="7E90E176">
      <w:start w:val="1"/>
      <w:numFmt w:val="bullet"/>
      <w:lvlText w:val="o"/>
      <w:lvlJc w:val="left"/>
      <w:pPr>
        <w:tabs>
          <w:tab w:val="num" w:pos="1440"/>
        </w:tabs>
        <w:ind w:left="1440" w:hanging="360"/>
      </w:pPr>
      <w:rPr>
        <w:rFonts w:ascii="Courier New" w:hAnsi="Courier New" w:cs="Courier New" w:hint="default"/>
      </w:rPr>
    </w:lvl>
    <w:lvl w:ilvl="2" w:tplc="F4FE7BBA">
      <w:start w:val="1"/>
      <w:numFmt w:val="bullet"/>
      <w:lvlText w:val=""/>
      <w:lvlJc w:val="left"/>
      <w:pPr>
        <w:tabs>
          <w:tab w:val="num" w:pos="2160"/>
        </w:tabs>
        <w:ind w:left="2160" w:hanging="360"/>
      </w:pPr>
      <w:rPr>
        <w:rFonts w:ascii="Wingdings" w:hAnsi="Wingdings" w:cs="Wingdings" w:hint="default"/>
      </w:rPr>
    </w:lvl>
    <w:lvl w:ilvl="3" w:tplc="0CE02AD8">
      <w:start w:val="1"/>
      <w:numFmt w:val="bullet"/>
      <w:lvlText w:val=""/>
      <w:lvlJc w:val="left"/>
      <w:pPr>
        <w:tabs>
          <w:tab w:val="num" w:pos="2880"/>
        </w:tabs>
        <w:ind w:left="2880" w:hanging="360"/>
      </w:pPr>
      <w:rPr>
        <w:rFonts w:ascii="Symbol" w:hAnsi="Symbol" w:cs="Symbol" w:hint="default"/>
      </w:rPr>
    </w:lvl>
    <w:lvl w:ilvl="4" w:tplc="00A4EA7E">
      <w:start w:val="1"/>
      <w:numFmt w:val="bullet"/>
      <w:lvlText w:val="o"/>
      <w:lvlJc w:val="left"/>
      <w:pPr>
        <w:tabs>
          <w:tab w:val="num" w:pos="3600"/>
        </w:tabs>
        <w:ind w:left="3600" w:hanging="360"/>
      </w:pPr>
      <w:rPr>
        <w:rFonts w:ascii="Courier New" w:hAnsi="Courier New" w:cs="Courier New" w:hint="default"/>
      </w:rPr>
    </w:lvl>
    <w:lvl w:ilvl="5" w:tplc="AADA06BC">
      <w:start w:val="1"/>
      <w:numFmt w:val="bullet"/>
      <w:lvlText w:val=""/>
      <w:lvlJc w:val="left"/>
      <w:pPr>
        <w:tabs>
          <w:tab w:val="num" w:pos="4320"/>
        </w:tabs>
        <w:ind w:left="4320" w:hanging="360"/>
      </w:pPr>
      <w:rPr>
        <w:rFonts w:ascii="Wingdings" w:hAnsi="Wingdings" w:cs="Wingdings" w:hint="default"/>
      </w:rPr>
    </w:lvl>
    <w:lvl w:ilvl="6" w:tplc="AE1CFC52">
      <w:start w:val="1"/>
      <w:numFmt w:val="bullet"/>
      <w:lvlText w:val=""/>
      <w:lvlJc w:val="left"/>
      <w:pPr>
        <w:tabs>
          <w:tab w:val="num" w:pos="5040"/>
        </w:tabs>
        <w:ind w:left="5040" w:hanging="360"/>
      </w:pPr>
      <w:rPr>
        <w:rFonts w:ascii="Symbol" w:hAnsi="Symbol" w:cs="Symbol" w:hint="default"/>
      </w:rPr>
    </w:lvl>
    <w:lvl w:ilvl="7" w:tplc="9E9092BE">
      <w:start w:val="1"/>
      <w:numFmt w:val="bullet"/>
      <w:lvlText w:val="o"/>
      <w:lvlJc w:val="left"/>
      <w:pPr>
        <w:tabs>
          <w:tab w:val="num" w:pos="5760"/>
        </w:tabs>
        <w:ind w:left="5760" w:hanging="360"/>
      </w:pPr>
      <w:rPr>
        <w:rFonts w:ascii="Courier New" w:hAnsi="Courier New" w:cs="Courier New" w:hint="default"/>
      </w:rPr>
    </w:lvl>
    <w:lvl w:ilvl="8" w:tplc="EE164836">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81302F4"/>
    <w:multiLevelType w:val="hybridMultilevel"/>
    <w:tmpl w:val="E50E0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B57D5E"/>
    <w:multiLevelType w:val="hybridMultilevel"/>
    <w:tmpl w:val="DBCCB00A"/>
    <w:lvl w:ilvl="0" w:tplc="17DA5774">
      <w:start w:val="1"/>
      <w:numFmt w:val="decimal"/>
      <w:lvlText w:val="(%1)"/>
      <w:lvlJc w:val="left"/>
      <w:pPr>
        <w:ind w:left="720" w:hanging="360"/>
      </w:pPr>
      <w:rPr>
        <w:rFonts w:asciiTheme="minorHAnsi" w:eastAsia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C8334D"/>
    <w:multiLevelType w:val="hybridMultilevel"/>
    <w:tmpl w:val="8C54EA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04554AE"/>
    <w:multiLevelType w:val="hybridMultilevel"/>
    <w:tmpl w:val="BE84701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5240DC"/>
    <w:multiLevelType w:val="hybridMultilevel"/>
    <w:tmpl w:val="078611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132E8D"/>
    <w:multiLevelType w:val="hybridMultilevel"/>
    <w:tmpl w:val="6B146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DB3B5C"/>
    <w:multiLevelType w:val="multilevel"/>
    <w:tmpl w:val="7930B6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764159"/>
    <w:multiLevelType w:val="multilevel"/>
    <w:tmpl w:val="7F50A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4478EC"/>
    <w:multiLevelType w:val="multilevel"/>
    <w:tmpl w:val="6D084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EB49CF"/>
    <w:multiLevelType w:val="hybridMultilevel"/>
    <w:tmpl w:val="20547A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20448E"/>
    <w:multiLevelType w:val="multilevel"/>
    <w:tmpl w:val="77AA5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FF5B0F"/>
    <w:multiLevelType w:val="hybridMultilevel"/>
    <w:tmpl w:val="41A84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E77C0E"/>
    <w:multiLevelType w:val="hybridMultilevel"/>
    <w:tmpl w:val="AB989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FE0A52"/>
    <w:multiLevelType w:val="hybridMultilevel"/>
    <w:tmpl w:val="6AC0D008"/>
    <w:lvl w:ilvl="0" w:tplc="4B0C7D74">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5" w15:restartNumberingAfterBreak="0">
    <w:nsid w:val="34154E1B"/>
    <w:multiLevelType w:val="multilevel"/>
    <w:tmpl w:val="6866A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D05623"/>
    <w:multiLevelType w:val="multilevel"/>
    <w:tmpl w:val="A5146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65086C"/>
    <w:multiLevelType w:val="multilevel"/>
    <w:tmpl w:val="7B3C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A7CAFD"/>
    <w:multiLevelType w:val="hybridMultilevel"/>
    <w:tmpl w:val="C7046E1C"/>
    <w:lvl w:ilvl="0" w:tplc="CB3EC724">
      <w:start w:val="1"/>
      <w:numFmt w:val="bullet"/>
      <w:lvlText w:val=""/>
      <w:lvlJc w:val="left"/>
      <w:pPr>
        <w:tabs>
          <w:tab w:val="num" w:pos="720"/>
        </w:tabs>
        <w:ind w:left="720" w:hanging="360"/>
      </w:pPr>
      <w:rPr>
        <w:rFonts w:ascii="Symbol" w:hAnsi="Symbol" w:cs="Symbol" w:hint="default"/>
      </w:rPr>
    </w:lvl>
    <w:lvl w:ilvl="1" w:tplc="635AD48A">
      <w:start w:val="1"/>
      <w:numFmt w:val="bullet"/>
      <w:lvlText w:val="o"/>
      <w:lvlJc w:val="left"/>
      <w:pPr>
        <w:tabs>
          <w:tab w:val="num" w:pos="1440"/>
        </w:tabs>
        <w:ind w:left="1440" w:hanging="360"/>
      </w:pPr>
      <w:rPr>
        <w:rFonts w:ascii="Courier New" w:hAnsi="Courier New" w:cs="Courier New" w:hint="default"/>
      </w:rPr>
    </w:lvl>
    <w:lvl w:ilvl="2" w:tplc="6ED0BAA0">
      <w:start w:val="1"/>
      <w:numFmt w:val="bullet"/>
      <w:lvlText w:val=""/>
      <w:lvlJc w:val="left"/>
      <w:pPr>
        <w:tabs>
          <w:tab w:val="num" w:pos="2160"/>
        </w:tabs>
        <w:ind w:left="2160" w:hanging="360"/>
      </w:pPr>
      <w:rPr>
        <w:rFonts w:ascii="Wingdings" w:hAnsi="Wingdings" w:cs="Wingdings" w:hint="default"/>
      </w:rPr>
    </w:lvl>
    <w:lvl w:ilvl="3" w:tplc="19C883DA">
      <w:start w:val="1"/>
      <w:numFmt w:val="bullet"/>
      <w:lvlText w:val=""/>
      <w:lvlJc w:val="left"/>
      <w:pPr>
        <w:tabs>
          <w:tab w:val="num" w:pos="2880"/>
        </w:tabs>
        <w:ind w:left="2880" w:hanging="360"/>
      </w:pPr>
      <w:rPr>
        <w:rFonts w:ascii="Symbol" w:hAnsi="Symbol" w:cs="Symbol" w:hint="default"/>
      </w:rPr>
    </w:lvl>
    <w:lvl w:ilvl="4" w:tplc="E6E0B05C">
      <w:start w:val="1"/>
      <w:numFmt w:val="bullet"/>
      <w:lvlText w:val="o"/>
      <w:lvlJc w:val="left"/>
      <w:pPr>
        <w:tabs>
          <w:tab w:val="num" w:pos="3600"/>
        </w:tabs>
        <w:ind w:left="3600" w:hanging="360"/>
      </w:pPr>
      <w:rPr>
        <w:rFonts w:ascii="Courier New" w:hAnsi="Courier New" w:cs="Courier New" w:hint="default"/>
      </w:rPr>
    </w:lvl>
    <w:lvl w:ilvl="5" w:tplc="426CB536">
      <w:start w:val="1"/>
      <w:numFmt w:val="bullet"/>
      <w:lvlText w:val=""/>
      <w:lvlJc w:val="left"/>
      <w:pPr>
        <w:tabs>
          <w:tab w:val="num" w:pos="4320"/>
        </w:tabs>
        <w:ind w:left="4320" w:hanging="360"/>
      </w:pPr>
      <w:rPr>
        <w:rFonts w:ascii="Wingdings" w:hAnsi="Wingdings" w:cs="Wingdings" w:hint="default"/>
      </w:rPr>
    </w:lvl>
    <w:lvl w:ilvl="6" w:tplc="6688FB92">
      <w:start w:val="1"/>
      <w:numFmt w:val="bullet"/>
      <w:lvlText w:val=""/>
      <w:lvlJc w:val="left"/>
      <w:pPr>
        <w:tabs>
          <w:tab w:val="num" w:pos="5040"/>
        </w:tabs>
        <w:ind w:left="5040" w:hanging="360"/>
      </w:pPr>
      <w:rPr>
        <w:rFonts w:ascii="Symbol" w:hAnsi="Symbol" w:cs="Symbol" w:hint="default"/>
      </w:rPr>
    </w:lvl>
    <w:lvl w:ilvl="7" w:tplc="A538EDFC">
      <w:start w:val="1"/>
      <w:numFmt w:val="bullet"/>
      <w:lvlText w:val="o"/>
      <w:lvlJc w:val="left"/>
      <w:pPr>
        <w:tabs>
          <w:tab w:val="num" w:pos="5760"/>
        </w:tabs>
        <w:ind w:left="5760" w:hanging="360"/>
      </w:pPr>
      <w:rPr>
        <w:rFonts w:ascii="Courier New" w:hAnsi="Courier New" w:cs="Courier New" w:hint="default"/>
      </w:rPr>
    </w:lvl>
    <w:lvl w:ilvl="8" w:tplc="8848B406">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448B430B"/>
    <w:multiLevelType w:val="hybridMultilevel"/>
    <w:tmpl w:val="CD4A22B0"/>
    <w:lvl w:ilvl="0" w:tplc="49CEBA2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782A23"/>
    <w:multiLevelType w:val="multilevel"/>
    <w:tmpl w:val="5DA60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811076"/>
    <w:multiLevelType w:val="hybridMultilevel"/>
    <w:tmpl w:val="6B2285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6459BA"/>
    <w:multiLevelType w:val="hybridMultilevel"/>
    <w:tmpl w:val="00B2E5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6F7F98"/>
    <w:multiLevelType w:val="hybridMultilevel"/>
    <w:tmpl w:val="789ED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2706D9"/>
    <w:multiLevelType w:val="multilevel"/>
    <w:tmpl w:val="CCF2F91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5"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86906C5"/>
    <w:multiLevelType w:val="hybridMultilevel"/>
    <w:tmpl w:val="64884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964953"/>
    <w:multiLevelType w:val="hybridMultilevel"/>
    <w:tmpl w:val="5224A7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4442E4"/>
    <w:multiLevelType w:val="hybridMultilevel"/>
    <w:tmpl w:val="02282EA4"/>
    <w:lvl w:ilvl="0" w:tplc="BD747C34">
      <w:start w:val="1"/>
      <w:numFmt w:val="bullet"/>
      <w:lvlText w:val=""/>
      <w:lvlJc w:val="left"/>
      <w:pPr>
        <w:tabs>
          <w:tab w:val="num" w:pos="720"/>
        </w:tabs>
        <w:ind w:left="720" w:hanging="360"/>
      </w:pPr>
      <w:rPr>
        <w:rFonts w:ascii="Symbol" w:hAnsi="Symbol" w:cs="Symbol" w:hint="default"/>
      </w:rPr>
    </w:lvl>
    <w:lvl w:ilvl="1" w:tplc="3DD0E038">
      <w:start w:val="1"/>
      <w:numFmt w:val="bullet"/>
      <w:lvlText w:val="o"/>
      <w:lvlJc w:val="left"/>
      <w:pPr>
        <w:tabs>
          <w:tab w:val="num" w:pos="1440"/>
        </w:tabs>
        <w:ind w:left="1440" w:hanging="360"/>
      </w:pPr>
      <w:rPr>
        <w:rFonts w:ascii="Courier New" w:hAnsi="Courier New" w:cs="Courier New" w:hint="default"/>
      </w:rPr>
    </w:lvl>
    <w:lvl w:ilvl="2" w:tplc="4C6AE606">
      <w:start w:val="1"/>
      <w:numFmt w:val="bullet"/>
      <w:lvlText w:val=""/>
      <w:lvlJc w:val="left"/>
      <w:pPr>
        <w:tabs>
          <w:tab w:val="num" w:pos="2160"/>
        </w:tabs>
        <w:ind w:left="2160" w:hanging="360"/>
      </w:pPr>
      <w:rPr>
        <w:rFonts w:ascii="Wingdings" w:hAnsi="Wingdings" w:cs="Wingdings" w:hint="default"/>
      </w:rPr>
    </w:lvl>
    <w:lvl w:ilvl="3" w:tplc="08E6C0EA">
      <w:start w:val="1"/>
      <w:numFmt w:val="bullet"/>
      <w:lvlText w:val=""/>
      <w:lvlJc w:val="left"/>
      <w:pPr>
        <w:tabs>
          <w:tab w:val="num" w:pos="2880"/>
        </w:tabs>
        <w:ind w:left="2880" w:hanging="360"/>
      </w:pPr>
      <w:rPr>
        <w:rFonts w:ascii="Symbol" w:hAnsi="Symbol" w:cs="Symbol" w:hint="default"/>
      </w:rPr>
    </w:lvl>
    <w:lvl w:ilvl="4" w:tplc="8C483E86">
      <w:start w:val="1"/>
      <w:numFmt w:val="bullet"/>
      <w:lvlText w:val="o"/>
      <w:lvlJc w:val="left"/>
      <w:pPr>
        <w:tabs>
          <w:tab w:val="num" w:pos="3600"/>
        </w:tabs>
        <w:ind w:left="3600" w:hanging="360"/>
      </w:pPr>
      <w:rPr>
        <w:rFonts w:ascii="Courier New" w:hAnsi="Courier New" w:cs="Courier New" w:hint="default"/>
      </w:rPr>
    </w:lvl>
    <w:lvl w:ilvl="5" w:tplc="2DB24B62">
      <w:start w:val="1"/>
      <w:numFmt w:val="bullet"/>
      <w:lvlText w:val=""/>
      <w:lvlJc w:val="left"/>
      <w:pPr>
        <w:tabs>
          <w:tab w:val="num" w:pos="4320"/>
        </w:tabs>
        <w:ind w:left="4320" w:hanging="360"/>
      </w:pPr>
      <w:rPr>
        <w:rFonts w:ascii="Wingdings" w:hAnsi="Wingdings" w:cs="Wingdings" w:hint="default"/>
      </w:rPr>
    </w:lvl>
    <w:lvl w:ilvl="6" w:tplc="67C440B6">
      <w:start w:val="1"/>
      <w:numFmt w:val="bullet"/>
      <w:lvlText w:val=""/>
      <w:lvlJc w:val="left"/>
      <w:pPr>
        <w:tabs>
          <w:tab w:val="num" w:pos="5040"/>
        </w:tabs>
        <w:ind w:left="5040" w:hanging="360"/>
      </w:pPr>
      <w:rPr>
        <w:rFonts w:ascii="Symbol" w:hAnsi="Symbol" w:cs="Symbol" w:hint="default"/>
      </w:rPr>
    </w:lvl>
    <w:lvl w:ilvl="7" w:tplc="FD0C757A">
      <w:start w:val="1"/>
      <w:numFmt w:val="bullet"/>
      <w:lvlText w:val="o"/>
      <w:lvlJc w:val="left"/>
      <w:pPr>
        <w:tabs>
          <w:tab w:val="num" w:pos="5760"/>
        </w:tabs>
        <w:ind w:left="5760" w:hanging="360"/>
      </w:pPr>
      <w:rPr>
        <w:rFonts w:ascii="Courier New" w:hAnsi="Courier New" w:cs="Courier New" w:hint="default"/>
      </w:rPr>
    </w:lvl>
    <w:lvl w:ilvl="8" w:tplc="2B746C20">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655000C9"/>
    <w:multiLevelType w:val="hybridMultilevel"/>
    <w:tmpl w:val="98F43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9B5AC3"/>
    <w:multiLevelType w:val="multilevel"/>
    <w:tmpl w:val="07F238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Light" w:eastAsia="Times New Roman" w:hAnsi="Calibri Light" w:cs="Calibri Light"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9B62C88"/>
    <w:multiLevelType w:val="multilevel"/>
    <w:tmpl w:val="7930B6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161EEA"/>
    <w:multiLevelType w:val="hybridMultilevel"/>
    <w:tmpl w:val="F92E1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AA17435"/>
    <w:multiLevelType w:val="hybridMultilevel"/>
    <w:tmpl w:val="CB88964A"/>
    <w:lvl w:ilvl="0" w:tplc="0E9E2E4C">
      <w:start w:val="3"/>
      <w:numFmt w:val="decimal"/>
      <w:lvlText w:val="%1."/>
      <w:lvlJc w:val="left"/>
      <w:pPr>
        <w:tabs>
          <w:tab w:val="num" w:pos="720"/>
        </w:tabs>
        <w:ind w:left="720" w:hanging="360"/>
      </w:pPr>
      <w:rPr>
        <w:rFonts w:hint="default"/>
      </w:rPr>
    </w:lvl>
    <w:lvl w:ilvl="1" w:tplc="2B9422A4">
      <w:numFmt w:val="none"/>
      <w:pStyle w:val="Tit2"/>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34" w15:restartNumberingAfterBreak="0">
    <w:nsid w:val="6D6C1341"/>
    <w:multiLevelType w:val="hybridMultilevel"/>
    <w:tmpl w:val="97E6C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A91C59"/>
    <w:multiLevelType w:val="hybridMultilevel"/>
    <w:tmpl w:val="0B84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9073A2"/>
    <w:multiLevelType w:val="hybridMultilevel"/>
    <w:tmpl w:val="9E56E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CC7C9D"/>
    <w:multiLevelType w:val="hybridMultilevel"/>
    <w:tmpl w:val="DA6631C2"/>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9770E3"/>
    <w:multiLevelType w:val="multilevel"/>
    <w:tmpl w:val="0FA0B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DC379BB"/>
    <w:multiLevelType w:val="multilevel"/>
    <w:tmpl w:val="7C24D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AD078E"/>
    <w:multiLevelType w:val="hybridMultilevel"/>
    <w:tmpl w:val="184C7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860629">
    <w:abstractNumId w:val="0"/>
  </w:num>
  <w:num w:numId="2" w16cid:durableId="84419728">
    <w:abstractNumId w:val="28"/>
  </w:num>
  <w:num w:numId="3" w16cid:durableId="546989534">
    <w:abstractNumId w:val="18"/>
  </w:num>
  <w:num w:numId="4" w16cid:durableId="927689095">
    <w:abstractNumId w:val="29"/>
  </w:num>
  <w:num w:numId="5" w16cid:durableId="2098096107">
    <w:abstractNumId w:val="40"/>
  </w:num>
  <w:num w:numId="6" w16cid:durableId="243564330">
    <w:abstractNumId w:val="12"/>
  </w:num>
  <w:num w:numId="7" w16cid:durableId="1504392542">
    <w:abstractNumId w:val="13"/>
  </w:num>
  <w:num w:numId="8" w16cid:durableId="1064721001">
    <w:abstractNumId w:val="32"/>
  </w:num>
  <w:num w:numId="9" w16cid:durableId="884371879">
    <w:abstractNumId w:val="23"/>
  </w:num>
  <w:num w:numId="10" w16cid:durableId="672102802">
    <w:abstractNumId w:val="24"/>
  </w:num>
  <w:num w:numId="11" w16cid:durableId="128786280">
    <w:abstractNumId w:val="20"/>
  </w:num>
  <w:num w:numId="12" w16cid:durableId="886796301">
    <w:abstractNumId w:val="33"/>
  </w:num>
  <w:num w:numId="13" w16cid:durableId="603730197">
    <w:abstractNumId w:val="25"/>
  </w:num>
  <w:num w:numId="14" w16cid:durableId="806817625">
    <w:abstractNumId w:val="14"/>
  </w:num>
  <w:num w:numId="15" w16cid:durableId="1691105552">
    <w:abstractNumId w:val="26"/>
  </w:num>
  <w:num w:numId="16" w16cid:durableId="310330355">
    <w:abstractNumId w:val="2"/>
  </w:num>
  <w:num w:numId="17" w16cid:durableId="270012250">
    <w:abstractNumId w:val="19"/>
  </w:num>
  <w:num w:numId="18" w16cid:durableId="823736290">
    <w:abstractNumId w:val="22"/>
  </w:num>
  <w:num w:numId="19" w16cid:durableId="1795097518">
    <w:abstractNumId w:val="10"/>
  </w:num>
  <w:num w:numId="20" w16cid:durableId="843472921">
    <w:abstractNumId w:val="37"/>
  </w:num>
  <w:num w:numId="21" w16cid:durableId="431127236">
    <w:abstractNumId w:val="4"/>
  </w:num>
  <w:num w:numId="22" w16cid:durableId="1132286384">
    <w:abstractNumId w:val="21"/>
  </w:num>
  <w:num w:numId="23" w16cid:durableId="1218930824">
    <w:abstractNumId w:val="5"/>
  </w:num>
  <w:num w:numId="24" w16cid:durableId="330523674">
    <w:abstractNumId w:val="6"/>
  </w:num>
  <w:num w:numId="25" w16cid:durableId="553547136">
    <w:abstractNumId w:val="8"/>
  </w:num>
  <w:num w:numId="26" w16cid:durableId="61371800">
    <w:abstractNumId w:val="15"/>
  </w:num>
  <w:num w:numId="27" w16cid:durableId="882327385">
    <w:abstractNumId w:val="9"/>
  </w:num>
  <w:num w:numId="28" w16cid:durableId="670327983">
    <w:abstractNumId w:val="17"/>
  </w:num>
  <w:num w:numId="29" w16cid:durableId="681126624">
    <w:abstractNumId w:val="11"/>
  </w:num>
  <w:num w:numId="30" w16cid:durableId="774445818">
    <w:abstractNumId w:val="39"/>
  </w:num>
  <w:num w:numId="31" w16cid:durableId="1621381037">
    <w:abstractNumId w:val="16"/>
  </w:num>
  <w:num w:numId="32" w16cid:durableId="970792955">
    <w:abstractNumId w:val="38"/>
  </w:num>
  <w:num w:numId="33" w16cid:durableId="859398481">
    <w:abstractNumId w:val="30"/>
  </w:num>
  <w:num w:numId="34" w16cid:durableId="1501315758">
    <w:abstractNumId w:val="1"/>
  </w:num>
  <w:num w:numId="35" w16cid:durableId="518390444">
    <w:abstractNumId w:val="34"/>
  </w:num>
  <w:num w:numId="36" w16cid:durableId="76709811">
    <w:abstractNumId w:val="3"/>
  </w:num>
  <w:num w:numId="37" w16cid:durableId="1235360586">
    <w:abstractNumId w:val="36"/>
  </w:num>
  <w:num w:numId="38" w16cid:durableId="1541164086">
    <w:abstractNumId w:val="7"/>
  </w:num>
  <w:num w:numId="39" w16cid:durableId="899168018">
    <w:abstractNumId w:val="31"/>
  </w:num>
  <w:num w:numId="40" w16cid:durableId="781147007">
    <w:abstractNumId w:val="35"/>
  </w:num>
  <w:num w:numId="41" w16cid:durableId="11796504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7A6D"/>
    <w:rsid w:val="00011E40"/>
    <w:rsid w:val="000126AF"/>
    <w:rsid w:val="00013FF1"/>
    <w:rsid w:val="00023B57"/>
    <w:rsid w:val="000250A4"/>
    <w:rsid w:val="000422E2"/>
    <w:rsid w:val="0004420A"/>
    <w:rsid w:val="00045295"/>
    <w:rsid w:val="000556DA"/>
    <w:rsid w:val="00056F80"/>
    <w:rsid w:val="0006426A"/>
    <w:rsid w:val="00065AA9"/>
    <w:rsid w:val="0006760C"/>
    <w:rsid w:val="000737B1"/>
    <w:rsid w:val="00081991"/>
    <w:rsid w:val="00086EA7"/>
    <w:rsid w:val="0009072B"/>
    <w:rsid w:val="00090B9B"/>
    <w:rsid w:val="0009144C"/>
    <w:rsid w:val="000978BB"/>
    <w:rsid w:val="000A08A1"/>
    <w:rsid w:val="000A6747"/>
    <w:rsid w:val="000B29ED"/>
    <w:rsid w:val="000B5139"/>
    <w:rsid w:val="000C04DF"/>
    <w:rsid w:val="000C1ADC"/>
    <w:rsid w:val="000C1DA9"/>
    <w:rsid w:val="000C71B2"/>
    <w:rsid w:val="000D6175"/>
    <w:rsid w:val="000D6938"/>
    <w:rsid w:val="000E6DEA"/>
    <w:rsid w:val="000E708F"/>
    <w:rsid w:val="00106F09"/>
    <w:rsid w:val="00107C02"/>
    <w:rsid w:val="00107FBD"/>
    <w:rsid w:val="001108BF"/>
    <w:rsid w:val="00111448"/>
    <w:rsid w:val="0011189C"/>
    <w:rsid w:val="0011782D"/>
    <w:rsid w:val="001367D8"/>
    <w:rsid w:val="00136E67"/>
    <w:rsid w:val="00143B91"/>
    <w:rsid w:val="00146088"/>
    <w:rsid w:val="0015701D"/>
    <w:rsid w:val="00157CFC"/>
    <w:rsid w:val="00163278"/>
    <w:rsid w:val="00177193"/>
    <w:rsid w:val="0018211B"/>
    <w:rsid w:val="0018490B"/>
    <w:rsid w:val="00186C3C"/>
    <w:rsid w:val="001908B9"/>
    <w:rsid w:val="0019110D"/>
    <w:rsid w:val="00192DD7"/>
    <w:rsid w:val="001957ED"/>
    <w:rsid w:val="00197B44"/>
    <w:rsid w:val="001B0143"/>
    <w:rsid w:val="001C0CF4"/>
    <w:rsid w:val="001C359C"/>
    <w:rsid w:val="001C41CF"/>
    <w:rsid w:val="001D5865"/>
    <w:rsid w:val="001E336A"/>
    <w:rsid w:val="001E344D"/>
    <w:rsid w:val="001E3FE9"/>
    <w:rsid w:val="001E6B09"/>
    <w:rsid w:val="001F1ED7"/>
    <w:rsid w:val="001F757F"/>
    <w:rsid w:val="00205139"/>
    <w:rsid w:val="00207115"/>
    <w:rsid w:val="002103AA"/>
    <w:rsid w:val="0021230D"/>
    <w:rsid w:val="0021421E"/>
    <w:rsid w:val="00224910"/>
    <w:rsid w:val="0024075B"/>
    <w:rsid w:val="00240F5D"/>
    <w:rsid w:val="00242757"/>
    <w:rsid w:val="00242F6D"/>
    <w:rsid w:val="00246A6B"/>
    <w:rsid w:val="0025012D"/>
    <w:rsid w:val="002523D1"/>
    <w:rsid w:val="002526EA"/>
    <w:rsid w:val="00254AD2"/>
    <w:rsid w:val="00255113"/>
    <w:rsid w:val="0025520B"/>
    <w:rsid w:val="002570F8"/>
    <w:rsid w:val="00267D1A"/>
    <w:rsid w:val="0027258B"/>
    <w:rsid w:val="00282477"/>
    <w:rsid w:val="00283A21"/>
    <w:rsid w:val="00286967"/>
    <w:rsid w:val="002A131A"/>
    <w:rsid w:val="002A3D9E"/>
    <w:rsid w:val="002B5C24"/>
    <w:rsid w:val="002C4163"/>
    <w:rsid w:val="002D2D9A"/>
    <w:rsid w:val="002D3F5C"/>
    <w:rsid w:val="002E2382"/>
    <w:rsid w:val="002E2516"/>
    <w:rsid w:val="002E3A3D"/>
    <w:rsid w:val="002E6553"/>
    <w:rsid w:val="002E6625"/>
    <w:rsid w:val="002F101E"/>
    <w:rsid w:val="002F14B4"/>
    <w:rsid w:val="002F1579"/>
    <w:rsid w:val="002F1F63"/>
    <w:rsid w:val="002F5608"/>
    <w:rsid w:val="0030416B"/>
    <w:rsid w:val="00312036"/>
    <w:rsid w:val="00312168"/>
    <w:rsid w:val="00313A01"/>
    <w:rsid w:val="00314CBB"/>
    <w:rsid w:val="00314D2B"/>
    <w:rsid w:val="00314F4E"/>
    <w:rsid w:val="0032591D"/>
    <w:rsid w:val="00326BDE"/>
    <w:rsid w:val="00327EA0"/>
    <w:rsid w:val="00330FF8"/>
    <w:rsid w:val="00332F74"/>
    <w:rsid w:val="00333194"/>
    <w:rsid w:val="00335CD9"/>
    <w:rsid w:val="003374EF"/>
    <w:rsid w:val="003378AE"/>
    <w:rsid w:val="003454B0"/>
    <w:rsid w:val="00347818"/>
    <w:rsid w:val="00354E3A"/>
    <w:rsid w:val="00354EBA"/>
    <w:rsid w:val="003553F3"/>
    <w:rsid w:val="00355446"/>
    <w:rsid w:val="00357C07"/>
    <w:rsid w:val="003605D1"/>
    <w:rsid w:val="00370A93"/>
    <w:rsid w:val="0038162A"/>
    <w:rsid w:val="003849B7"/>
    <w:rsid w:val="00390E3F"/>
    <w:rsid w:val="003976DE"/>
    <w:rsid w:val="003A7FC4"/>
    <w:rsid w:val="003C5547"/>
    <w:rsid w:val="003D3146"/>
    <w:rsid w:val="003D3ECC"/>
    <w:rsid w:val="003D604E"/>
    <w:rsid w:val="003E5DE2"/>
    <w:rsid w:val="003E66B6"/>
    <w:rsid w:val="003E7755"/>
    <w:rsid w:val="003F2963"/>
    <w:rsid w:val="00401730"/>
    <w:rsid w:val="0040717E"/>
    <w:rsid w:val="00413217"/>
    <w:rsid w:val="00426C52"/>
    <w:rsid w:val="00432D58"/>
    <w:rsid w:val="00440C7F"/>
    <w:rsid w:val="004464B9"/>
    <w:rsid w:val="004466D2"/>
    <w:rsid w:val="0044759C"/>
    <w:rsid w:val="00457378"/>
    <w:rsid w:val="00466EC2"/>
    <w:rsid w:val="0046710B"/>
    <w:rsid w:val="00472970"/>
    <w:rsid w:val="004772B8"/>
    <w:rsid w:val="00477A6D"/>
    <w:rsid w:val="004813E6"/>
    <w:rsid w:val="00485200"/>
    <w:rsid w:val="004978C5"/>
    <w:rsid w:val="004A0C5B"/>
    <w:rsid w:val="004A0FF1"/>
    <w:rsid w:val="004A1F9E"/>
    <w:rsid w:val="004B1A31"/>
    <w:rsid w:val="004B60B5"/>
    <w:rsid w:val="004B691E"/>
    <w:rsid w:val="004C03C6"/>
    <w:rsid w:val="004C2B3E"/>
    <w:rsid w:val="004D0740"/>
    <w:rsid w:val="004D0DCD"/>
    <w:rsid w:val="004D279A"/>
    <w:rsid w:val="004D3DFF"/>
    <w:rsid w:val="004D4B81"/>
    <w:rsid w:val="004D5AAB"/>
    <w:rsid w:val="004E1910"/>
    <w:rsid w:val="004E397D"/>
    <w:rsid w:val="004F01F8"/>
    <w:rsid w:val="004F3527"/>
    <w:rsid w:val="004F577D"/>
    <w:rsid w:val="004F6252"/>
    <w:rsid w:val="004F6FAF"/>
    <w:rsid w:val="004F734A"/>
    <w:rsid w:val="00500A74"/>
    <w:rsid w:val="00505B9A"/>
    <w:rsid w:val="005073CA"/>
    <w:rsid w:val="0051208F"/>
    <w:rsid w:val="00520712"/>
    <w:rsid w:val="00520E9C"/>
    <w:rsid w:val="005245D7"/>
    <w:rsid w:val="005264C5"/>
    <w:rsid w:val="00531CED"/>
    <w:rsid w:val="005328D3"/>
    <w:rsid w:val="00534434"/>
    <w:rsid w:val="00534967"/>
    <w:rsid w:val="005358E6"/>
    <w:rsid w:val="00544261"/>
    <w:rsid w:val="0054680C"/>
    <w:rsid w:val="005505AF"/>
    <w:rsid w:val="00551E9A"/>
    <w:rsid w:val="00553FB6"/>
    <w:rsid w:val="00572EB2"/>
    <w:rsid w:val="00576489"/>
    <w:rsid w:val="005856D6"/>
    <w:rsid w:val="00586752"/>
    <w:rsid w:val="0059097A"/>
    <w:rsid w:val="00594223"/>
    <w:rsid w:val="00594801"/>
    <w:rsid w:val="005976C4"/>
    <w:rsid w:val="005A181E"/>
    <w:rsid w:val="005A4BEC"/>
    <w:rsid w:val="005B0C70"/>
    <w:rsid w:val="005B159D"/>
    <w:rsid w:val="005B18E0"/>
    <w:rsid w:val="005B2742"/>
    <w:rsid w:val="005B39EF"/>
    <w:rsid w:val="005B7D44"/>
    <w:rsid w:val="005C15F4"/>
    <w:rsid w:val="005D0575"/>
    <w:rsid w:val="005D4613"/>
    <w:rsid w:val="005E1DDA"/>
    <w:rsid w:val="006134DE"/>
    <w:rsid w:val="006245D2"/>
    <w:rsid w:val="00624F75"/>
    <w:rsid w:val="00624F8E"/>
    <w:rsid w:val="00626432"/>
    <w:rsid w:val="006303A2"/>
    <w:rsid w:val="00631773"/>
    <w:rsid w:val="006329CE"/>
    <w:rsid w:val="00632CC5"/>
    <w:rsid w:val="00641A45"/>
    <w:rsid w:val="00643C6A"/>
    <w:rsid w:val="0069231D"/>
    <w:rsid w:val="0069521C"/>
    <w:rsid w:val="00697ED4"/>
    <w:rsid w:val="006A33F1"/>
    <w:rsid w:val="006A52FB"/>
    <w:rsid w:val="006A5CD7"/>
    <w:rsid w:val="006A6DBF"/>
    <w:rsid w:val="006B6D67"/>
    <w:rsid w:val="006C2DC7"/>
    <w:rsid w:val="006D1668"/>
    <w:rsid w:val="006D442E"/>
    <w:rsid w:val="006D6951"/>
    <w:rsid w:val="006D6FB0"/>
    <w:rsid w:val="006E339C"/>
    <w:rsid w:val="006F161C"/>
    <w:rsid w:val="00700B24"/>
    <w:rsid w:val="0070147A"/>
    <w:rsid w:val="007025D5"/>
    <w:rsid w:val="00704CF5"/>
    <w:rsid w:val="00705C81"/>
    <w:rsid w:val="00706028"/>
    <w:rsid w:val="00706652"/>
    <w:rsid w:val="00710295"/>
    <w:rsid w:val="00710869"/>
    <w:rsid w:val="00714D9C"/>
    <w:rsid w:val="00716881"/>
    <w:rsid w:val="00731AB7"/>
    <w:rsid w:val="00734428"/>
    <w:rsid w:val="00752F1D"/>
    <w:rsid w:val="0075561E"/>
    <w:rsid w:val="007614DD"/>
    <w:rsid w:val="00761755"/>
    <w:rsid w:val="00764BEC"/>
    <w:rsid w:val="007741C9"/>
    <w:rsid w:val="00774560"/>
    <w:rsid w:val="00780482"/>
    <w:rsid w:val="00791019"/>
    <w:rsid w:val="0079564C"/>
    <w:rsid w:val="007A19F9"/>
    <w:rsid w:val="007A2050"/>
    <w:rsid w:val="007A52AC"/>
    <w:rsid w:val="007A63F8"/>
    <w:rsid w:val="007B3C7C"/>
    <w:rsid w:val="007B4594"/>
    <w:rsid w:val="007B4EDA"/>
    <w:rsid w:val="007B6F00"/>
    <w:rsid w:val="007B7CE9"/>
    <w:rsid w:val="007C3D51"/>
    <w:rsid w:val="007C781F"/>
    <w:rsid w:val="007D1364"/>
    <w:rsid w:val="007D438F"/>
    <w:rsid w:val="007D5A11"/>
    <w:rsid w:val="007D66C7"/>
    <w:rsid w:val="007D7465"/>
    <w:rsid w:val="007F05D7"/>
    <w:rsid w:val="007F6B7A"/>
    <w:rsid w:val="0080019D"/>
    <w:rsid w:val="008052EC"/>
    <w:rsid w:val="0081264C"/>
    <w:rsid w:val="00822487"/>
    <w:rsid w:val="0082292F"/>
    <w:rsid w:val="00824DB6"/>
    <w:rsid w:val="00831298"/>
    <w:rsid w:val="008348BB"/>
    <w:rsid w:val="008360EA"/>
    <w:rsid w:val="00836E05"/>
    <w:rsid w:val="00837C89"/>
    <w:rsid w:val="00840130"/>
    <w:rsid w:val="00843E4A"/>
    <w:rsid w:val="00845ED1"/>
    <w:rsid w:val="008507B9"/>
    <w:rsid w:val="00855BD5"/>
    <w:rsid w:val="00861076"/>
    <w:rsid w:val="00863063"/>
    <w:rsid w:val="00874087"/>
    <w:rsid w:val="00891DA8"/>
    <w:rsid w:val="00897E09"/>
    <w:rsid w:val="008A10D3"/>
    <w:rsid w:val="008A615D"/>
    <w:rsid w:val="008A6B29"/>
    <w:rsid w:val="008A6CC7"/>
    <w:rsid w:val="008B06F8"/>
    <w:rsid w:val="008B6FE8"/>
    <w:rsid w:val="008B703C"/>
    <w:rsid w:val="008C22DB"/>
    <w:rsid w:val="008C6E0D"/>
    <w:rsid w:val="008D058B"/>
    <w:rsid w:val="008D0E41"/>
    <w:rsid w:val="008D1C16"/>
    <w:rsid w:val="008D6F0A"/>
    <w:rsid w:val="008E40CB"/>
    <w:rsid w:val="008E6198"/>
    <w:rsid w:val="008F25D7"/>
    <w:rsid w:val="008F2C05"/>
    <w:rsid w:val="008F5AF1"/>
    <w:rsid w:val="00900912"/>
    <w:rsid w:val="0090204F"/>
    <w:rsid w:val="00905266"/>
    <w:rsid w:val="0090653B"/>
    <w:rsid w:val="009068DB"/>
    <w:rsid w:val="00913312"/>
    <w:rsid w:val="00917D10"/>
    <w:rsid w:val="00922A3D"/>
    <w:rsid w:val="00923B8F"/>
    <w:rsid w:val="00923EB8"/>
    <w:rsid w:val="009245D2"/>
    <w:rsid w:val="00930629"/>
    <w:rsid w:val="00931458"/>
    <w:rsid w:val="009329C5"/>
    <w:rsid w:val="00934599"/>
    <w:rsid w:val="00934825"/>
    <w:rsid w:val="00935163"/>
    <w:rsid w:val="009376BF"/>
    <w:rsid w:val="009423DD"/>
    <w:rsid w:val="009542CF"/>
    <w:rsid w:val="0095513A"/>
    <w:rsid w:val="00957788"/>
    <w:rsid w:val="0096528A"/>
    <w:rsid w:val="00966FF7"/>
    <w:rsid w:val="0096717B"/>
    <w:rsid w:val="0097269A"/>
    <w:rsid w:val="00976A6B"/>
    <w:rsid w:val="00981FA4"/>
    <w:rsid w:val="009A3B7A"/>
    <w:rsid w:val="009A6CE3"/>
    <w:rsid w:val="009B145B"/>
    <w:rsid w:val="009B6AB2"/>
    <w:rsid w:val="009C4D90"/>
    <w:rsid w:val="009D467C"/>
    <w:rsid w:val="009F3BC9"/>
    <w:rsid w:val="009F635D"/>
    <w:rsid w:val="00A14DE7"/>
    <w:rsid w:val="00A160CD"/>
    <w:rsid w:val="00A218CC"/>
    <w:rsid w:val="00A24673"/>
    <w:rsid w:val="00A267A5"/>
    <w:rsid w:val="00A40A2E"/>
    <w:rsid w:val="00A41540"/>
    <w:rsid w:val="00A422DA"/>
    <w:rsid w:val="00A43EC9"/>
    <w:rsid w:val="00A60332"/>
    <w:rsid w:val="00A76087"/>
    <w:rsid w:val="00A7637F"/>
    <w:rsid w:val="00A8044C"/>
    <w:rsid w:val="00A81045"/>
    <w:rsid w:val="00A86316"/>
    <w:rsid w:val="00A87E4C"/>
    <w:rsid w:val="00A914F2"/>
    <w:rsid w:val="00A94A64"/>
    <w:rsid w:val="00A96EEB"/>
    <w:rsid w:val="00AA14F4"/>
    <w:rsid w:val="00AB1C29"/>
    <w:rsid w:val="00AB42E4"/>
    <w:rsid w:val="00AC10F8"/>
    <w:rsid w:val="00AC356D"/>
    <w:rsid w:val="00AD53B3"/>
    <w:rsid w:val="00AE5548"/>
    <w:rsid w:val="00AF1165"/>
    <w:rsid w:val="00B034CB"/>
    <w:rsid w:val="00B041A1"/>
    <w:rsid w:val="00B05D87"/>
    <w:rsid w:val="00B16EE5"/>
    <w:rsid w:val="00B20449"/>
    <w:rsid w:val="00B23D5A"/>
    <w:rsid w:val="00B307A4"/>
    <w:rsid w:val="00B3150A"/>
    <w:rsid w:val="00B330E8"/>
    <w:rsid w:val="00B34ACE"/>
    <w:rsid w:val="00B43AC1"/>
    <w:rsid w:val="00B4457A"/>
    <w:rsid w:val="00B45C81"/>
    <w:rsid w:val="00B475B0"/>
    <w:rsid w:val="00B52043"/>
    <w:rsid w:val="00B53C0A"/>
    <w:rsid w:val="00B64B5C"/>
    <w:rsid w:val="00B6654B"/>
    <w:rsid w:val="00B6761C"/>
    <w:rsid w:val="00B71EEA"/>
    <w:rsid w:val="00B7294A"/>
    <w:rsid w:val="00B84CE1"/>
    <w:rsid w:val="00B9589F"/>
    <w:rsid w:val="00BA3778"/>
    <w:rsid w:val="00BA43D5"/>
    <w:rsid w:val="00BA650E"/>
    <w:rsid w:val="00BA7348"/>
    <w:rsid w:val="00BA7480"/>
    <w:rsid w:val="00BB183C"/>
    <w:rsid w:val="00BB216D"/>
    <w:rsid w:val="00BB2478"/>
    <w:rsid w:val="00BB4C89"/>
    <w:rsid w:val="00BB64D9"/>
    <w:rsid w:val="00BC7181"/>
    <w:rsid w:val="00BD229F"/>
    <w:rsid w:val="00BD254E"/>
    <w:rsid w:val="00BD2D65"/>
    <w:rsid w:val="00BD5EE2"/>
    <w:rsid w:val="00BE190E"/>
    <w:rsid w:val="00BE4488"/>
    <w:rsid w:val="00BF1977"/>
    <w:rsid w:val="00BF2482"/>
    <w:rsid w:val="00C00C4A"/>
    <w:rsid w:val="00C114C9"/>
    <w:rsid w:val="00C114E6"/>
    <w:rsid w:val="00C146EE"/>
    <w:rsid w:val="00C15ED7"/>
    <w:rsid w:val="00C2242A"/>
    <w:rsid w:val="00C247A9"/>
    <w:rsid w:val="00C24A22"/>
    <w:rsid w:val="00C2503A"/>
    <w:rsid w:val="00C302B1"/>
    <w:rsid w:val="00C36AF5"/>
    <w:rsid w:val="00C408BC"/>
    <w:rsid w:val="00C50E0B"/>
    <w:rsid w:val="00C52229"/>
    <w:rsid w:val="00C56431"/>
    <w:rsid w:val="00C579D2"/>
    <w:rsid w:val="00C61DEF"/>
    <w:rsid w:val="00C65F07"/>
    <w:rsid w:val="00C7153D"/>
    <w:rsid w:val="00C83ED4"/>
    <w:rsid w:val="00C84C62"/>
    <w:rsid w:val="00CA2A84"/>
    <w:rsid w:val="00CB4A23"/>
    <w:rsid w:val="00CB6EDB"/>
    <w:rsid w:val="00CD2715"/>
    <w:rsid w:val="00CE6FA6"/>
    <w:rsid w:val="00CE7D3B"/>
    <w:rsid w:val="00CF489F"/>
    <w:rsid w:val="00CF4D50"/>
    <w:rsid w:val="00CF72A9"/>
    <w:rsid w:val="00CF7A29"/>
    <w:rsid w:val="00D069C7"/>
    <w:rsid w:val="00D07C93"/>
    <w:rsid w:val="00D14A1B"/>
    <w:rsid w:val="00D170CA"/>
    <w:rsid w:val="00D20182"/>
    <w:rsid w:val="00D241BB"/>
    <w:rsid w:val="00D26DAC"/>
    <w:rsid w:val="00D31B46"/>
    <w:rsid w:val="00D3266A"/>
    <w:rsid w:val="00D36FFC"/>
    <w:rsid w:val="00D370FB"/>
    <w:rsid w:val="00D40624"/>
    <w:rsid w:val="00D42148"/>
    <w:rsid w:val="00D42693"/>
    <w:rsid w:val="00D43C5A"/>
    <w:rsid w:val="00D46DD5"/>
    <w:rsid w:val="00D56652"/>
    <w:rsid w:val="00D56F86"/>
    <w:rsid w:val="00D62720"/>
    <w:rsid w:val="00D67F41"/>
    <w:rsid w:val="00D8060E"/>
    <w:rsid w:val="00D836E7"/>
    <w:rsid w:val="00D83757"/>
    <w:rsid w:val="00D92F56"/>
    <w:rsid w:val="00D93723"/>
    <w:rsid w:val="00D94BE3"/>
    <w:rsid w:val="00D950CF"/>
    <w:rsid w:val="00DA1604"/>
    <w:rsid w:val="00DA17C8"/>
    <w:rsid w:val="00DA27E3"/>
    <w:rsid w:val="00DA686D"/>
    <w:rsid w:val="00DC07D9"/>
    <w:rsid w:val="00DD1934"/>
    <w:rsid w:val="00DD48B0"/>
    <w:rsid w:val="00DD4A57"/>
    <w:rsid w:val="00DE1807"/>
    <w:rsid w:val="00DE21DD"/>
    <w:rsid w:val="00DE58E9"/>
    <w:rsid w:val="00DF1315"/>
    <w:rsid w:val="00DF17C2"/>
    <w:rsid w:val="00DF34D1"/>
    <w:rsid w:val="00E07659"/>
    <w:rsid w:val="00E133EC"/>
    <w:rsid w:val="00E22C28"/>
    <w:rsid w:val="00E320A1"/>
    <w:rsid w:val="00E36096"/>
    <w:rsid w:val="00E4055E"/>
    <w:rsid w:val="00E412FC"/>
    <w:rsid w:val="00E415BB"/>
    <w:rsid w:val="00E45084"/>
    <w:rsid w:val="00E4748F"/>
    <w:rsid w:val="00E51A48"/>
    <w:rsid w:val="00E531DD"/>
    <w:rsid w:val="00E613A2"/>
    <w:rsid w:val="00E6516F"/>
    <w:rsid w:val="00E674C6"/>
    <w:rsid w:val="00E73574"/>
    <w:rsid w:val="00E81AE8"/>
    <w:rsid w:val="00E91D69"/>
    <w:rsid w:val="00E92D6B"/>
    <w:rsid w:val="00E936FA"/>
    <w:rsid w:val="00E943DC"/>
    <w:rsid w:val="00EA0206"/>
    <w:rsid w:val="00EA1469"/>
    <w:rsid w:val="00EA5A4B"/>
    <w:rsid w:val="00EA77CC"/>
    <w:rsid w:val="00EB28DC"/>
    <w:rsid w:val="00EB2C14"/>
    <w:rsid w:val="00EC2DD3"/>
    <w:rsid w:val="00EC39D7"/>
    <w:rsid w:val="00EC5BE6"/>
    <w:rsid w:val="00ED375E"/>
    <w:rsid w:val="00ED4D7F"/>
    <w:rsid w:val="00EE3B8F"/>
    <w:rsid w:val="00EE6D83"/>
    <w:rsid w:val="00F046DA"/>
    <w:rsid w:val="00F17C06"/>
    <w:rsid w:val="00F246A4"/>
    <w:rsid w:val="00F25F88"/>
    <w:rsid w:val="00F33015"/>
    <w:rsid w:val="00F46044"/>
    <w:rsid w:val="00F46716"/>
    <w:rsid w:val="00F46D59"/>
    <w:rsid w:val="00F5041F"/>
    <w:rsid w:val="00F70554"/>
    <w:rsid w:val="00F70A4E"/>
    <w:rsid w:val="00F71D0C"/>
    <w:rsid w:val="00F72673"/>
    <w:rsid w:val="00F73C25"/>
    <w:rsid w:val="00F86A9E"/>
    <w:rsid w:val="00F968CB"/>
    <w:rsid w:val="00FA3314"/>
    <w:rsid w:val="00FA728A"/>
    <w:rsid w:val="00FB3ED5"/>
    <w:rsid w:val="00FB5F25"/>
    <w:rsid w:val="00FC0F37"/>
    <w:rsid w:val="00FC4C08"/>
    <w:rsid w:val="00FC7372"/>
    <w:rsid w:val="00FD0E12"/>
    <w:rsid w:val="00FD6B7E"/>
    <w:rsid w:val="00FD7205"/>
    <w:rsid w:val="00FE1639"/>
    <w:rsid w:val="00FE3541"/>
    <w:rsid w:val="00FF1F24"/>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1CEE320"/>
  <w15:docId w15:val="{04D0CD4F-F9DE-4613-B801-2A18A8E71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
    </w:pPr>
  </w:style>
  <w:style w:type="paragraph" w:styleId="Heading1">
    <w:name w:val="heading 1"/>
    <w:link w:val="Heading1Char"/>
    <w:qFormat/>
    <w:pPr>
      <w:outlineLvl w:val="0"/>
    </w:pPr>
    <w:rPr>
      <w:b/>
      <w:bCs/>
      <w:sz w:val="32"/>
      <w:szCs w:val="32"/>
    </w:rPr>
  </w:style>
  <w:style w:type="paragraph" w:styleId="Heading2">
    <w:name w:val="heading 2"/>
    <w:uiPriority w:val="9"/>
    <w:unhideWhenUsed/>
    <w:qFormat/>
    <w:pPr>
      <w:outlineLvl w:val="1"/>
    </w:pPr>
    <w:rPr>
      <w:b/>
      <w:bCs/>
      <w:sz w:val="24"/>
      <w:szCs w:val="24"/>
    </w:rPr>
  </w:style>
  <w:style w:type="paragraph" w:styleId="Heading3">
    <w:name w:val="heading 3"/>
    <w:basedOn w:val="Normal"/>
    <w:next w:val="Normal"/>
    <w:link w:val="Heading3Char"/>
    <w:qFormat/>
    <w:rsid w:val="007A2050"/>
    <w:pPr>
      <w:keepNext/>
      <w:spacing w:after="0" w:line="240" w:lineRule="auto"/>
      <w:outlineLvl w:val="2"/>
    </w:pPr>
    <w:rPr>
      <w:rFonts w:ascii="Arial" w:eastAsia="Times New Roman" w:hAnsi="Arial" w:cs="Times New Roman"/>
      <w:b/>
      <w:bCs/>
      <w:sz w:val="18"/>
      <w:szCs w:val="24"/>
      <w:lang w:val="x-none" w:eastAsia="x-none" w:bidi="ar-SA"/>
    </w:rPr>
  </w:style>
  <w:style w:type="paragraph" w:styleId="Heading7">
    <w:name w:val="heading 7"/>
    <w:basedOn w:val="Normal"/>
    <w:next w:val="Normal"/>
    <w:link w:val="Heading7Char"/>
    <w:semiHidden/>
    <w:unhideWhenUsed/>
    <w:qFormat/>
    <w:rsid w:val="007A2050"/>
    <w:pPr>
      <w:keepNext/>
      <w:keepLines/>
      <w:spacing w:before="40" w:after="0" w:line="240" w:lineRule="auto"/>
      <w:outlineLvl w:val="6"/>
    </w:pPr>
    <w:rPr>
      <w:rFonts w:ascii="Calibri Light" w:eastAsia="Times New Roman" w:hAnsi="Calibri Light" w:cs="Times New Roman"/>
      <w:i/>
      <w:iCs/>
      <w:color w:val="1F4D78"/>
      <w:sz w:val="18"/>
      <w:szCs w:val="24"/>
      <w:lang w:val="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aliases w:val="ftref,16 Point,Superscript 6 Point,BVI fnr"/>
    <w:uiPriority w:val="99"/>
    <w:unhideWhenUsed/>
    <w:rPr>
      <w:vertAlign w:val="superscript"/>
    </w:rPr>
  </w:style>
  <w:style w:type="paragraph" w:styleId="Title">
    <w:name w:val="Title"/>
    <w:link w:val="TitleChar"/>
    <w:qFormat/>
    <w:rPr>
      <w:b/>
      <w:bCs/>
      <w:sz w:val="32"/>
      <w:szCs w:val="32"/>
    </w:rPr>
  </w:style>
  <w:style w:type="character" w:customStyle="1" w:styleId="Link">
    <w:name w:val="Link"/>
    <w:rPr>
      <w:color w:val="0000FF"/>
      <w:u w:val="single"/>
    </w:rPr>
  </w:style>
  <w:style w:type="paragraph" w:styleId="ListParagraph">
    <w:name w:val="List Paragraph"/>
    <w:aliases w:val="Bullit,Dot pt,No Spacing1,List Paragraph Char Char Char,Indicator Text,List Paragraph1,Numbered Para 1,List Paragraph12,Bullet Points,MAIN CONTENT,Bullet 1,Colorful List - Accent 11,EOD Bullets,Bullets,Bullet Paragraph,F5 List Paragraph"/>
    <w:basedOn w:val="Normal"/>
    <w:link w:val="ListParagraphChar"/>
    <w:uiPriority w:val="34"/>
    <w:qFormat/>
    <w:rsid w:val="00D36FFC"/>
    <w:pPr>
      <w:spacing w:after="0" w:line="240" w:lineRule="auto"/>
      <w:ind w:left="720"/>
      <w:contextualSpacing/>
    </w:pPr>
    <w:rPr>
      <w:rFonts w:ascii="Arial" w:eastAsia="Times New Roman" w:hAnsi="Arial" w:cs="Times New Roman"/>
      <w:sz w:val="18"/>
      <w:szCs w:val="24"/>
      <w:lang w:val="en-GB" w:bidi="ar-SA"/>
    </w:rPr>
  </w:style>
  <w:style w:type="paragraph" w:styleId="NormalWeb">
    <w:name w:val="Normal (Web)"/>
    <w:basedOn w:val="Normal"/>
    <w:uiPriority w:val="99"/>
    <w:unhideWhenUsed/>
    <w:rsid w:val="00D36FFC"/>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semiHidden/>
    <w:unhideWhenUsed/>
    <w:rsid w:val="002D3F5C"/>
    <w:rPr>
      <w:sz w:val="16"/>
      <w:szCs w:val="16"/>
    </w:rPr>
  </w:style>
  <w:style w:type="paragraph" w:styleId="CommentText">
    <w:name w:val="annotation text"/>
    <w:basedOn w:val="Normal"/>
    <w:link w:val="CommentTextChar"/>
    <w:uiPriority w:val="99"/>
    <w:unhideWhenUsed/>
    <w:rsid w:val="002D3F5C"/>
    <w:pPr>
      <w:spacing w:line="240" w:lineRule="auto"/>
    </w:pPr>
    <w:rPr>
      <w:rFonts w:cs="Angsana New"/>
      <w:szCs w:val="25"/>
    </w:rPr>
  </w:style>
  <w:style w:type="character" w:customStyle="1" w:styleId="CommentTextChar">
    <w:name w:val="Comment Text Char"/>
    <w:basedOn w:val="DefaultParagraphFont"/>
    <w:link w:val="CommentText"/>
    <w:uiPriority w:val="99"/>
    <w:rsid w:val="002D3F5C"/>
    <w:rPr>
      <w:rFonts w:cs="Angsana New"/>
      <w:szCs w:val="25"/>
    </w:rPr>
  </w:style>
  <w:style w:type="paragraph" w:styleId="CommentSubject">
    <w:name w:val="annotation subject"/>
    <w:basedOn w:val="CommentText"/>
    <w:next w:val="CommentText"/>
    <w:link w:val="CommentSubjectChar"/>
    <w:semiHidden/>
    <w:unhideWhenUsed/>
    <w:rsid w:val="002D3F5C"/>
    <w:rPr>
      <w:b/>
      <w:bCs/>
    </w:rPr>
  </w:style>
  <w:style w:type="character" w:customStyle="1" w:styleId="CommentSubjectChar">
    <w:name w:val="Comment Subject Char"/>
    <w:basedOn w:val="CommentTextChar"/>
    <w:link w:val="CommentSubject"/>
    <w:semiHidden/>
    <w:rsid w:val="002D3F5C"/>
    <w:rPr>
      <w:rFonts w:cs="Angsana New"/>
      <w:b/>
      <w:bCs/>
      <w:szCs w:val="25"/>
    </w:rPr>
  </w:style>
  <w:style w:type="paragraph" w:styleId="Revision">
    <w:name w:val="Revision"/>
    <w:hidden/>
    <w:uiPriority w:val="99"/>
    <w:rsid w:val="00BF1977"/>
    <w:pPr>
      <w:spacing w:after="0" w:line="240" w:lineRule="auto"/>
    </w:pPr>
    <w:rPr>
      <w:rFonts w:cs="Angsana New"/>
      <w:szCs w:val="25"/>
    </w:rPr>
  </w:style>
  <w:style w:type="paragraph" w:styleId="BalloonText">
    <w:name w:val="Balloon Text"/>
    <w:basedOn w:val="Normal"/>
    <w:link w:val="BalloonTextChar"/>
    <w:semiHidden/>
    <w:unhideWhenUsed/>
    <w:rsid w:val="00CF489F"/>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semiHidden/>
    <w:rsid w:val="00CF489F"/>
    <w:rPr>
      <w:rFonts w:ascii="Segoe UI" w:hAnsi="Segoe UI" w:cs="Angsana New"/>
      <w:sz w:val="18"/>
      <w:szCs w:val="22"/>
    </w:rPr>
  </w:style>
  <w:style w:type="character" w:customStyle="1" w:styleId="cf01">
    <w:name w:val="cf01"/>
    <w:basedOn w:val="DefaultParagraphFont"/>
    <w:rsid w:val="0044759C"/>
    <w:rPr>
      <w:rFonts w:ascii="Segoe UI" w:hAnsi="Segoe UI" w:cs="Segoe UI" w:hint="default"/>
      <w:sz w:val="18"/>
      <w:szCs w:val="18"/>
    </w:rPr>
  </w:style>
  <w:style w:type="character" w:styleId="Strong">
    <w:name w:val="Strong"/>
    <w:basedOn w:val="DefaultParagraphFont"/>
    <w:uiPriority w:val="22"/>
    <w:qFormat/>
    <w:rsid w:val="00836E05"/>
    <w:rPr>
      <w:b/>
      <w:bCs/>
    </w:rPr>
  </w:style>
  <w:style w:type="character" w:customStyle="1" w:styleId="Heading3Char">
    <w:name w:val="Heading 3 Char"/>
    <w:basedOn w:val="DefaultParagraphFont"/>
    <w:link w:val="Heading3"/>
    <w:rsid w:val="007A2050"/>
    <w:rPr>
      <w:rFonts w:ascii="Arial" w:eastAsia="Times New Roman" w:hAnsi="Arial" w:cs="Times New Roman"/>
      <w:b/>
      <w:bCs/>
      <w:sz w:val="18"/>
      <w:szCs w:val="24"/>
      <w:lang w:val="x-none" w:eastAsia="x-none" w:bidi="ar-SA"/>
    </w:rPr>
  </w:style>
  <w:style w:type="character" w:customStyle="1" w:styleId="Heading7Char">
    <w:name w:val="Heading 7 Char"/>
    <w:basedOn w:val="DefaultParagraphFont"/>
    <w:link w:val="Heading7"/>
    <w:semiHidden/>
    <w:rsid w:val="007A2050"/>
    <w:rPr>
      <w:rFonts w:ascii="Calibri Light" w:eastAsia="Times New Roman" w:hAnsi="Calibri Light" w:cs="Times New Roman"/>
      <w:i/>
      <w:iCs/>
      <w:color w:val="1F4D78"/>
      <w:sz w:val="18"/>
      <w:szCs w:val="24"/>
      <w:lang w:val="en-GB" w:bidi="ar-SA"/>
    </w:rPr>
  </w:style>
  <w:style w:type="character" w:customStyle="1" w:styleId="Heading1Char">
    <w:name w:val="Heading 1 Char"/>
    <w:basedOn w:val="DefaultParagraphFont"/>
    <w:link w:val="Heading1"/>
    <w:rsid w:val="007A2050"/>
    <w:rPr>
      <w:b/>
      <w:bCs/>
      <w:sz w:val="32"/>
      <w:szCs w:val="32"/>
    </w:rPr>
  </w:style>
  <w:style w:type="paragraph" w:styleId="BodyTextIndent">
    <w:name w:val="Body Text Indent"/>
    <w:basedOn w:val="Normal"/>
    <w:link w:val="BodyTextIndentChar"/>
    <w:rsid w:val="007A2050"/>
    <w:pPr>
      <w:spacing w:after="240" w:line="240" w:lineRule="auto"/>
      <w:ind w:left="3870" w:hanging="3150"/>
    </w:pPr>
    <w:rPr>
      <w:rFonts w:ascii="Arial" w:eastAsia="Times New Roman" w:hAnsi="Arial" w:cs="Times New Roman"/>
      <w:sz w:val="18"/>
      <w:lang w:val="en-GB" w:bidi="ar-SA"/>
    </w:rPr>
  </w:style>
  <w:style w:type="character" w:customStyle="1" w:styleId="BodyTextIndentChar">
    <w:name w:val="Body Text Indent Char"/>
    <w:basedOn w:val="DefaultParagraphFont"/>
    <w:link w:val="BodyTextIndent"/>
    <w:rsid w:val="007A2050"/>
    <w:rPr>
      <w:rFonts w:ascii="Arial" w:eastAsia="Times New Roman" w:hAnsi="Arial" w:cs="Times New Roman"/>
      <w:sz w:val="18"/>
      <w:lang w:val="en-GB" w:bidi="ar-SA"/>
    </w:rPr>
  </w:style>
  <w:style w:type="paragraph" w:styleId="FootnoteText">
    <w:name w:val="footnote text"/>
    <w:aliases w:val="Geneva 9,Font: Geneva 9,Boston 10,f,single space,otnote Text,Footnote,ft,ALTS FOOTNOTE,FOOTNOTES,fn,Fußnote,Footnote Text Char Char,footnote text,Char Char Char,Char Char,Fußnotentextf,Fußnotentextr,Schriftart: 9 pt,Schriftart: 10 pt,f1"/>
    <w:basedOn w:val="Normal"/>
    <w:link w:val="FootnoteTextChar"/>
    <w:qFormat/>
    <w:rsid w:val="007A2050"/>
    <w:pPr>
      <w:spacing w:after="0" w:line="240" w:lineRule="auto"/>
    </w:pPr>
    <w:rPr>
      <w:rFonts w:ascii="Arial" w:eastAsia="Times New Roman" w:hAnsi="Arial" w:cs="Times New Roman"/>
      <w:lang w:val="en-GB" w:bidi="ar-SA"/>
    </w:rPr>
  </w:style>
  <w:style w:type="character" w:customStyle="1" w:styleId="FootnoteTextChar">
    <w:name w:val="Footnote Text Char"/>
    <w:aliases w:val="Geneva 9 Char,Font: Geneva 9 Char,Boston 10 Char,f Char,single space Char,otnote Text Char,Footnote Char,ft Char,ALTS FOOTNOTE Char,FOOTNOTES Char,fn Char,Fußnote Char,Footnote Text Char Char Char,footnote text Char,Char Char Char1"/>
    <w:basedOn w:val="DefaultParagraphFont"/>
    <w:link w:val="FootnoteText"/>
    <w:rsid w:val="007A2050"/>
    <w:rPr>
      <w:rFonts w:ascii="Arial" w:eastAsia="Times New Roman" w:hAnsi="Arial" w:cs="Times New Roman"/>
      <w:lang w:val="en-GB" w:bidi="ar-SA"/>
    </w:rPr>
  </w:style>
  <w:style w:type="paragraph" w:styleId="Footer">
    <w:name w:val="footer"/>
    <w:basedOn w:val="Normal"/>
    <w:link w:val="FooterChar"/>
    <w:uiPriority w:val="99"/>
    <w:rsid w:val="007A2050"/>
    <w:pPr>
      <w:tabs>
        <w:tab w:val="center" w:pos="4320"/>
        <w:tab w:val="right" w:pos="8640"/>
      </w:tabs>
      <w:spacing w:after="0" w:line="240" w:lineRule="auto"/>
    </w:pPr>
    <w:rPr>
      <w:rFonts w:ascii="Arial" w:eastAsia="Times New Roman" w:hAnsi="Arial" w:cs="Times New Roman"/>
      <w:sz w:val="18"/>
      <w:szCs w:val="24"/>
      <w:lang w:val="en-GB" w:bidi="ar-SA"/>
    </w:rPr>
  </w:style>
  <w:style w:type="character" w:customStyle="1" w:styleId="FooterChar">
    <w:name w:val="Footer Char"/>
    <w:basedOn w:val="DefaultParagraphFont"/>
    <w:link w:val="Footer"/>
    <w:uiPriority w:val="99"/>
    <w:rsid w:val="007A2050"/>
    <w:rPr>
      <w:rFonts w:ascii="Arial" w:eastAsia="Times New Roman" w:hAnsi="Arial" w:cs="Times New Roman"/>
      <w:sz w:val="18"/>
      <w:szCs w:val="24"/>
      <w:lang w:val="en-GB" w:bidi="ar-SA"/>
    </w:rPr>
  </w:style>
  <w:style w:type="character" w:styleId="PageNumber">
    <w:name w:val="page number"/>
    <w:basedOn w:val="DefaultParagraphFont"/>
    <w:rsid w:val="007A2050"/>
  </w:style>
  <w:style w:type="paragraph" w:styleId="Header">
    <w:name w:val="header"/>
    <w:basedOn w:val="Normal"/>
    <w:link w:val="HeaderChar"/>
    <w:rsid w:val="007A2050"/>
    <w:pPr>
      <w:tabs>
        <w:tab w:val="center" w:pos="4320"/>
        <w:tab w:val="right" w:pos="8640"/>
      </w:tabs>
      <w:spacing w:after="0" w:line="240" w:lineRule="auto"/>
    </w:pPr>
    <w:rPr>
      <w:rFonts w:ascii="Arial" w:eastAsia="Times New Roman" w:hAnsi="Arial" w:cs="Times New Roman"/>
      <w:sz w:val="18"/>
      <w:szCs w:val="24"/>
      <w:lang w:val="en-GB" w:bidi="ar-SA"/>
    </w:rPr>
  </w:style>
  <w:style w:type="character" w:customStyle="1" w:styleId="HeaderChar">
    <w:name w:val="Header Char"/>
    <w:basedOn w:val="DefaultParagraphFont"/>
    <w:link w:val="Header"/>
    <w:rsid w:val="007A2050"/>
    <w:rPr>
      <w:rFonts w:ascii="Arial" w:eastAsia="Times New Roman" w:hAnsi="Arial" w:cs="Times New Roman"/>
      <w:sz w:val="18"/>
      <w:szCs w:val="24"/>
      <w:lang w:val="en-GB" w:bidi="ar-SA"/>
    </w:rPr>
  </w:style>
  <w:style w:type="paragraph" w:styleId="Caption">
    <w:name w:val="caption"/>
    <w:basedOn w:val="Normal"/>
    <w:next w:val="Normal"/>
    <w:qFormat/>
    <w:rsid w:val="007A2050"/>
    <w:pPr>
      <w:spacing w:after="0" w:line="240" w:lineRule="auto"/>
    </w:pPr>
    <w:rPr>
      <w:rFonts w:ascii="Arial" w:eastAsia="Times New Roman" w:hAnsi="Arial" w:cs="Times New Roman"/>
      <w:b/>
      <w:bCs/>
      <w:sz w:val="28"/>
      <w:szCs w:val="24"/>
      <w:lang w:val="en-GB" w:bidi="ar-SA"/>
    </w:rPr>
  </w:style>
  <w:style w:type="table" w:styleId="TableGrid">
    <w:name w:val="Table Grid"/>
    <w:basedOn w:val="TableNormal"/>
    <w:uiPriority w:val="39"/>
    <w:rsid w:val="007A2050"/>
    <w:pPr>
      <w:spacing w:after="0" w:line="240" w:lineRule="auto"/>
    </w:pPr>
    <w:rPr>
      <w:rFonts w:ascii="Times New Roman" w:eastAsia="Times New Roman" w:hAnsi="Times New Roman" w:cs="Times New Roman"/>
      <w:lang w:val="es-AR" w:eastAsia="es-A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Question">
    <w:name w:val="GEF Question"/>
    <w:basedOn w:val="Normal"/>
    <w:next w:val="Normal"/>
    <w:qFormat/>
    <w:rsid w:val="007A2050"/>
    <w:pPr>
      <w:spacing w:after="0" w:line="240" w:lineRule="auto"/>
      <w:ind w:left="-720"/>
    </w:pPr>
    <w:rPr>
      <w:rFonts w:ascii="Arial" w:eastAsia="Times New Roman" w:hAnsi="Arial" w:cs="Times New Roman"/>
      <w:sz w:val="22"/>
      <w:szCs w:val="24"/>
      <w:lang w:val="en-GB" w:bidi="ar-SA"/>
    </w:rPr>
  </w:style>
  <w:style w:type="paragraph" w:customStyle="1" w:styleId="GEFFieldtoFillout">
    <w:name w:val="GEF Field to Fill out"/>
    <w:basedOn w:val="Normal"/>
    <w:link w:val="GEFFieldtoFilloutChar"/>
    <w:qFormat/>
    <w:rsid w:val="007A2050"/>
    <w:pPr>
      <w:spacing w:after="0" w:line="240" w:lineRule="auto"/>
      <w:ind w:left="-720"/>
    </w:pPr>
    <w:rPr>
      <w:rFonts w:ascii="Arial" w:eastAsia="Times New Roman" w:hAnsi="Arial" w:cs="Times New Roman"/>
      <w:color w:val="000000"/>
      <w:sz w:val="22"/>
      <w:szCs w:val="22"/>
      <w:lang w:val="en-GB" w:bidi="ar-SA"/>
    </w:rPr>
  </w:style>
  <w:style w:type="character" w:customStyle="1" w:styleId="GEFFieldtoFilloutChar">
    <w:name w:val="GEF Field to Fill out Char"/>
    <w:link w:val="GEFFieldtoFillout"/>
    <w:rsid w:val="007A2050"/>
    <w:rPr>
      <w:rFonts w:ascii="Arial" w:eastAsia="Times New Roman" w:hAnsi="Arial" w:cs="Times New Roman"/>
      <w:color w:val="000000"/>
      <w:sz w:val="22"/>
      <w:szCs w:val="22"/>
      <w:lang w:val="en-GB" w:bidi="ar-SA"/>
    </w:rPr>
  </w:style>
  <w:style w:type="paragraph" w:customStyle="1" w:styleId="Tit2">
    <w:name w:val="Tit2"/>
    <w:basedOn w:val="Normal"/>
    <w:next w:val="Normal"/>
    <w:qFormat/>
    <w:rsid w:val="007A2050"/>
    <w:pPr>
      <w:keepNext/>
      <w:keepLines/>
      <w:numPr>
        <w:ilvl w:val="1"/>
        <w:numId w:val="12"/>
      </w:numPr>
      <w:tabs>
        <w:tab w:val="clear" w:pos="360"/>
        <w:tab w:val="num" w:pos="0"/>
      </w:tabs>
      <w:spacing w:after="0" w:line="240" w:lineRule="auto"/>
      <w:outlineLvl w:val="1"/>
    </w:pPr>
    <w:rPr>
      <w:rFonts w:ascii="Arial" w:eastAsia="Times New Roman" w:hAnsi="Arial" w:cs="Arial"/>
      <w:b/>
      <w:lang w:val="en-GB" w:bidi="ar-SA"/>
    </w:rPr>
  </w:style>
  <w:style w:type="paragraph" w:customStyle="1" w:styleId="InstructionsTM">
    <w:name w:val="InstructionsTM"/>
    <w:basedOn w:val="Normal"/>
    <w:link w:val="InstructionsTMCar"/>
    <w:qFormat/>
    <w:rsid w:val="007A2050"/>
    <w:pPr>
      <w:spacing w:after="0" w:line="240" w:lineRule="auto"/>
    </w:pPr>
    <w:rPr>
      <w:rFonts w:ascii="Arial" w:eastAsia="Times New Roman" w:hAnsi="Arial" w:cs="Arial"/>
      <w:bCs/>
      <w:i/>
      <w:iCs/>
      <w:color w:val="0432FF"/>
      <w:szCs w:val="22"/>
      <w:lang w:val="en-GB" w:bidi="ar-SA"/>
    </w:rPr>
  </w:style>
  <w:style w:type="paragraph" w:customStyle="1" w:styleId="InstructionsPM">
    <w:name w:val="InstructionsPM"/>
    <w:basedOn w:val="InstructionsTM"/>
    <w:link w:val="InstructionsPMCar"/>
    <w:qFormat/>
    <w:rsid w:val="007A2050"/>
    <w:rPr>
      <w:color w:val="C00000"/>
    </w:rPr>
  </w:style>
  <w:style w:type="character" w:customStyle="1" w:styleId="InstructionsTMCar">
    <w:name w:val="InstructionsTM Car"/>
    <w:basedOn w:val="DefaultParagraphFont"/>
    <w:link w:val="InstructionsTM"/>
    <w:rsid w:val="007A2050"/>
    <w:rPr>
      <w:rFonts w:ascii="Arial" w:eastAsia="Times New Roman" w:hAnsi="Arial" w:cs="Arial"/>
      <w:bCs/>
      <w:i/>
      <w:iCs/>
      <w:color w:val="0432FF"/>
      <w:szCs w:val="22"/>
      <w:lang w:val="en-GB" w:bidi="ar-SA"/>
    </w:rPr>
  </w:style>
  <w:style w:type="character" w:customStyle="1" w:styleId="InstructionsPMCar">
    <w:name w:val="InstructionsPM Car"/>
    <w:basedOn w:val="InstructionsTMCar"/>
    <w:link w:val="InstructionsPM"/>
    <w:rsid w:val="007A2050"/>
    <w:rPr>
      <w:rFonts w:ascii="Arial" w:eastAsia="Times New Roman" w:hAnsi="Arial" w:cs="Arial"/>
      <w:bCs/>
      <w:i/>
      <w:iCs/>
      <w:color w:val="C00000"/>
      <w:szCs w:val="22"/>
      <w:lang w:val="en-GB" w:bidi="ar-SA"/>
    </w:rPr>
  </w:style>
  <w:style w:type="character" w:styleId="Hyperlink">
    <w:name w:val="Hyperlink"/>
    <w:basedOn w:val="DefaultParagraphFont"/>
    <w:rsid w:val="007A2050"/>
    <w:rPr>
      <w:color w:val="0000FF" w:themeColor="hyperlink"/>
      <w:u w:val="single"/>
    </w:rPr>
  </w:style>
  <w:style w:type="paragraph" w:styleId="NoSpacing">
    <w:name w:val="No Spacing"/>
    <w:uiPriority w:val="1"/>
    <w:qFormat/>
    <w:rsid w:val="007A2050"/>
    <w:pPr>
      <w:spacing w:after="0" w:line="240" w:lineRule="auto"/>
    </w:pPr>
    <w:rPr>
      <w:rFonts w:cs="Times New Roman"/>
      <w:sz w:val="22"/>
      <w:szCs w:val="22"/>
      <w:lang w:val="en-GB" w:bidi="ar-SA"/>
    </w:rPr>
  </w:style>
  <w:style w:type="character" w:customStyle="1" w:styleId="asterickicons">
    <w:name w:val="asterickicons"/>
    <w:basedOn w:val="DefaultParagraphFont"/>
    <w:rsid w:val="007A2050"/>
  </w:style>
  <w:style w:type="character" w:styleId="FollowedHyperlink">
    <w:name w:val="FollowedHyperlink"/>
    <w:basedOn w:val="DefaultParagraphFont"/>
    <w:uiPriority w:val="99"/>
    <w:semiHidden/>
    <w:unhideWhenUsed/>
    <w:rsid w:val="007A2050"/>
    <w:rPr>
      <w:color w:val="800080" w:themeColor="followedHyperlink"/>
      <w:u w:val="single"/>
    </w:rPr>
  </w:style>
  <w:style w:type="character" w:customStyle="1" w:styleId="ListParagraphChar">
    <w:name w:val="List Paragraph Char"/>
    <w:aliases w:val="Bullit Char,Dot pt Char,No Spacing1 Char,List Paragraph Char Char Char Char,Indicator Text Char,List Paragraph1 Char,Numbered Para 1 Char,List Paragraph12 Char,Bullet Points Char,MAIN CONTENT Char,Bullet 1 Char,EOD Bullets Char"/>
    <w:link w:val="ListParagraph"/>
    <w:uiPriority w:val="34"/>
    <w:qFormat/>
    <w:locked/>
    <w:rsid w:val="007A2050"/>
    <w:rPr>
      <w:rFonts w:ascii="Arial" w:eastAsia="Times New Roman" w:hAnsi="Arial" w:cs="Times New Roman"/>
      <w:sz w:val="18"/>
      <w:szCs w:val="24"/>
      <w:lang w:val="en-GB" w:bidi="ar-SA"/>
    </w:rPr>
  </w:style>
  <w:style w:type="character" w:styleId="Emphasis">
    <w:name w:val="Emphasis"/>
    <w:basedOn w:val="DefaultParagraphFont"/>
    <w:uiPriority w:val="20"/>
    <w:qFormat/>
    <w:rsid w:val="007A2050"/>
    <w:rPr>
      <w:i/>
      <w:iCs/>
    </w:rPr>
  </w:style>
  <w:style w:type="character" w:customStyle="1" w:styleId="UnresolvedMention1">
    <w:name w:val="Unresolved Mention1"/>
    <w:basedOn w:val="DefaultParagraphFont"/>
    <w:uiPriority w:val="99"/>
    <w:semiHidden/>
    <w:unhideWhenUsed/>
    <w:rsid w:val="007A2050"/>
    <w:rPr>
      <w:color w:val="605E5C"/>
      <w:shd w:val="clear" w:color="auto" w:fill="E1DFDD"/>
    </w:rPr>
  </w:style>
  <w:style w:type="character" w:customStyle="1" w:styleId="hgkelc">
    <w:name w:val="hgkelc"/>
    <w:basedOn w:val="DefaultParagraphFont"/>
    <w:rsid w:val="007A2050"/>
  </w:style>
  <w:style w:type="paragraph" w:customStyle="1" w:styleId="Default">
    <w:name w:val="Default"/>
    <w:rsid w:val="007A2050"/>
    <w:pPr>
      <w:autoSpaceDE w:val="0"/>
      <w:autoSpaceDN w:val="0"/>
      <w:adjustRightInd w:val="0"/>
      <w:spacing w:after="0" w:line="240" w:lineRule="auto"/>
    </w:pPr>
    <w:rPr>
      <w:rFonts w:ascii="Times New Roman" w:eastAsia="Times New Roman" w:hAnsi="Times New Roman" w:cs="Times New Roman"/>
      <w:color w:val="000000"/>
      <w:sz w:val="24"/>
      <w:szCs w:val="24"/>
      <w:lang w:eastAsia="es-AR" w:bidi="ar-SA"/>
    </w:rPr>
  </w:style>
  <w:style w:type="paragraph" w:styleId="EndnoteText">
    <w:name w:val="endnote text"/>
    <w:basedOn w:val="Normal"/>
    <w:link w:val="EndnoteTextChar"/>
    <w:semiHidden/>
    <w:unhideWhenUsed/>
    <w:rsid w:val="007A2050"/>
    <w:pPr>
      <w:spacing w:after="0" w:line="240" w:lineRule="auto"/>
    </w:pPr>
    <w:rPr>
      <w:rFonts w:ascii="Arial" w:eastAsia="Times New Roman" w:hAnsi="Arial" w:cs="Times New Roman"/>
      <w:lang w:bidi="ar-SA"/>
    </w:rPr>
  </w:style>
  <w:style w:type="character" w:customStyle="1" w:styleId="EndnoteTextChar">
    <w:name w:val="Endnote Text Char"/>
    <w:basedOn w:val="DefaultParagraphFont"/>
    <w:link w:val="EndnoteText"/>
    <w:semiHidden/>
    <w:rsid w:val="007A2050"/>
    <w:rPr>
      <w:rFonts w:ascii="Arial" w:eastAsia="Times New Roman" w:hAnsi="Arial" w:cs="Times New Roman"/>
      <w:lang w:bidi="ar-SA"/>
    </w:rPr>
  </w:style>
  <w:style w:type="character" w:styleId="EndnoteReference">
    <w:name w:val="endnote reference"/>
    <w:basedOn w:val="DefaultParagraphFont"/>
    <w:semiHidden/>
    <w:unhideWhenUsed/>
    <w:rsid w:val="007A2050"/>
    <w:rPr>
      <w:vertAlign w:val="superscript"/>
    </w:rPr>
  </w:style>
  <w:style w:type="character" w:customStyle="1" w:styleId="TitleChar">
    <w:name w:val="Title Char"/>
    <w:basedOn w:val="DefaultParagraphFont"/>
    <w:link w:val="Title"/>
    <w:rsid w:val="007A2050"/>
    <w:rPr>
      <w:b/>
      <w:bCs/>
      <w:sz w:val="32"/>
      <w:szCs w:val="32"/>
    </w:rPr>
  </w:style>
  <w:style w:type="character" w:customStyle="1" w:styleId="UnresolvedMention2">
    <w:name w:val="Unresolved Mention2"/>
    <w:basedOn w:val="DefaultParagraphFont"/>
    <w:uiPriority w:val="99"/>
    <w:semiHidden/>
    <w:unhideWhenUsed/>
    <w:rsid w:val="005A4BEC"/>
    <w:rPr>
      <w:color w:val="605E5C"/>
      <w:shd w:val="clear" w:color="auto" w:fill="E1DFDD"/>
    </w:rPr>
  </w:style>
  <w:style w:type="paragraph" w:customStyle="1" w:styleId="pf0">
    <w:name w:val="pf0"/>
    <w:basedOn w:val="Normal"/>
    <w:rsid w:val="00186C3C"/>
    <w:pPr>
      <w:spacing w:before="100" w:beforeAutospacing="1" w:after="100" w:afterAutospacing="1" w:line="240" w:lineRule="auto"/>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247736">
      <w:bodyDiv w:val="1"/>
      <w:marLeft w:val="0"/>
      <w:marRight w:val="0"/>
      <w:marTop w:val="0"/>
      <w:marBottom w:val="0"/>
      <w:divBdr>
        <w:top w:val="none" w:sz="0" w:space="0" w:color="auto"/>
        <w:left w:val="none" w:sz="0" w:space="0" w:color="auto"/>
        <w:bottom w:val="none" w:sz="0" w:space="0" w:color="auto"/>
        <w:right w:val="none" w:sz="0" w:space="0" w:color="auto"/>
      </w:divBdr>
    </w:div>
    <w:div w:id="896013837">
      <w:bodyDiv w:val="1"/>
      <w:marLeft w:val="0"/>
      <w:marRight w:val="0"/>
      <w:marTop w:val="0"/>
      <w:marBottom w:val="0"/>
      <w:divBdr>
        <w:top w:val="none" w:sz="0" w:space="0" w:color="auto"/>
        <w:left w:val="none" w:sz="0" w:space="0" w:color="auto"/>
        <w:bottom w:val="none" w:sz="0" w:space="0" w:color="auto"/>
        <w:right w:val="none" w:sz="0" w:space="0" w:color="auto"/>
      </w:divBdr>
    </w:div>
    <w:div w:id="1200243397">
      <w:bodyDiv w:val="1"/>
      <w:marLeft w:val="0"/>
      <w:marRight w:val="0"/>
      <w:marTop w:val="0"/>
      <w:marBottom w:val="0"/>
      <w:divBdr>
        <w:top w:val="none" w:sz="0" w:space="0" w:color="auto"/>
        <w:left w:val="none" w:sz="0" w:space="0" w:color="auto"/>
        <w:bottom w:val="none" w:sz="0" w:space="0" w:color="auto"/>
        <w:right w:val="none" w:sz="0" w:space="0" w:color="auto"/>
      </w:divBdr>
    </w:div>
    <w:div w:id="1515997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1hUw2dm87kpEmMX3THOUXQQzObPRWy6n/view?usp=drive_link" TargetMode="External"/><Relationship Id="rId13" Type="http://schemas.openxmlformats.org/officeDocument/2006/relationships/hyperlink" Target="https://www.openstreetmap.org/"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package" Target="embeddings/Microsoft_Word_Document.docx"/><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gefportal.worldbank.org/App/assets/general/Geocoding%20User%20Guide.doc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geonames.org/" TargetMode="External"/><Relationship Id="rId23" Type="http://schemas.openxmlformats.org/officeDocument/2006/relationships/customXml" Target="../customXml/item3.xml"/><Relationship Id="rId10" Type="http://schemas.openxmlformats.org/officeDocument/2006/relationships/hyperlink" Target="https://drive.google.com/drive/folders/1-LStrIPB_04qEaPv_-4jEsZdd_rr9YWF?usp=drive_link"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drive.google.com/file/d/19SZ0F9kCdZ2yEKL1toPvNnKv4xAhxKeO/view?usp=drive_link" TargetMode="External"/><Relationship Id="rId14" Type="http://schemas.openxmlformats.org/officeDocument/2006/relationships/hyperlink" Target="http://www.geonames.org/" TargetMode="External"/><Relationship Id="rId22" Type="http://schemas.openxmlformats.org/officeDocument/2006/relationships/customXml" Target="../customXml/item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- 6</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Bangladesh</GEFCountry>
    <Classification xmlns="ceb00776-aa5c-4fc8-b6fe-5f035152e4b6">Public</Classification>
    <Country1 xmlns="ceb00776-aa5c-4fc8-b6fe-5f035152e4b6" xsi:nil="true"/>
    <DocPrefix xmlns="ceb00776-aa5c-4fc8-b6fe-5f035152e4b6">Project Implementation Report (PIR)</DocPrefix>
    <GEFID xmlns="ceb00776-aa5c-4fc8-b6fe-5f035152e4b6">5456</GEFID>
    <ProjectType xmlns="ceb00776-aa5c-4fc8-b6fe-5f035152e4b6">FSP</ProjectType>
    <DocCategory xmlns="b8caa731-411c-4ce8-a2a6-5b517e250d33" xsi:nil="true"/>
    <GEFProjectID xmlns="ceb00776-aa5c-4fc8-b6fe-5f035152e4b6">f45dd11f-df7c-e811-8124-3863bb2e1360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Climate Change</FocalArea>
    <ProjectStatus xmlns="b8caa731-411c-4ce8-a2a6-5b517e250d33">Under Implementation</ProjectStatus>
    <DocType xmlns="ceb00776-aa5c-4fc8-b6fe-5f035152e4b6">PIR 5</DocType>
    <ProjectTitle xmlns="ceb00776-aa5c-4fc8-b6fe-5f035152e4b6">Ecosystem-based Approaches to Adaptation (EbA) in the Drought-prone Barind Tract and Haor "Wetland" Area</ProjectTitle>
    <RecordStatus xmlns="b8caa731-411c-4ce8-a2a6-5b517e250d33">Active</RecordStatus>
    <TrustFundType xmlns="ceb00776-aa5c-4fc8-b6fe-5f035152e4b6">LDCF</TrustFundType>
    <TaxCatchAll xmlns="3e02667f-0271-471b-bd6e-11a2e16def1d" xsi:nil="true"/>
    <DocumentTitle xmlns="ceb00776-aa5c-4fc8-b6fe-5f035152e4b6">5456_Bangladesh_PIR_UNEP_2025</DocumentTitle>
    <GEFID xmlns="b8caa731-411c-4ce8-a2a6-5b517e250d33" xsi:nil="true"/>
    <TrustFund xmlns="b8caa731-411c-4ce8-a2a6-5b517e250d33">LDCF</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CD5298C-F35B-42F9-BD8B-5BAB3AB9F14A}">
  <ds:schemaRefs>
    <ds:schemaRef ds:uri="http://schemas.openxmlformats.org/officeDocument/2006/bibliography"/>
  </ds:schemaRefs>
</ds:datastoreItem>
</file>

<file path=customXml/itemProps2.xml><?xml version="1.0" encoding="utf-8"?>
<ds:datastoreItem xmlns:ds="http://schemas.openxmlformats.org/officeDocument/2006/customXml" ds:itemID="{28916E23-D77E-4D2E-A11C-8D33037E6AEF}"/>
</file>

<file path=customXml/itemProps3.xml><?xml version="1.0" encoding="utf-8"?>
<ds:datastoreItem xmlns:ds="http://schemas.openxmlformats.org/officeDocument/2006/customXml" ds:itemID="{3B4D4C2B-D3F3-4409-9050-C521E8BF5361}"/>
</file>

<file path=customXml/itemProps4.xml><?xml version="1.0" encoding="utf-8"?>
<ds:datastoreItem xmlns:ds="http://schemas.openxmlformats.org/officeDocument/2006/customXml" ds:itemID="{8AB01C87-4869-478F-96CA-742D2F2BD751}"/>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10092</Words>
  <Characters>57531</Characters>
  <Application>Microsoft Office Word</Application>
  <DocSecurity>4</DocSecurity>
  <Lines>479</Lines>
  <Paragraphs>134</Paragraphs>
  <ScaleCrop>false</ScaleCrop>
  <HeadingPairs>
    <vt:vector size="2" baseType="variant">
      <vt:variant>
        <vt:lpstr>Title</vt:lpstr>
      </vt:variant>
      <vt:variant>
        <vt:i4>1</vt:i4>
      </vt:variant>
    </vt:vector>
  </HeadingPairs>
  <TitlesOfParts>
    <vt:vector size="1" baseType="lpstr">
      <vt:lpstr>GEF Project Implementation Report</vt:lpstr>
    </vt:vector>
  </TitlesOfParts>
  <Manager/>
  <Company>United Nations Environment Programme</Company>
  <LinksUpToDate>false</LinksUpToDate>
  <CharactersWithSpaces>67489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Project Implementation Report</dc:title>
  <dc:subject/>
  <dc:creator>UNEP GEF;CSD;ESS</dc:creator>
  <cp:keywords/>
  <dc:description/>
  <cp:lastModifiedBy>Ruth Mutinda</cp:lastModifiedBy>
  <cp:revision>2</cp:revision>
  <cp:lastPrinted>2025-08-18T07:00:00Z</cp:lastPrinted>
  <dcterms:created xsi:type="dcterms:W3CDTF">2025-09-15T06:35:00Z</dcterms:created>
  <dcterms:modified xsi:type="dcterms:W3CDTF">2025-09-15T06:35:00Z</dcterms:modified>
  <cp:category>GEF UNEP</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cfa684a64a2ff3520a24864b1c6b69594e7ca5a22f88d06258323216acd221f7</vt:lpwstr>
  </property>
  <property fmtid="{D5CDD505-2E9C-101B-9397-08002B2CF9AE}" pid="3" name="ContentTypeId">
    <vt:lpwstr>0x01010000FE34C145B86045B63DA32DFB8FDDBE00F30692405A985C4A8B0A6D5A715BB992</vt:lpwstr>
  </property>
</Properties>
</file>