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68BCB" w14:textId="1C26B20B" w:rsidR="003B68DF" w:rsidRPr="00D753BE" w:rsidRDefault="007502B2" w:rsidP="00901BF2">
      <w:pPr>
        <w:jc w:val="center"/>
        <w:rPr>
          <w:rFonts w:ascii="Calibri" w:hAnsi="Calibri" w:cs="Calibri"/>
          <w:b/>
          <w:sz w:val="28"/>
          <w:szCs w:val="28"/>
        </w:rPr>
      </w:pPr>
      <w:r w:rsidRPr="00D753BE">
        <w:rPr>
          <w:rFonts w:ascii="Calibri" w:hAnsi="Calibri" w:cs="Calibri"/>
          <w:b/>
          <w:sz w:val="28"/>
          <w:szCs w:val="28"/>
        </w:rPr>
        <w:t xml:space="preserve"> </w:t>
      </w:r>
    </w:p>
    <w:p w14:paraId="502D9947" w14:textId="30D58D5E" w:rsidR="003B68DF" w:rsidRPr="00D753BE" w:rsidRDefault="003B68DF" w:rsidP="00901BF2">
      <w:pPr>
        <w:jc w:val="center"/>
        <w:rPr>
          <w:rFonts w:ascii="Calibri" w:hAnsi="Calibri" w:cs="Calibri"/>
          <w:b/>
          <w:sz w:val="28"/>
          <w:szCs w:val="28"/>
        </w:rPr>
      </w:pPr>
      <w:r w:rsidRPr="00D753BE">
        <w:rPr>
          <w:rFonts w:ascii="Calibri" w:hAnsi="Calibri" w:cs="Calibri"/>
          <w:noProof/>
        </w:rPr>
        <w:drawing>
          <wp:inline distT="0" distB="0" distL="0" distR="0" wp14:anchorId="0B9D15E2" wp14:editId="693B9EE6">
            <wp:extent cx="1540298" cy="490855"/>
            <wp:effectExtent l="0" t="0" r="3175" b="4445"/>
            <wp:docPr id="15363" name="Picture 6" descr="F:\BACKUP\Miguel\CI Arnhold Institute\GEF application\12 Project Agency presentations\CI_Logo_English_French\PNG\CI_Logo_Standard_English_Fren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6" descr="F:\BACKUP\Miguel\CI Arnhold Institute\GEF application\12 Project Agency presentations\CI_Logo_English_French\PNG\CI_Logo_Standard_English_French.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414" cy="497903"/>
                    </a:xfrm>
                    <a:prstGeom prst="rect">
                      <a:avLst/>
                    </a:prstGeom>
                    <a:noFill/>
                    <a:ln w="9525">
                      <a:noFill/>
                      <a:miter lim="800000"/>
                      <a:headEnd/>
                      <a:tailEnd/>
                    </a:ln>
                  </pic:spPr>
                </pic:pic>
              </a:graphicData>
            </a:graphic>
          </wp:inline>
        </w:drawing>
      </w:r>
    </w:p>
    <w:p w14:paraId="005E0AEC" w14:textId="77777777" w:rsidR="003B68DF" w:rsidRPr="00D753BE" w:rsidRDefault="003B68DF" w:rsidP="00901BF2">
      <w:pPr>
        <w:jc w:val="center"/>
        <w:rPr>
          <w:rFonts w:ascii="Calibri" w:hAnsi="Calibri" w:cs="Calibri"/>
          <w:b/>
          <w:sz w:val="28"/>
          <w:szCs w:val="28"/>
        </w:rPr>
      </w:pPr>
    </w:p>
    <w:p w14:paraId="496EA5A1" w14:textId="77777777" w:rsidR="003B68DF" w:rsidRPr="00D753BE" w:rsidRDefault="003B68DF" w:rsidP="0005068C">
      <w:pPr>
        <w:rPr>
          <w:rFonts w:ascii="Calibri" w:hAnsi="Calibri" w:cs="Calibri"/>
          <w:b/>
          <w:sz w:val="28"/>
          <w:szCs w:val="28"/>
        </w:rPr>
      </w:pPr>
    </w:p>
    <w:p w14:paraId="4D3F3191" w14:textId="77777777" w:rsidR="003B68DF" w:rsidRPr="00D753BE" w:rsidRDefault="003B68DF" w:rsidP="003B68DF">
      <w:pPr>
        <w:jc w:val="center"/>
        <w:rPr>
          <w:rFonts w:ascii="Calibri" w:hAnsi="Calibri" w:cs="Calibri"/>
          <w:b/>
          <w:sz w:val="32"/>
          <w:szCs w:val="28"/>
        </w:rPr>
      </w:pPr>
      <w:r w:rsidRPr="00D753BE">
        <w:rPr>
          <w:rFonts w:ascii="Calibri" w:hAnsi="Calibri" w:cs="Calibri"/>
          <w:b/>
          <w:sz w:val="32"/>
          <w:szCs w:val="28"/>
        </w:rPr>
        <w:t>PROJECT IMPLEMENTATION REPORT (PIR)</w:t>
      </w:r>
    </w:p>
    <w:p w14:paraId="0C5D5DC6" w14:textId="77777777" w:rsidR="003B68DF" w:rsidRPr="00D753BE" w:rsidRDefault="003B68DF" w:rsidP="003B68DF">
      <w:pPr>
        <w:jc w:val="center"/>
        <w:rPr>
          <w:rFonts w:ascii="Calibri" w:hAnsi="Calibri" w:cs="Calibri"/>
          <w:b/>
          <w:sz w:val="28"/>
          <w:szCs w:val="28"/>
        </w:rPr>
      </w:pPr>
    </w:p>
    <w:p w14:paraId="74E33417" w14:textId="77777777" w:rsidR="003B68DF" w:rsidRPr="00D753BE" w:rsidRDefault="003B68DF" w:rsidP="003B68DF">
      <w:pPr>
        <w:jc w:val="center"/>
        <w:rPr>
          <w:rFonts w:ascii="Calibri" w:hAnsi="Calibri" w:cs="Calibri"/>
          <w:b/>
          <w:sz w:val="28"/>
          <w:szCs w:val="28"/>
        </w:rPr>
      </w:pPr>
      <w:r w:rsidRPr="00D753BE">
        <w:rPr>
          <w:rFonts w:ascii="Calibri" w:hAnsi="Calibri" w:cs="Calibri"/>
          <w:b/>
          <w:sz w:val="28"/>
          <w:szCs w:val="28"/>
        </w:rPr>
        <w:t>for the project:</w:t>
      </w:r>
    </w:p>
    <w:p w14:paraId="2DF9CC60" w14:textId="77777777" w:rsidR="003B68DF" w:rsidRPr="00D753BE" w:rsidRDefault="003B68DF" w:rsidP="00901BF2">
      <w:pPr>
        <w:jc w:val="center"/>
        <w:rPr>
          <w:rFonts w:ascii="Calibri" w:hAnsi="Calibri" w:cs="Calibri"/>
        </w:rPr>
      </w:pPr>
    </w:p>
    <w:p w14:paraId="61AAA17B" w14:textId="77777777" w:rsidR="003B68DF" w:rsidRPr="00D753BE" w:rsidRDefault="003B68DF" w:rsidP="0005068C">
      <w:pPr>
        <w:rPr>
          <w:rFonts w:ascii="Calibri" w:hAnsi="Calibri" w:cs="Calibri"/>
          <w:b/>
          <w:sz w:val="28"/>
          <w:szCs w:val="28"/>
        </w:rPr>
      </w:pPr>
    </w:p>
    <w:p w14:paraId="6348334C" w14:textId="0FC60342" w:rsidR="003B68DF" w:rsidRPr="00D753BE" w:rsidRDefault="008B182D" w:rsidP="00901BF2">
      <w:pPr>
        <w:jc w:val="center"/>
        <w:rPr>
          <w:rFonts w:ascii="Calibri" w:hAnsi="Calibri" w:cs="Calibri"/>
          <w:b/>
          <w:sz w:val="28"/>
          <w:szCs w:val="28"/>
          <w:lang w:eastAsia="ja-JP"/>
        </w:rPr>
      </w:pPr>
      <w:r w:rsidRPr="00D753BE">
        <w:rPr>
          <w:rFonts w:ascii="Calibri" w:hAnsi="Calibri" w:cs="Calibri"/>
          <w:b/>
          <w:sz w:val="28"/>
          <w:szCs w:val="28"/>
          <w:lang w:eastAsia="ja-JP"/>
        </w:rPr>
        <w:t xml:space="preserve">The deployment of </w:t>
      </w:r>
      <w:proofErr w:type="spellStart"/>
      <w:r w:rsidRPr="00D753BE">
        <w:rPr>
          <w:rFonts w:ascii="Calibri" w:hAnsi="Calibri" w:cs="Calibri"/>
          <w:b/>
          <w:sz w:val="28"/>
          <w:szCs w:val="28"/>
          <w:lang w:eastAsia="ja-JP"/>
        </w:rPr>
        <w:t>EarthRanger</w:t>
      </w:r>
      <w:proofErr w:type="spellEnd"/>
      <w:r w:rsidRPr="00D753BE">
        <w:rPr>
          <w:rFonts w:ascii="Calibri" w:hAnsi="Calibri" w:cs="Calibri"/>
          <w:b/>
          <w:sz w:val="28"/>
          <w:szCs w:val="28"/>
          <w:lang w:eastAsia="ja-JP"/>
        </w:rPr>
        <w:t>, a data visualization and analysis software to strengthen Protected Area Management Effectiveness in Africa's National Parks</w:t>
      </w:r>
    </w:p>
    <w:p w14:paraId="63E4D77A" w14:textId="77777777" w:rsidR="003B68DF" w:rsidRPr="00D753BE" w:rsidRDefault="003B68DF" w:rsidP="00901BF2">
      <w:pPr>
        <w:jc w:val="center"/>
        <w:rPr>
          <w:rFonts w:ascii="Calibri" w:hAnsi="Calibri" w:cs="Calibri"/>
          <w:b/>
          <w:sz w:val="28"/>
          <w:szCs w:val="28"/>
          <w:lang w:eastAsia="ja-JP"/>
        </w:rPr>
      </w:pPr>
    </w:p>
    <w:p w14:paraId="4E1FADB0" w14:textId="77777777" w:rsidR="00585C85" w:rsidRPr="00D753BE" w:rsidRDefault="00585C85" w:rsidP="00901BF2">
      <w:pPr>
        <w:jc w:val="center"/>
        <w:rPr>
          <w:rFonts w:ascii="Calibri" w:hAnsi="Calibri" w:cs="Calibri"/>
          <w:b/>
          <w:sz w:val="28"/>
          <w:szCs w:val="28"/>
          <w:lang w:eastAsia="ja-JP"/>
        </w:rPr>
      </w:pPr>
    </w:p>
    <w:p w14:paraId="6425C265" w14:textId="2E52C888" w:rsidR="003B68DF" w:rsidRPr="00D753BE" w:rsidRDefault="00BC49AF" w:rsidP="003B68DF">
      <w:pPr>
        <w:jc w:val="center"/>
        <w:rPr>
          <w:rFonts w:ascii="Calibri" w:hAnsi="Calibri" w:cs="Calibri"/>
          <w:b/>
          <w:sz w:val="28"/>
          <w:szCs w:val="28"/>
        </w:rPr>
      </w:pPr>
      <w:r w:rsidRPr="00D753BE">
        <w:rPr>
          <w:rFonts w:ascii="Calibri" w:hAnsi="Calibri" w:cs="Calibri"/>
          <w:b/>
          <w:sz w:val="28"/>
          <w:szCs w:val="28"/>
        </w:rPr>
        <w:t>FY</w:t>
      </w:r>
      <w:r w:rsidR="008B182D" w:rsidRPr="00D753BE">
        <w:rPr>
          <w:rFonts w:ascii="Calibri" w:hAnsi="Calibri" w:cs="Calibri"/>
          <w:b/>
          <w:sz w:val="28"/>
          <w:szCs w:val="28"/>
        </w:rPr>
        <w:t>2</w:t>
      </w:r>
      <w:r w:rsidR="002C702A" w:rsidRPr="00D753BE">
        <w:rPr>
          <w:rFonts w:ascii="Calibri" w:hAnsi="Calibri" w:cs="Calibri"/>
          <w:b/>
          <w:sz w:val="28"/>
          <w:szCs w:val="28"/>
        </w:rPr>
        <w:t>6</w:t>
      </w:r>
    </w:p>
    <w:p w14:paraId="179F7D5A" w14:textId="07EA75B2" w:rsidR="003B68DF" w:rsidRPr="00D753BE" w:rsidRDefault="26888884" w:rsidP="26888884">
      <w:pPr>
        <w:jc w:val="center"/>
        <w:rPr>
          <w:rFonts w:ascii="Calibri" w:hAnsi="Calibri" w:cs="Calibri"/>
          <w:i/>
          <w:iCs/>
        </w:rPr>
      </w:pPr>
      <w:r w:rsidRPr="00D753BE">
        <w:rPr>
          <w:rFonts w:ascii="Calibri" w:hAnsi="Calibri" w:cs="Calibri"/>
          <w:i/>
          <w:iCs/>
        </w:rPr>
        <w:t>July 1, 20</w:t>
      </w:r>
      <w:r w:rsidR="008B182D" w:rsidRPr="00D753BE">
        <w:rPr>
          <w:rFonts w:ascii="Calibri" w:hAnsi="Calibri" w:cs="Calibri"/>
          <w:i/>
          <w:iCs/>
        </w:rPr>
        <w:t>2</w:t>
      </w:r>
      <w:r w:rsidR="009A5B8A" w:rsidRPr="00D753BE">
        <w:rPr>
          <w:rFonts w:ascii="Calibri" w:hAnsi="Calibri" w:cs="Calibri"/>
          <w:i/>
          <w:iCs/>
        </w:rPr>
        <w:t>5</w:t>
      </w:r>
      <w:r w:rsidRPr="00D753BE">
        <w:rPr>
          <w:rFonts w:ascii="Calibri" w:hAnsi="Calibri" w:cs="Calibri"/>
          <w:i/>
          <w:iCs/>
        </w:rPr>
        <w:t xml:space="preserve"> – June 30, 20</w:t>
      </w:r>
      <w:r w:rsidR="008B182D" w:rsidRPr="00D753BE">
        <w:rPr>
          <w:rFonts w:ascii="Calibri" w:hAnsi="Calibri" w:cs="Calibri"/>
          <w:i/>
          <w:iCs/>
        </w:rPr>
        <w:t>2</w:t>
      </w:r>
      <w:r w:rsidR="009A5B8A" w:rsidRPr="00D753BE">
        <w:rPr>
          <w:rFonts w:ascii="Calibri" w:hAnsi="Calibri" w:cs="Calibri"/>
          <w:i/>
          <w:iCs/>
        </w:rPr>
        <w:t>6</w:t>
      </w:r>
    </w:p>
    <w:p w14:paraId="5C98A54F" w14:textId="12D6CF07" w:rsidR="003B68DF" w:rsidRPr="005D2E9F" w:rsidRDefault="0083416C" w:rsidP="003B68DF">
      <w:pPr>
        <w:jc w:val="center"/>
        <w:rPr>
          <w:rFonts w:ascii="Calibri" w:hAnsi="Calibri" w:cs="Calibri"/>
        </w:rPr>
      </w:pPr>
      <w:r w:rsidRPr="005D2E9F">
        <w:rPr>
          <w:rFonts w:ascii="Calibri" w:hAnsi="Calibri" w:cs="Calibri"/>
        </w:rPr>
        <w:t xml:space="preserve">Year </w:t>
      </w:r>
      <w:r w:rsidR="009A5B8A" w:rsidRPr="005D2E9F">
        <w:rPr>
          <w:rFonts w:ascii="Calibri" w:hAnsi="Calibri" w:cs="Calibri"/>
        </w:rPr>
        <w:t>4</w:t>
      </w:r>
      <w:r w:rsidR="00E377F6">
        <w:rPr>
          <w:rFonts w:ascii="Calibri" w:hAnsi="Calibri" w:cs="Calibri"/>
          <w:iCs/>
        </w:rPr>
        <w:t xml:space="preserve"> (FINAL)</w:t>
      </w:r>
    </w:p>
    <w:p w14:paraId="670AA9B4" w14:textId="77777777" w:rsidR="003B68DF" w:rsidRPr="00D753BE" w:rsidRDefault="003B68DF" w:rsidP="003B68DF">
      <w:pPr>
        <w:jc w:val="center"/>
        <w:rPr>
          <w:rFonts w:ascii="Calibri" w:hAnsi="Calibri" w:cs="Calibri"/>
          <w:i/>
        </w:rPr>
      </w:pPr>
    </w:p>
    <w:p w14:paraId="1F1D4EB6" w14:textId="77777777" w:rsidR="003B68DF" w:rsidRPr="00D753BE" w:rsidRDefault="003B68DF" w:rsidP="003B68DF">
      <w:pPr>
        <w:jc w:val="center"/>
        <w:rPr>
          <w:rFonts w:ascii="Calibri" w:hAnsi="Calibri" w:cs="Calibri"/>
          <w:i/>
        </w:rPr>
      </w:pPr>
    </w:p>
    <w:p w14:paraId="7C50AE1A" w14:textId="77777777" w:rsidR="00585C85" w:rsidRPr="00D753BE" w:rsidRDefault="00585C85" w:rsidP="003B68DF">
      <w:pPr>
        <w:jc w:val="center"/>
        <w:rPr>
          <w:rFonts w:ascii="Calibri" w:hAnsi="Calibri" w:cs="Calibri"/>
          <w:i/>
        </w:rPr>
      </w:pPr>
    </w:p>
    <w:p w14:paraId="2C4A73A9" w14:textId="77777777" w:rsidR="00585C85" w:rsidRPr="00D753BE" w:rsidRDefault="00585C85" w:rsidP="003B68DF">
      <w:pPr>
        <w:jc w:val="center"/>
        <w:rPr>
          <w:rFonts w:ascii="Calibri" w:hAnsi="Calibri" w:cs="Calibri"/>
          <w:i/>
        </w:rPr>
      </w:pPr>
    </w:p>
    <w:p w14:paraId="24FE1FA0" w14:textId="77777777" w:rsidR="00585C85" w:rsidRPr="00D753BE" w:rsidRDefault="00585C85" w:rsidP="003B68DF">
      <w:pPr>
        <w:jc w:val="center"/>
        <w:rPr>
          <w:rFonts w:ascii="Calibri" w:hAnsi="Calibri" w:cs="Calibri"/>
          <w:i/>
        </w:rPr>
      </w:pPr>
    </w:p>
    <w:p w14:paraId="653D34E0" w14:textId="77777777" w:rsidR="003B68DF" w:rsidRPr="00D276CF" w:rsidRDefault="003B68DF" w:rsidP="0083416C">
      <w:pPr>
        <w:rPr>
          <w:rFonts w:ascii="Calibri" w:hAnsi="Calibri" w:cs="Calibri"/>
          <w:iCs/>
        </w:rPr>
      </w:pPr>
    </w:p>
    <w:p w14:paraId="2BD25966" w14:textId="448470F5" w:rsidR="003B68DF" w:rsidRPr="00D753BE" w:rsidRDefault="003B68DF" w:rsidP="003B68DF">
      <w:pPr>
        <w:jc w:val="center"/>
        <w:rPr>
          <w:rFonts w:ascii="Calibri" w:hAnsi="Calibri" w:cs="Calibri"/>
          <w:b/>
          <w:sz w:val="28"/>
        </w:rPr>
      </w:pPr>
      <w:r w:rsidRPr="00D753BE">
        <w:rPr>
          <w:rFonts w:ascii="Calibri" w:hAnsi="Calibri" w:cs="Calibri"/>
          <w:b/>
          <w:sz w:val="28"/>
        </w:rPr>
        <w:t>Executing Partners</w:t>
      </w:r>
    </w:p>
    <w:p w14:paraId="196A54FB" w14:textId="77777777" w:rsidR="00CD3C7A" w:rsidRPr="00D753BE" w:rsidRDefault="00CD3C7A" w:rsidP="003B68DF">
      <w:pPr>
        <w:jc w:val="center"/>
        <w:rPr>
          <w:rFonts w:ascii="Calibri" w:hAnsi="Calibri" w:cs="Calibri"/>
          <w:b/>
          <w:sz w:val="28"/>
        </w:rPr>
      </w:pPr>
    </w:p>
    <w:p w14:paraId="5D2B6099" w14:textId="647828B1" w:rsidR="003B68DF" w:rsidRPr="00D753BE" w:rsidRDefault="003B68DF" w:rsidP="00C573B4">
      <w:pPr>
        <w:rPr>
          <w:rFonts w:ascii="Calibri" w:hAnsi="Calibri" w:cs="Calibri"/>
          <w:b/>
          <w:sz w:val="28"/>
          <w:szCs w:val="28"/>
        </w:rPr>
      </w:pPr>
    </w:p>
    <w:p w14:paraId="0941F8B7" w14:textId="76C392F1" w:rsidR="003B68DF" w:rsidRPr="00D753BE" w:rsidRDefault="003B68DF" w:rsidP="00225961">
      <w:pPr>
        <w:rPr>
          <w:rFonts w:ascii="Calibri" w:hAnsi="Calibri" w:cs="Calibri"/>
        </w:rPr>
      </w:pPr>
    </w:p>
    <w:p w14:paraId="4312279A" w14:textId="1606AB6E" w:rsidR="00585C85" w:rsidRPr="00D753BE" w:rsidRDefault="003D3BED" w:rsidP="00225961">
      <w:pPr>
        <w:rPr>
          <w:rFonts w:ascii="Calibri" w:hAnsi="Calibri" w:cs="Calibri"/>
        </w:rPr>
      </w:pPr>
      <w:r w:rsidRPr="00D753BE">
        <w:rPr>
          <w:rFonts w:ascii="Calibri" w:hAnsi="Calibri" w:cs="Calibri"/>
          <w:i/>
          <w:noProof/>
        </w:rPr>
        <w:drawing>
          <wp:anchor distT="0" distB="0" distL="114300" distR="114300" simplePos="0" relativeHeight="251658240" behindDoc="0" locked="0" layoutInCell="1" allowOverlap="1" wp14:anchorId="3F72798A" wp14:editId="40F92737">
            <wp:simplePos x="0" y="0"/>
            <wp:positionH relativeFrom="column">
              <wp:posOffset>284671</wp:posOffset>
            </wp:positionH>
            <wp:positionV relativeFrom="paragraph">
              <wp:posOffset>11729</wp:posOffset>
            </wp:positionV>
            <wp:extent cx="1388853" cy="1382893"/>
            <wp:effectExtent l="0" t="0" r="1905" b="8255"/>
            <wp:wrapNone/>
            <wp:docPr id="1630350911" name="Picture 1630350911" descr="QUI SOMMES-NOUS ? | Parcs de Noe">
              <a:extLst xmlns:a="http://schemas.openxmlformats.org/drawingml/2006/main">
                <a:ext uri="{FF2B5EF4-FFF2-40B4-BE49-F238E27FC236}">
                  <a16:creationId xmlns:a16="http://schemas.microsoft.com/office/drawing/2014/main" id="{9F97F309-FE2B-5B76-F480-C0CA3415FE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QUI SOMMES-NOUS ? | Parcs de Noe">
                      <a:extLst>
                        <a:ext uri="{FF2B5EF4-FFF2-40B4-BE49-F238E27FC236}">
                          <a16:creationId xmlns:a16="http://schemas.microsoft.com/office/drawing/2014/main" id="{9F97F309-FE2B-5B76-F480-C0CA3415FE86}"/>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1178" cy="1385208"/>
                    </a:xfrm>
                    <a:prstGeom prst="rect">
                      <a:avLst/>
                    </a:prstGeom>
                    <a:noFill/>
                  </pic:spPr>
                </pic:pic>
              </a:graphicData>
            </a:graphic>
            <wp14:sizeRelH relativeFrom="margin">
              <wp14:pctWidth>0</wp14:pctWidth>
            </wp14:sizeRelH>
            <wp14:sizeRelV relativeFrom="margin">
              <wp14:pctHeight>0</wp14:pctHeight>
            </wp14:sizeRelV>
          </wp:anchor>
        </w:drawing>
      </w:r>
      <w:r w:rsidRPr="00D753BE">
        <w:rPr>
          <w:rFonts w:ascii="Calibri" w:hAnsi="Calibri" w:cs="Calibri"/>
          <w:i/>
          <w:noProof/>
        </w:rPr>
        <w:drawing>
          <wp:anchor distT="0" distB="0" distL="114300" distR="114300" simplePos="0" relativeHeight="251658242" behindDoc="0" locked="0" layoutInCell="1" allowOverlap="1" wp14:anchorId="5459BA08" wp14:editId="3A74BBD7">
            <wp:simplePos x="0" y="0"/>
            <wp:positionH relativeFrom="column">
              <wp:posOffset>2397939</wp:posOffset>
            </wp:positionH>
            <wp:positionV relativeFrom="paragraph">
              <wp:posOffset>88900</wp:posOffset>
            </wp:positionV>
            <wp:extent cx="1880147" cy="1112353"/>
            <wp:effectExtent l="0" t="0" r="6350" b="0"/>
            <wp:wrapNone/>
            <wp:docPr id="3" name="Picture 2" descr="signature_3945956981">
              <a:hlinkClick xmlns:a="http://schemas.openxmlformats.org/drawingml/2006/main" r:id="rId13"/>
              <a:extLst xmlns:a="http://schemas.openxmlformats.org/drawingml/2006/main">
                <a:ext uri="{FF2B5EF4-FFF2-40B4-BE49-F238E27FC236}">
                  <a16:creationId xmlns:a16="http://schemas.microsoft.com/office/drawing/2014/main" id="{E47F36A3-8559-1675-3C76-804E0B0960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ignature_3945956981">
                      <a:hlinkClick r:id="rId13"/>
                      <a:extLst>
                        <a:ext uri="{FF2B5EF4-FFF2-40B4-BE49-F238E27FC236}">
                          <a16:creationId xmlns:a16="http://schemas.microsoft.com/office/drawing/2014/main" id="{E47F36A3-8559-1675-3C76-804E0B0960FE}"/>
                        </a:ext>
                      </a:extLst>
                    </pic:cNvPr>
                    <pic:cNvPicPr>
                      <a:picLocks noChangeAspect="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880147" cy="11123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53BE">
        <w:rPr>
          <w:rFonts w:ascii="Calibri" w:hAnsi="Calibri" w:cs="Calibri"/>
          <w:noProof/>
        </w:rPr>
        <w:drawing>
          <wp:anchor distT="0" distB="0" distL="114300" distR="114300" simplePos="0" relativeHeight="251658243" behindDoc="0" locked="0" layoutInCell="1" allowOverlap="1" wp14:anchorId="02C2E81C" wp14:editId="0E0B9254">
            <wp:simplePos x="0" y="0"/>
            <wp:positionH relativeFrom="column">
              <wp:posOffset>4692650</wp:posOffset>
            </wp:positionH>
            <wp:positionV relativeFrom="paragraph">
              <wp:posOffset>167005</wp:posOffset>
            </wp:positionV>
            <wp:extent cx="1998345" cy="956945"/>
            <wp:effectExtent l="0" t="0" r="1905" b="0"/>
            <wp:wrapNone/>
            <wp:docPr id="1742996563" name="Picture 1742996563" descr="The Team - Peace Parks Foundation">
              <a:extLst xmlns:a="http://schemas.openxmlformats.org/drawingml/2006/main">
                <a:ext uri="{FF2B5EF4-FFF2-40B4-BE49-F238E27FC236}">
                  <a16:creationId xmlns:a16="http://schemas.microsoft.com/office/drawing/2014/main" id="{150E2BE6-61C2-B12E-D09E-F82815AE7C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The Team - Peace Parks Foundation">
                      <a:extLst>
                        <a:ext uri="{FF2B5EF4-FFF2-40B4-BE49-F238E27FC236}">
                          <a16:creationId xmlns:a16="http://schemas.microsoft.com/office/drawing/2014/main" id="{150E2BE6-61C2-B12E-D09E-F82815AE7C1E}"/>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8345" cy="956945"/>
                    </a:xfrm>
                    <a:prstGeom prst="rect">
                      <a:avLst/>
                    </a:prstGeom>
                    <a:noFill/>
                  </pic:spPr>
                </pic:pic>
              </a:graphicData>
            </a:graphic>
            <wp14:sizeRelH relativeFrom="margin">
              <wp14:pctWidth>0</wp14:pctWidth>
            </wp14:sizeRelH>
            <wp14:sizeRelV relativeFrom="margin">
              <wp14:pctHeight>0</wp14:pctHeight>
            </wp14:sizeRelV>
          </wp:anchor>
        </w:drawing>
      </w:r>
    </w:p>
    <w:p w14:paraId="1BCA3076" w14:textId="41373B09" w:rsidR="00585C85" w:rsidRPr="00D753BE" w:rsidRDefault="00585C85" w:rsidP="00225961">
      <w:pPr>
        <w:rPr>
          <w:rFonts w:ascii="Calibri" w:hAnsi="Calibri" w:cs="Calibri"/>
        </w:rPr>
      </w:pPr>
    </w:p>
    <w:p w14:paraId="58038FB8" w14:textId="716733CE" w:rsidR="00585C85" w:rsidRPr="00D753BE" w:rsidRDefault="00585C85" w:rsidP="00225961">
      <w:pPr>
        <w:rPr>
          <w:rFonts w:ascii="Calibri" w:hAnsi="Calibri" w:cs="Calibri"/>
        </w:rPr>
      </w:pPr>
    </w:p>
    <w:p w14:paraId="2EF3FE54" w14:textId="35D144C8" w:rsidR="00585C85" w:rsidRPr="00D753BE" w:rsidRDefault="00585C85" w:rsidP="00225961">
      <w:pPr>
        <w:rPr>
          <w:rFonts w:ascii="Calibri" w:hAnsi="Calibri" w:cs="Calibri"/>
        </w:rPr>
      </w:pPr>
    </w:p>
    <w:p w14:paraId="5A274C51" w14:textId="097BE39C" w:rsidR="00585C85" w:rsidRPr="00D753BE" w:rsidRDefault="00585C85" w:rsidP="00225961">
      <w:pPr>
        <w:rPr>
          <w:rFonts w:ascii="Calibri" w:hAnsi="Calibri" w:cs="Calibri"/>
        </w:rPr>
      </w:pPr>
    </w:p>
    <w:p w14:paraId="620DAF92" w14:textId="14BE4616" w:rsidR="00585C85" w:rsidRPr="00D753BE" w:rsidRDefault="00585C85" w:rsidP="00225961">
      <w:pPr>
        <w:rPr>
          <w:rFonts w:ascii="Calibri" w:hAnsi="Calibri" w:cs="Calibri"/>
        </w:rPr>
      </w:pPr>
    </w:p>
    <w:p w14:paraId="5F704C63" w14:textId="4BA71514" w:rsidR="00901F6D" w:rsidRPr="00D753BE" w:rsidRDefault="00901F6D" w:rsidP="00901BF2">
      <w:pPr>
        <w:jc w:val="center"/>
        <w:rPr>
          <w:rFonts w:ascii="Calibri" w:hAnsi="Calibri" w:cs="Calibri"/>
        </w:rPr>
      </w:pPr>
    </w:p>
    <w:p w14:paraId="209AB48A" w14:textId="63956FB3" w:rsidR="00901F6D" w:rsidRPr="00D753BE" w:rsidRDefault="00901F6D" w:rsidP="00901BF2">
      <w:pPr>
        <w:jc w:val="center"/>
        <w:rPr>
          <w:rFonts w:ascii="Calibri" w:hAnsi="Calibri" w:cs="Calibri"/>
        </w:rPr>
      </w:pPr>
    </w:p>
    <w:p w14:paraId="42EF375B" w14:textId="0013676D" w:rsidR="003B68DF" w:rsidRPr="00D753BE" w:rsidRDefault="003D3BED" w:rsidP="003B75BA">
      <w:pPr>
        <w:rPr>
          <w:rFonts w:ascii="Calibri" w:hAnsi="Calibri" w:cs="Calibri"/>
        </w:rPr>
      </w:pPr>
      <w:r w:rsidRPr="00D753BE">
        <w:rPr>
          <w:rFonts w:ascii="Calibri" w:hAnsi="Calibri" w:cs="Calibri"/>
          <w:noProof/>
        </w:rPr>
        <w:drawing>
          <wp:anchor distT="0" distB="0" distL="114300" distR="114300" simplePos="0" relativeHeight="251658244" behindDoc="0" locked="0" layoutInCell="1" allowOverlap="1" wp14:anchorId="736B8338" wp14:editId="3E9E0A23">
            <wp:simplePos x="0" y="0"/>
            <wp:positionH relativeFrom="column">
              <wp:posOffset>4752975</wp:posOffset>
            </wp:positionH>
            <wp:positionV relativeFrom="paragraph">
              <wp:posOffset>136525</wp:posOffset>
            </wp:positionV>
            <wp:extent cx="1602105" cy="1431925"/>
            <wp:effectExtent l="0" t="0" r="0" b="0"/>
            <wp:wrapThrough wrapText="bothSides">
              <wp:wrapPolygon edited="0">
                <wp:start x="0" y="0"/>
                <wp:lineTo x="0" y="21265"/>
                <wp:lineTo x="21317" y="21265"/>
                <wp:lineTo x="21317" y="0"/>
                <wp:lineTo x="0" y="0"/>
              </wp:wrapPolygon>
            </wp:wrapThrough>
            <wp:docPr id="1462894522" name="Picture 1462894522" descr="DRY SEASON AERIAL SURVEY OF ELEPHANTS AND WILDLIFE IN NORTHERN BOTSWANA">
              <a:extLst xmlns:a="http://schemas.openxmlformats.org/drawingml/2006/main">
                <a:ext uri="{FF2B5EF4-FFF2-40B4-BE49-F238E27FC236}">
                  <a16:creationId xmlns:a16="http://schemas.microsoft.com/office/drawing/2014/main" id="{DED31F0B-A6ED-4839-4754-608EC93604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DRY SEASON AERIAL SURVEY OF ELEPHANTS AND WILDLIFE IN NORTHERN BOTSWANA">
                      <a:extLst>
                        <a:ext uri="{FF2B5EF4-FFF2-40B4-BE49-F238E27FC236}">
                          <a16:creationId xmlns:a16="http://schemas.microsoft.com/office/drawing/2014/main" id="{DED31F0B-A6ED-4839-4754-608EC93604A5}"/>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2105" cy="1431925"/>
                    </a:xfrm>
                    <a:prstGeom prst="rect">
                      <a:avLst/>
                    </a:prstGeom>
                    <a:noFill/>
                  </pic:spPr>
                </pic:pic>
              </a:graphicData>
            </a:graphic>
            <wp14:sizeRelH relativeFrom="margin">
              <wp14:pctWidth>0</wp14:pctWidth>
            </wp14:sizeRelH>
            <wp14:sizeRelV relativeFrom="margin">
              <wp14:pctHeight>0</wp14:pctHeight>
            </wp14:sizeRelV>
          </wp:anchor>
        </w:drawing>
      </w:r>
      <w:r w:rsidR="003B75BA" w:rsidRPr="00D753BE">
        <w:rPr>
          <w:rFonts w:ascii="Calibri" w:hAnsi="Calibri" w:cs="Calibri"/>
          <w:noProof/>
        </w:rPr>
        <w:t xml:space="preserve">                                                                        </w:t>
      </w:r>
    </w:p>
    <w:p w14:paraId="6E2B84B5" w14:textId="22178FA4" w:rsidR="003B68DF" w:rsidRPr="00D753BE" w:rsidRDefault="003D3BED" w:rsidP="00901BF2">
      <w:pPr>
        <w:jc w:val="center"/>
        <w:rPr>
          <w:rFonts w:ascii="Calibri" w:hAnsi="Calibri" w:cs="Calibri"/>
        </w:rPr>
      </w:pPr>
      <w:r w:rsidRPr="00D753BE">
        <w:rPr>
          <w:rFonts w:ascii="Calibri" w:hAnsi="Calibri" w:cs="Calibri"/>
          <w:noProof/>
        </w:rPr>
        <w:drawing>
          <wp:anchor distT="0" distB="0" distL="114300" distR="114300" simplePos="0" relativeHeight="251658245" behindDoc="0" locked="0" layoutInCell="1" allowOverlap="1" wp14:anchorId="18A69574" wp14:editId="277B295F">
            <wp:simplePos x="0" y="0"/>
            <wp:positionH relativeFrom="column">
              <wp:posOffset>2337435</wp:posOffset>
            </wp:positionH>
            <wp:positionV relativeFrom="paragraph">
              <wp:posOffset>-38735</wp:posOffset>
            </wp:positionV>
            <wp:extent cx="2018030" cy="1342390"/>
            <wp:effectExtent l="0" t="0" r="1270" b="0"/>
            <wp:wrapThrough wrapText="bothSides">
              <wp:wrapPolygon edited="0">
                <wp:start x="0" y="0"/>
                <wp:lineTo x="0" y="21150"/>
                <wp:lineTo x="21410" y="21150"/>
                <wp:lineTo x="21410" y="0"/>
                <wp:lineTo x="0" y="0"/>
              </wp:wrapPolygon>
            </wp:wrapThrough>
            <wp:docPr id="707639933" name="Picture 707639933" descr="A new Identity and Strategy for WCS - WCS.org">
              <a:extLst xmlns:a="http://schemas.openxmlformats.org/drawingml/2006/main">
                <a:ext uri="{FF2B5EF4-FFF2-40B4-BE49-F238E27FC236}">
                  <a16:creationId xmlns:a16="http://schemas.microsoft.com/office/drawing/2014/main" id="{B70FCA45-940E-5E84-9B4B-051F47C6B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descr="A new Identity and Strategy for WCS - WCS.org">
                      <a:extLst>
                        <a:ext uri="{FF2B5EF4-FFF2-40B4-BE49-F238E27FC236}">
                          <a16:creationId xmlns:a16="http://schemas.microsoft.com/office/drawing/2014/main" id="{B70FCA45-940E-5E84-9B4B-051F47C6B3C7}"/>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8030" cy="1342390"/>
                    </a:xfrm>
                    <a:prstGeom prst="rect">
                      <a:avLst/>
                    </a:prstGeom>
                    <a:noFill/>
                  </pic:spPr>
                </pic:pic>
              </a:graphicData>
            </a:graphic>
            <wp14:sizeRelH relativeFrom="margin">
              <wp14:pctWidth>0</wp14:pctWidth>
            </wp14:sizeRelH>
            <wp14:sizeRelV relativeFrom="margin">
              <wp14:pctHeight>0</wp14:pctHeight>
            </wp14:sizeRelV>
          </wp:anchor>
        </w:drawing>
      </w:r>
      <w:r w:rsidRPr="00D753BE">
        <w:rPr>
          <w:rFonts w:ascii="Calibri" w:hAnsi="Calibri" w:cs="Calibri"/>
          <w:i/>
          <w:noProof/>
        </w:rPr>
        <w:drawing>
          <wp:anchor distT="0" distB="0" distL="114300" distR="114300" simplePos="0" relativeHeight="251658241" behindDoc="0" locked="0" layoutInCell="1" allowOverlap="1" wp14:anchorId="1552459E" wp14:editId="5AC98FA3">
            <wp:simplePos x="0" y="0"/>
            <wp:positionH relativeFrom="margin">
              <wp:posOffset>-206447</wp:posOffset>
            </wp:positionH>
            <wp:positionV relativeFrom="paragraph">
              <wp:posOffset>142240</wp:posOffset>
            </wp:positionV>
            <wp:extent cx="2363068" cy="1043796"/>
            <wp:effectExtent l="0" t="0" r="0" b="4445"/>
            <wp:wrapNone/>
            <wp:docPr id="1026" name="Picture 1026" descr="African Parks: Saving Wildlife">
              <a:extLst xmlns:a="http://schemas.openxmlformats.org/drawingml/2006/main">
                <a:ext uri="{FF2B5EF4-FFF2-40B4-BE49-F238E27FC236}">
                  <a16:creationId xmlns:a16="http://schemas.microsoft.com/office/drawing/2014/main" id="{ACCD812E-E869-A08C-C0F7-E51FFE024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frican Parks: Saving Wildlife">
                      <a:extLst>
                        <a:ext uri="{FF2B5EF4-FFF2-40B4-BE49-F238E27FC236}">
                          <a16:creationId xmlns:a16="http://schemas.microsoft.com/office/drawing/2014/main" id="{ACCD812E-E869-A08C-C0F7-E51FFE02456C}"/>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63068" cy="1043796"/>
                    </a:xfrm>
                    <a:prstGeom prst="rect">
                      <a:avLst/>
                    </a:prstGeom>
                    <a:noFill/>
                  </pic:spPr>
                </pic:pic>
              </a:graphicData>
            </a:graphic>
            <wp14:sizeRelH relativeFrom="margin">
              <wp14:pctWidth>0</wp14:pctWidth>
            </wp14:sizeRelH>
            <wp14:sizeRelV relativeFrom="margin">
              <wp14:pctHeight>0</wp14:pctHeight>
            </wp14:sizeRelV>
          </wp:anchor>
        </w:drawing>
      </w:r>
    </w:p>
    <w:p w14:paraId="395B8314" w14:textId="1FBCB750" w:rsidR="00BC11F3" w:rsidRPr="00D753BE" w:rsidRDefault="00BC11F3" w:rsidP="4CCFC360">
      <w:pPr>
        <w:jc w:val="center"/>
        <w:rPr>
          <w:rFonts w:ascii="Calibri" w:hAnsi="Calibri" w:cs="Calibri"/>
        </w:rPr>
      </w:pPr>
    </w:p>
    <w:p w14:paraId="53C4E47E" w14:textId="264DC2FC" w:rsidR="4CCFC360" w:rsidRPr="00D753BE" w:rsidRDefault="4CCFC360" w:rsidP="4CCFC360">
      <w:pPr>
        <w:jc w:val="center"/>
        <w:rPr>
          <w:rFonts w:ascii="Calibri" w:hAnsi="Calibri" w:cs="Calibri"/>
        </w:rPr>
      </w:pPr>
    </w:p>
    <w:p w14:paraId="262355DD" w14:textId="77777777" w:rsidR="00D27CF9" w:rsidRPr="00D753BE" w:rsidRDefault="00D27CF9" w:rsidP="0005068C">
      <w:pPr>
        <w:rPr>
          <w:rFonts w:ascii="Calibri" w:hAnsi="Calibri" w:cs="Calibri"/>
        </w:rPr>
      </w:pPr>
    </w:p>
    <w:p w14:paraId="2FC52E9C" w14:textId="77777777" w:rsidR="0057299B" w:rsidRPr="00D753BE" w:rsidRDefault="0057299B" w:rsidP="00901BF2">
      <w:pPr>
        <w:rPr>
          <w:rFonts w:ascii="Calibri" w:hAnsi="Calibri" w:cs="Calibri"/>
        </w:rPr>
      </w:pPr>
    </w:p>
    <w:p w14:paraId="4F7299A9" w14:textId="77777777" w:rsidR="00EB7511" w:rsidRPr="00D753BE" w:rsidRDefault="00EB7511" w:rsidP="00901BF2">
      <w:pPr>
        <w:rPr>
          <w:rFonts w:ascii="Calibri" w:hAnsi="Calibri" w:cs="Calibri"/>
        </w:rPr>
      </w:pPr>
    </w:p>
    <w:p w14:paraId="602C4923" w14:textId="77777777" w:rsidR="003D3BED" w:rsidRPr="00D753BE" w:rsidRDefault="003D3BED" w:rsidP="00901BF2">
      <w:pPr>
        <w:rPr>
          <w:rFonts w:ascii="Calibri" w:hAnsi="Calibri" w:cs="Calibri"/>
        </w:rPr>
      </w:pPr>
    </w:p>
    <w:p w14:paraId="0AD8DE79" w14:textId="77777777" w:rsidR="003D3BED" w:rsidRPr="00D753BE" w:rsidRDefault="003D3BED" w:rsidP="00901BF2">
      <w:pPr>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2426"/>
        <w:gridCol w:w="4139"/>
        <w:gridCol w:w="2430"/>
        <w:gridCol w:w="1795"/>
      </w:tblGrid>
      <w:tr w:rsidR="00BF635B" w:rsidRPr="00D753BE" w14:paraId="1ED61647" w14:textId="77777777" w:rsidTr="00D276CF">
        <w:trPr>
          <w:cantSplit/>
          <w:trHeight w:val="210"/>
        </w:trPr>
        <w:tc>
          <w:tcPr>
            <w:tcW w:w="5000" w:type="pct"/>
            <w:gridSpan w:val="4"/>
            <w:tcBorders>
              <w:top w:val="single" w:sz="4" w:space="0" w:color="auto"/>
              <w:left w:val="single" w:sz="4" w:space="0" w:color="auto"/>
              <w:bottom w:val="single" w:sz="4" w:space="0" w:color="auto"/>
              <w:right w:val="single" w:sz="4" w:space="0" w:color="auto"/>
            </w:tcBorders>
            <w:shd w:val="clear" w:color="auto" w:fill="948A54" w:themeFill="background2" w:themeFillShade="80"/>
            <w:tcMar>
              <w:top w:w="50" w:type="dxa"/>
              <w:left w:w="50" w:type="dxa"/>
              <w:bottom w:w="50" w:type="dxa"/>
              <w:right w:w="50" w:type="dxa"/>
            </w:tcMar>
          </w:tcPr>
          <w:p w14:paraId="06C06B03" w14:textId="77777777" w:rsidR="00BF635B" w:rsidRPr="00D276CF" w:rsidRDefault="00777336" w:rsidP="30D70C2C">
            <w:pPr>
              <w:pStyle w:val="FreeForm"/>
              <w:jc w:val="center"/>
              <w:rPr>
                <w:rFonts w:ascii="Calibri" w:hAnsi="Calibri" w:cs="Calibri"/>
                <w:color w:val="FFFFFF" w:themeColor="background1"/>
                <w:sz w:val="20"/>
              </w:rPr>
            </w:pPr>
            <w:r w:rsidRPr="00D276CF">
              <w:rPr>
                <w:rFonts w:ascii="Calibri" w:hAnsi="Calibri" w:cs="Calibri"/>
                <w:b/>
                <w:bCs/>
                <w:color w:val="FFFFFF" w:themeColor="background1"/>
                <w:sz w:val="20"/>
              </w:rPr>
              <w:lastRenderedPageBreak/>
              <w:t>Project Information</w:t>
            </w:r>
          </w:p>
        </w:tc>
      </w:tr>
      <w:tr w:rsidR="00BF635B" w:rsidRPr="00D753BE" w14:paraId="66B17CA6" w14:textId="77777777" w:rsidTr="00D276CF">
        <w:trPr>
          <w:cantSplit/>
        </w:trPr>
        <w:tc>
          <w:tcPr>
            <w:tcW w:w="1124" w:type="pct"/>
            <w:tcBorders>
              <w:top w:val="single" w:sz="4" w:space="0" w:color="auto"/>
            </w:tcBorders>
            <w:shd w:val="clear" w:color="auto" w:fill="DDD9C3" w:themeFill="background2" w:themeFillShade="E6"/>
            <w:tcMar>
              <w:top w:w="50" w:type="dxa"/>
              <w:left w:w="50" w:type="dxa"/>
              <w:bottom w:w="50" w:type="dxa"/>
              <w:right w:w="50" w:type="dxa"/>
            </w:tcMar>
          </w:tcPr>
          <w:p w14:paraId="16216083" w14:textId="77777777" w:rsidR="00BF635B" w:rsidRPr="00D753BE" w:rsidRDefault="00BF635B" w:rsidP="00885736">
            <w:pPr>
              <w:pStyle w:val="FreeForm"/>
              <w:ind w:left="86" w:firstLine="0"/>
              <w:rPr>
                <w:rFonts w:ascii="Calibri" w:hAnsi="Calibri" w:cs="Calibri"/>
                <w:b/>
                <w:sz w:val="20"/>
                <w:szCs w:val="22"/>
              </w:rPr>
            </w:pPr>
            <w:r w:rsidRPr="00D753BE">
              <w:rPr>
                <w:rFonts w:ascii="Calibri" w:hAnsi="Calibri" w:cs="Calibri"/>
                <w:b/>
                <w:sz w:val="20"/>
                <w:szCs w:val="22"/>
              </w:rPr>
              <w:t>Project Title:</w:t>
            </w:r>
          </w:p>
        </w:tc>
        <w:tc>
          <w:tcPr>
            <w:tcW w:w="3876" w:type="pct"/>
            <w:gridSpan w:val="3"/>
            <w:tcBorders>
              <w:top w:val="single" w:sz="4" w:space="0" w:color="auto"/>
            </w:tcBorders>
            <w:shd w:val="clear" w:color="auto" w:fill="FFFFFF" w:themeFill="background1"/>
            <w:tcMar>
              <w:top w:w="50" w:type="dxa"/>
              <w:left w:w="50" w:type="dxa"/>
              <w:bottom w:w="50" w:type="dxa"/>
              <w:right w:w="50" w:type="dxa"/>
            </w:tcMar>
          </w:tcPr>
          <w:p w14:paraId="19803658" w14:textId="2D83AC9A" w:rsidR="00BF635B" w:rsidRPr="005D2E9F" w:rsidRDefault="00494F56" w:rsidP="003D3BED">
            <w:pPr>
              <w:pStyle w:val="FreeForm"/>
              <w:ind w:left="86" w:firstLine="0"/>
              <w:rPr>
                <w:rFonts w:ascii="Calibri" w:eastAsiaTheme="minorEastAsia" w:hAnsi="Calibri" w:cs="Calibri"/>
                <w:color w:val="auto"/>
                <w:sz w:val="20"/>
                <w:szCs w:val="22"/>
                <w:lang w:eastAsia="ja-JP"/>
              </w:rPr>
            </w:pPr>
            <w:r w:rsidRPr="005D2E9F">
              <w:rPr>
                <w:rFonts w:ascii="Calibri" w:eastAsiaTheme="minorEastAsia" w:hAnsi="Calibri" w:cs="Calibri"/>
                <w:color w:val="auto"/>
                <w:sz w:val="20"/>
                <w:szCs w:val="22"/>
                <w:lang w:eastAsia="ja-JP"/>
              </w:rPr>
              <w:t xml:space="preserve">The deployment of </w:t>
            </w:r>
            <w:proofErr w:type="spellStart"/>
            <w:r w:rsidRPr="005D2E9F">
              <w:rPr>
                <w:rFonts w:ascii="Calibri" w:eastAsiaTheme="minorEastAsia" w:hAnsi="Calibri" w:cs="Calibri"/>
                <w:color w:val="auto"/>
                <w:sz w:val="20"/>
                <w:szCs w:val="22"/>
                <w:lang w:eastAsia="ja-JP"/>
              </w:rPr>
              <w:t>EarthRanger</w:t>
            </w:r>
            <w:proofErr w:type="spellEnd"/>
            <w:r w:rsidRPr="005D2E9F">
              <w:rPr>
                <w:rFonts w:ascii="Calibri" w:eastAsiaTheme="minorEastAsia" w:hAnsi="Calibri" w:cs="Calibri"/>
                <w:color w:val="auto"/>
                <w:sz w:val="20"/>
                <w:szCs w:val="22"/>
                <w:lang w:eastAsia="ja-JP"/>
              </w:rPr>
              <w:t xml:space="preserve"> a data visualization and analysis software to strengthen Protected Area Management Effectiveness in Africa's National Parks</w:t>
            </w:r>
          </w:p>
        </w:tc>
      </w:tr>
      <w:tr w:rsidR="00943418" w:rsidRPr="00D753BE" w14:paraId="1EABC989" w14:textId="77777777" w:rsidTr="005D2E9F">
        <w:trPr>
          <w:cantSplit/>
          <w:trHeight w:val="246"/>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4207CC5D" w14:textId="77777777" w:rsidR="00943418" w:rsidRPr="00D753BE" w:rsidRDefault="00943418" w:rsidP="00885736">
            <w:pPr>
              <w:pStyle w:val="FreeForm"/>
              <w:ind w:left="86" w:firstLine="0"/>
              <w:rPr>
                <w:rFonts w:ascii="Calibri" w:hAnsi="Calibri" w:cs="Calibri"/>
                <w:b/>
                <w:sz w:val="20"/>
                <w:szCs w:val="22"/>
              </w:rPr>
            </w:pPr>
            <w:r w:rsidRPr="00D753BE">
              <w:rPr>
                <w:rFonts w:ascii="Calibri" w:hAnsi="Calibri" w:cs="Calibri"/>
                <w:b/>
                <w:sz w:val="20"/>
                <w:szCs w:val="22"/>
              </w:rPr>
              <w:t>Country</w:t>
            </w:r>
            <w:r w:rsidRPr="00D753BE">
              <w:rPr>
                <w:rFonts w:ascii="Calibri" w:hAnsi="Calibri" w:cs="Calibri"/>
                <w:sz w:val="20"/>
                <w:szCs w:val="22"/>
              </w:rPr>
              <w:t>(</w:t>
            </w:r>
            <w:proofErr w:type="spellStart"/>
            <w:r w:rsidRPr="00D753BE">
              <w:rPr>
                <w:rFonts w:ascii="Calibri" w:hAnsi="Calibri" w:cs="Calibri"/>
                <w:i/>
                <w:sz w:val="20"/>
                <w:szCs w:val="22"/>
              </w:rPr>
              <w:t>ies</w:t>
            </w:r>
            <w:proofErr w:type="spellEnd"/>
            <w:r w:rsidRPr="00D753BE">
              <w:rPr>
                <w:rFonts w:ascii="Calibri" w:hAnsi="Calibri" w:cs="Calibri"/>
                <w:sz w:val="20"/>
                <w:szCs w:val="22"/>
              </w:rPr>
              <w:t>)</w:t>
            </w:r>
            <w:r w:rsidRPr="00D753BE">
              <w:rPr>
                <w:rFonts w:ascii="Calibri" w:hAnsi="Calibri" w:cs="Calibri"/>
                <w:b/>
                <w:sz w:val="20"/>
                <w:szCs w:val="22"/>
              </w:rPr>
              <w: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4037E061" w14:textId="6B43F1E6" w:rsidR="00943418" w:rsidRPr="00D753BE" w:rsidRDefault="00E377F6" w:rsidP="001F5C86">
            <w:pPr>
              <w:pStyle w:val="FreeForm"/>
              <w:ind w:left="86" w:firstLine="0"/>
              <w:rPr>
                <w:rFonts w:ascii="Calibri" w:eastAsiaTheme="minorEastAsia" w:hAnsi="Calibri" w:cs="Calibri"/>
                <w:color w:val="auto"/>
                <w:sz w:val="20"/>
                <w:szCs w:val="22"/>
                <w:lang w:eastAsia="ja-JP"/>
              </w:rPr>
            </w:pPr>
            <w:r>
              <w:rPr>
                <w:rFonts w:ascii="Calibri" w:eastAsiaTheme="minorEastAsia" w:hAnsi="Calibri" w:cs="Calibri"/>
                <w:color w:val="auto"/>
                <w:sz w:val="20"/>
                <w:szCs w:val="22"/>
                <w:lang w:eastAsia="ja-JP"/>
              </w:rPr>
              <w:t xml:space="preserve">Regional: </w:t>
            </w:r>
            <w:r w:rsidR="00BC1AFF" w:rsidRPr="00D753BE">
              <w:rPr>
                <w:rFonts w:ascii="Calibri" w:eastAsiaTheme="minorEastAsia" w:hAnsi="Calibri" w:cs="Calibri"/>
                <w:color w:val="auto"/>
                <w:sz w:val="20"/>
                <w:szCs w:val="22"/>
                <w:lang w:eastAsia="ja-JP"/>
              </w:rPr>
              <w:t>Botswana, Republic of Congo,</w:t>
            </w:r>
            <w:r w:rsidR="00EE1169" w:rsidRPr="00D753BE">
              <w:rPr>
                <w:rFonts w:ascii="Calibri" w:eastAsiaTheme="minorEastAsia" w:hAnsi="Calibri" w:cs="Calibri"/>
                <w:color w:val="auto"/>
                <w:sz w:val="20"/>
                <w:szCs w:val="22"/>
                <w:lang w:eastAsia="ja-JP"/>
              </w:rPr>
              <w:t xml:space="preserve"> </w:t>
            </w:r>
            <w:r w:rsidR="00BC1AFF" w:rsidRPr="00D753BE">
              <w:rPr>
                <w:rFonts w:ascii="Calibri" w:eastAsiaTheme="minorEastAsia" w:hAnsi="Calibri" w:cs="Calibri"/>
                <w:color w:val="auto"/>
                <w:sz w:val="20"/>
                <w:szCs w:val="22"/>
                <w:lang w:eastAsia="ja-JP"/>
              </w:rPr>
              <w:t>Mozambique</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3AA7C5DA" w14:textId="77777777" w:rsidR="00943418" w:rsidRPr="00D753BE" w:rsidRDefault="00943418" w:rsidP="00524B57">
            <w:pPr>
              <w:ind w:left="86"/>
              <w:rPr>
                <w:rFonts w:ascii="Calibri" w:hAnsi="Calibri" w:cs="Calibri"/>
                <w:sz w:val="20"/>
              </w:rPr>
            </w:pPr>
            <w:r w:rsidRPr="00D753BE">
              <w:rPr>
                <w:rFonts w:ascii="Calibri" w:hAnsi="Calibri" w:cs="Calibri"/>
                <w:b/>
                <w:sz w:val="20"/>
              </w:rPr>
              <w:t>GEF ID</w:t>
            </w:r>
            <w:r w:rsidRPr="00D753BE">
              <w:rPr>
                <w:rFonts w:ascii="Calibri" w:hAnsi="Calibri" w:cs="Calibri"/>
                <w:sz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515E0327" w14:textId="294BEF14" w:rsidR="00943418" w:rsidRPr="00D753BE" w:rsidRDefault="00BC1AFF" w:rsidP="00CD3C7A">
            <w:pPr>
              <w:pStyle w:val="FreeForm"/>
              <w:ind w:left="0" w:firstLine="0"/>
              <w:rPr>
                <w:rFonts w:ascii="Calibri" w:eastAsiaTheme="minorEastAsia" w:hAnsi="Calibri" w:cs="Calibri"/>
                <w:color w:val="auto"/>
                <w:sz w:val="20"/>
                <w:szCs w:val="22"/>
                <w:lang w:eastAsia="ja-JP"/>
              </w:rPr>
            </w:pPr>
            <w:r w:rsidRPr="00D753BE">
              <w:rPr>
                <w:rFonts w:ascii="Calibri" w:eastAsiaTheme="minorEastAsia" w:hAnsi="Calibri" w:cs="Calibri"/>
                <w:color w:val="auto"/>
                <w:sz w:val="20"/>
                <w:szCs w:val="22"/>
                <w:lang w:eastAsia="ja-JP"/>
              </w:rPr>
              <w:t>10551</w:t>
            </w:r>
          </w:p>
        </w:tc>
      </w:tr>
      <w:tr w:rsidR="000B490C" w:rsidRPr="00D753BE" w14:paraId="062A5835" w14:textId="77777777" w:rsidTr="005D2E9F">
        <w:trPr>
          <w:cantSplit/>
          <w:trHeight w:val="75"/>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3F5F427E" w14:textId="77777777" w:rsidR="000B490C" w:rsidRPr="00D753BE" w:rsidRDefault="000B490C" w:rsidP="00885736">
            <w:pPr>
              <w:pStyle w:val="FreeForm"/>
              <w:ind w:left="86" w:firstLine="0"/>
              <w:rPr>
                <w:rFonts w:ascii="Calibri" w:hAnsi="Calibri" w:cs="Calibri"/>
                <w:b/>
                <w:sz w:val="20"/>
                <w:szCs w:val="22"/>
              </w:rPr>
            </w:pPr>
            <w:r w:rsidRPr="00D753BE">
              <w:rPr>
                <w:rFonts w:ascii="Calibri" w:hAnsi="Calibri" w:cs="Calibri"/>
                <w:b/>
                <w:sz w:val="20"/>
                <w:szCs w:val="22"/>
              </w:rPr>
              <w:t>GEF Agency</w:t>
            </w:r>
            <w:r w:rsidRPr="00D753BE">
              <w:rPr>
                <w:rFonts w:ascii="Calibri" w:hAnsi="Calibri" w:cs="Calibri"/>
                <w:sz w:val="20"/>
                <w:szCs w:val="22"/>
              </w:rPr>
              <w:t>(</w:t>
            </w:r>
            <w:proofErr w:type="spellStart"/>
            <w:r w:rsidRPr="00D753BE">
              <w:rPr>
                <w:rFonts w:ascii="Calibri" w:hAnsi="Calibri" w:cs="Calibri"/>
                <w:i/>
                <w:sz w:val="20"/>
                <w:szCs w:val="22"/>
              </w:rPr>
              <w:t>ies</w:t>
            </w:r>
            <w:proofErr w:type="spellEnd"/>
            <w:r w:rsidRPr="00D753BE">
              <w:rPr>
                <w:rFonts w:ascii="Calibri" w:hAnsi="Calibri" w:cs="Calibri"/>
                <w:sz w:val="20"/>
                <w:szCs w:val="22"/>
              </w:rPr>
              <w:t>)</w:t>
            </w:r>
            <w:r w:rsidRPr="00D753BE">
              <w:rPr>
                <w:rFonts w:ascii="Calibri" w:hAnsi="Calibri" w:cs="Calibri"/>
                <w:b/>
                <w:sz w:val="20"/>
                <w:szCs w:val="22"/>
              </w:rPr>
              <w: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4486BEAE" w14:textId="2E343BAC" w:rsidR="000B490C" w:rsidRPr="00D753BE" w:rsidRDefault="00086432" w:rsidP="00CD3C7A">
            <w:pPr>
              <w:pStyle w:val="FreeForm"/>
              <w:ind w:left="0" w:firstLine="0"/>
              <w:rPr>
                <w:rFonts w:ascii="Calibri" w:eastAsiaTheme="minorEastAsia" w:hAnsi="Calibri" w:cs="Calibri"/>
                <w:color w:val="auto"/>
                <w:sz w:val="20"/>
                <w:szCs w:val="22"/>
                <w:lang w:eastAsia="ja-JP"/>
              </w:rPr>
            </w:pPr>
            <w:r w:rsidRPr="00D753BE">
              <w:rPr>
                <w:rFonts w:ascii="Calibri" w:eastAsiaTheme="minorEastAsia" w:hAnsi="Calibri" w:cs="Calibri"/>
                <w:color w:val="auto"/>
                <w:sz w:val="20"/>
                <w:szCs w:val="22"/>
                <w:lang w:eastAsia="ja-JP"/>
              </w:rPr>
              <w:t xml:space="preserve">Conservation International </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004DEA10" w14:textId="77777777" w:rsidR="000B490C" w:rsidRPr="00D753BE" w:rsidRDefault="000B490C" w:rsidP="00986FF2">
            <w:pPr>
              <w:ind w:left="86"/>
              <w:rPr>
                <w:rFonts w:ascii="Calibri" w:hAnsi="Calibri" w:cs="Calibri"/>
                <w:sz w:val="20"/>
              </w:rPr>
            </w:pPr>
            <w:r w:rsidRPr="00D753BE">
              <w:rPr>
                <w:rFonts w:ascii="Calibri" w:hAnsi="Calibri" w:cs="Calibri"/>
                <w:b/>
                <w:sz w:val="20"/>
              </w:rPr>
              <w:t>Duration In Months</w:t>
            </w:r>
            <w:r w:rsidRPr="00D753BE">
              <w:rPr>
                <w:rFonts w:ascii="Calibri" w:hAnsi="Calibri" w:cs="Calibri"/>
                <w:sz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48191AEA" w14:textId="00F37AAA" w:rsidR="000B490C" w:rsidRPr="00D753BE" w:rsidRDefault="00BC1AFF" w:rsidP="00CD3C7A">
            <w:pPr>
              <w:pStyle w:val="FreeForm"/>
              <w:ind w:left="0" w:firstLine="0"/>
              <w:rPr>
                <w:rFonts w:ascii="Calibri" w:eastAsiaTheme="minorEastAsia" w:hAnsi="Calibri" w:cs="Calibri"/>
                <w:color w:val="auto"/>
                <w:sz w:val="20"/>
                <w:szCs w:val="22"/>
                <w:lang w:eastAsia="ja-JP"/>
              </w:rPr>
            </w:pPr>
            <w:r w:rsidRPr="00D753BE">
              <w:rPr>
                <w:rFonts w:ascii="Calibri" w:hAnsi="Calibri" w:cs="Calibri"/>
                <w:color w:val="auto"/>
                <w:sz w:val="20"/>
              </w:rPr>
              <w:t>5</w:t>
            </w:r>
            <w:r w:rsidR="002E261D" w:rsidRPr="00D753BE">
              <w:rPr>
                <w:rFonts w:ascii="Calibri" w:hAnsi="Calibri" w:cs="Calibri"/>
                <w:color w:val="auto"/>
                <w:sz w:val="20"/>
              </w:rPr>
              <w:t>2</w:t>
            </w:r>
            <w:r w:rsidR="000F6211" w:rsidRPr="00D753BE">
              <w:rPr>
                <w:rStyle w:val="FootnoteReference"/>
                <w:rFonts w:ascii="Calibri" w:hAnsi="Calibri" w:cs="Calibri"/>
                <w:color w:val="auto"/>
                <w:sz w:val="20"/>
              </w:rPr>
              <w:footnoteReference w:id="2"/>
            </w:r>
          </w:p>
        </w:tc>
      </w:tr>
      <w:tr w:rsidR="000B490C" w:rsidRPr="00D753BE" w14:paraId="531E988C"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218698E9" w14:textId="52B2F95F" w:rsidR="000B490C" w:rsidRPr="00D753BE" w:rsidRDefault="00D50B91" w:rsidP="00885736">
            <w:pPr>
              <w:pStyle w:val="FreeForm"/>
              <w:ind w:left="86" w:firstLine="0"/>
              <w:rPr>
                <w:rFonts w:ascii="Calibri" w:hAnsi="Calibri" w:cs="Calibri"/>
                <w:b/>
                <w:iCs/>
                <w:sz w:val="20"/>
                <w:szCs w:val="22"/>
              </w:rPr>
            </w:pPr>
            <w:r w:rsidRPr="00D753BE">
              <w:rPr>
                <w:rFonts w:ascii="Calibri" w:hAnsi="Calibri" w:cs="Calibri"/>
                <w:b/>
                <w:sz w:val="20"/>
                <w:szCs w:val="22"/>
              </w:rPr>
              <w:t>Executing Agency</w:t>
            </w:r>
            <w:r w:rsidRPr="00D753BE">
              <w:rPr>
                <w:rFonts w:ascii="Calibri" w:hAnsi="Calibri" w:cs="Calibri"/>
                <w:i/>
                <w:sz w:val="20"/>
                <w:szCs w:val="22"/>
              </w:rPr>
              <w:t>(</w:t>
            </w:r>
            <w:proofErr w:type="spellStart"/>
            <w:r w:rsidRPr="00D753BE">
              <w:rPr>
                <w:rFonts w:ascii="Calibri" w:hAnsi="Calibri" w:cs="Calibri"/>
                <w:i/>
                <w:sz w:val="20"/>
                <w:szCs w:val="22"/>
              </w:rPr>
              <w:t>ies</w:t>
            </w:r>
            <w:proofErr w:type="spellEnd"/>
            <w:r w:rsidRPr="00D753BE">
              <w:rPr>
                <w:rFonts w:ascii="Calibri" w:hAnsi="Calibri" w:cs="Calibri"/>
                <w:i/>
                <w:sz w:val="20"/>
                <w:szCs w:val="22"/>
              </w:rPr>
              <w:t xml:space="preserve">): </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090F969F" w14:textId="77777777" w:rsidR="00576978" w:rsidRPr="00D753BE" w:rsidRDefault="00576978" w:rsidP="00447B08">
            <w:pPr>
              <w:pStyle w:val="FreeForm"/>
              <w:rPr>
                <w:rFonts w:ascii="Calibri" w:hAnsi="Calibri" w:cs="Calibri"/>
                <w:b/>
                <w:bCs/>
                <w:color w:val="auto"/>
                <w:sz w:val="20"/>
                <w:u w:val="single"/>
              </w:rPr>
            </w:pPr>
            <w:r w:rsidRPr="00D753BE">
              <w:rPr>
                <w:rFonts w:ascii="Calibri" w:hAnsi="Calibri" w:cs="Calibri"/>
                <w:b/>
                <w:bCs/>
                <w:color w:val="auto"/>
                <w:sz w:val="20"/>
                <w:u w:val="single"/>
              </w:rPr>
              <w:t xml:space="preserve">Executing Agencies </w:t>
            </w:r>
          </w:p>
          <w:p w14:paraId="59011F4E" w14:textId="77777777" w:rsidR="00904EB3" w:rsidRPr="00D753BE" w:rsidRDefault="00576978" w:rsidP="00FB2472">
            <w:pPr>
              <w:pStyle w:val="FreeForm"/>
              <w:numPr>
                <w:ilvl w:val="0"/>
                <w:numId w:val="14"/>
              </w:numPr>
              <w:rPr>
                <w:rFonts w:ascii="Calibri" w:hAnsi="Calibri" w:cs="Calibri"/>
                <w:color w:val="auto"/>
                <w:sz w:val="20"/>
              </w:rPr>
            </w:pPr>
            <w:r w:rsidRPr="00D753BE">
              <w:rPr>
                <w:rFonts w:ascii="Calibri" w:hAnsi="Calibri" w:cs="Calibri"/>
                <w:color w:val="auto"/>
                <w:sz w:val="20"/>
              </w:rPr>
              <w:t xml:space="preserve">The Allen Institute for Artificial Intelligence (AI2) </w:t>
            </w:r>
          </w:p>
          <w:p w14:paraId="1E2799A1" w14:textId="09D3751E" w:rsidR="00726D5C" w:rsidRPr="00D753BE" w:rsidRDefault="00576978" w:rsidP="00FB2472">
            <w:pPr>
              <w:pStyle w:val="FreeForm"/>
              <w:numPr>
                <w:ilvl w:val="0"/>
                <w:numId w:val="14"/>
              </w:numPr>
              <w:rPr>
                <w:rFonts w:ascii="Calibri" w:hAnsi="Calibri" w:cs="Calibri"/>
                <w:color w:val="auto"/>
                <w:sz w:val="20"/>
              </w:rPr>
            </w:pPr>
            <w:r w:rsidRPr="00D753BE">
              <w:rPr>
                <w:rFonts w:ascii="Calibri" w:hAnsi="Calibri" w:cs="Calibri"/>
                <w:color w:val="auto"/>
                <w:sz w:val="20"/>
              </w:rPr>
              <w:t xml:space="preserve">Conservation International (Africa Field </w:t>
            </w:r>
            <w:r w:rsidR="00482F24">
              <w:rPr>
                <w:rFonts w:ascii="Calibri" w:hAnsi="Calibri" w:cs="Calibri"/>
                <w:color w:val="auto"/>
                <w:sz w:val="20"/>
              </w:rPr>
              <w:t>Management Unit</w:t>
            </w:r>
            <w:r w:rsidRPr="00D753BE">
              <w:rPr>
                <w:rFonts w:ascii="Calibri" w:hAnsi="Calibri" w:cs="Calibri"/>
                <w:color w:val="auto"/>
                <w:sz w:val="20"/>
              </w:rPr>
              <w:t>)</w:t>
            </w:r>
          </w:p>
          <w:p w14:paraId="0BEAA305" w14:textId="77777777" w:rsidR="006A658E" w:rsidRPr="00D753BE" w:rsidRDefault="006A658E" w:rsidP="00875BEE">
            <w:pPr>
              <w:pStyle w:val="FreeForm"/>
              <w:rPr>
                <w:rFonts w:ascii="Calibri" w:hAnsi="Calibri" w:cs="Calibri"/>
                <w:b/>
                <w:bCs/>
                <w:color w:val="auto"/>
                <w:sz w:val="20"/>
                <w:u w:val="single"/>
              </w:rPr>
            </w:pPr>
          </w:p>
          <w:p w14:paraId="3C5E2B6D" w14:textId="13610432" w:rsidR="00B50548" w:rsidRPr="00D753BE" w:rsidRDefault="00576978" w:rsidP="00875BEE">
            <w:pPr>
              <w:pStyle w:val="FreeForm"/>
              <w:rPr>
                <w:rFonts w:ascii="Calibri" w:hAnsi="Calibri" w:cs="Calibri"/>
                <w:b/>
                <w:bCs/>
                <w:color w:val="auto"/>
                <w:sz w:val="20"/>
                <w:u w:val="single"/>
              </w:rPr>
            </w:pPr>
            <w:r w:rsidRPr="00D753BE">
              <w:rPr>
                <w:rFonts w:ascii="Calibri" w:hAnsi="Calibri" w:cs="Calibri"/>
                <w:b/>
                <w:bCs/>
                <w:color w:val="auto"/>
                <w:sz w:val="20"/>
                <w:u w:val="single"/>
              </w:rPr>
              <w:t>Executing Partners</w:t>
            </w:r>
          </w:p>
          <w:p w14:paraId="718FD2A4" w14:textId="6D2EED9A" w:rsidR="00576978" w:rsidRPr="00D753BE" w:rsidRDefault="00576978" w:rsidP="00875BEE">
            <w:pPr>
              <w:pStyle w:val="FreeForm"/>
              <w:rPr>
                <w:rFonts w:ascii="Calibri" w:hAnsi="Calibri" w:cs="Calibri"/>
                <w:color w:val="auto"/>
                <w:sz w:val="20"/>
              </w:rPr>
            </w:pPr>
            <w:r w:rsidRPr="00D753BE">
              <w:rPr>
                <w:rFonts w:ascii="Calibri" w:hAnsi="Calibri" w:cs="Calibri"/>
                <w:color w:val="auto"/>
                <w:sz w:val="20"/>
                <w:u w:val="single"/>
              </w:rPr>
              <w:t>Botswana:</w:t>
            </w:r>
            <w:r w:rsidRPr="00D753BE">
              <w:rPr>
                <w:rFonts w:ascii="Calibri" w:hAnsi="Calibri" w:cs="Calibri"/>
                <w:color w:val="auto"/>
                <w:sz w:val="20"/>
              </w:rPr>
              <w:t xml:space="preserve"> </w:t>
            </w:r>
          </w:p>
          <w:p w14:paraId="0E3ABA34" w14:textId="3B67E26D" w:rsidR="00576978" w:rsidRPr="00D753BE" w:rsidRDefault="00576978" w:rsidP="00FB2472">
            <w:pPr>
              <w:pStyle w:val="FreeForm"/>
              <w:numPr>
                <w:ilvl w:val="0"/>
                <w:numId w:val="15"/>
              </w:numPr>
              <w:rPr>
                <w:rFonts w:ascii="Calibri" w:hAnsi="Calibri" w:cs="Calibri"/>
                <w:color w:val="auto"/>
                <w:sz w:val="20"/>
              </w:rPr>
            </w:pPr>
            <w:r w:rsidRPr="00D753BE">
              <w:rPr>
                <w:rFonts w:ascii="Calibri" w:hAnsi="Calibri" w:cs="Calibri"/>
                <w:color w:val="auto"/>
                <w:sz w:val="20"/>
              </w:rPr>
              <w:t>The Botswana Department of Wildlife and National Parks (DWNP)</w:t>
            </w:r>
          </w:p>
          <w:p w14:paraId="7B0D1C6A" w14:textId="78C09078" w:rsidR="00B50548" w:rsidRPr="00D753BE" w:rsidRDefault="00576978" w:rsidP="00FB2472">
            <w:pPr>
              <w:pStyle w:val="FreeForm"/>
              <w:numPr>
                <w:ilvl w:val="0"/>
                <w:numId w:val="15"/>
              </w:numPr>
              <w:rPr>
                <w:rFonts w:ascii="Calibri" w:hAnsi="Calibri" w:cs="Calibri"/>
                <w:color w:val="auto"/>
                <w:sz w:val="20"/>
              </w:rPr>
            </w:pPr>
            <w:r w:rsidRPr="00D753BE">
              <w:rPr>
                <w:rFonts w:ascii="Calibri" w:hAnsi="Calibri" w:cs="Calibri"/>
                <w:color w:val="auto"/>
                <w:sz w:val="20"/>
              </w:rPr>
              <w:t>51 Degrees Ltd</w:t>
            </w:r>
          </w:p>
          <w:p w14:paraId="4BF63D91" w14:textId="58FCF342" w:rsidR="00576978" w:rsidRPr="00D753BE" w:rsidRDefault="00576978" w:rsidP="00B50548">
            <w:pPr>
              <w:pStyle w:val="FreeForm"/>
              <w:rPr>
                <w:rFonts w:ascii="Calibri" w:hAnsi="Calibri" w:cs="Calibri"/>
                <w:color w:val="auto"/>
                <w:sz w:val="20"/>
              </w:rPr>
            </w:pPr>
            <w:r w:rsidRPr="00D753BE">
              <w:rPr>
                <w:rFonts w:ascii="Calibri" w:hAnsi="Calibri" w:cs="Calibri"/>
                <w:color w:val="auto"/>
                <w:sz w:val="20"/>
                <w:u w:val="single"/>
              </w:rPr>
              <w:t>Mozambique</w:t>
            </w:r>
            <w:r w:rsidRPr="00D753BE">
              <w:rPr>
                <w:rFonts w:ascii="Calibri" w:hAnsi="Calibri" w:cs="Calibri"/>
                <w:color w:val="auto"/>
                <w:sz w:val="20"/>
              </w:rPr>
              <w:t xml:space="preserve">: </w:t>
            </w:r>
          </w:p>
          <w:p w14:paraId="0C157679" w14:textId="77777777" w:rsidR="00576978" w:rsidRPr="00D753BE" w:rsidRDefault="00576978" w:rsidP="00447B08">
            <w:pPr>
              <w:pStyle w:val="FreeForm"/>
              <w:rPr>
                <w:rFonts w:ascii="Calibri" w:hAnsi="Calibri" w:cs="Calibri"/>
                <w:color w:val="auto"/>
                <w:sz w:val="20"/>
              </w:rPr>
            </w:pPr>
            <w:r w:rsidRPr="00D753BE">
              <w:rPr>
                <w:rFonts w:ascii="Calibri" w:hAnsi="Calibri" w:cs="Calibri"/>
                <w:color w:val="auto"/>
                <w:sz w:val="20"/>
              </w:rPr>
              <w:t>• National Administration for Conservation Areas (ANAC)- Mozambique</w:t>
            </w:r>
          </w:p>
          <w:p w14:paraId="4C2A656A" w14:textId="77777777" w:rsidR="00875BEE" w:rsidRPr="00D753BE" w:rsidRDefault="00576978" w:rsidP="00447B08">
            <w:pPr>
              <w:pStyle w:val="FreeForm"/>
              <w:rPr>
                <w:rFonts w:ascii="Calibri" w:hAnsi="Calibri" w:cs="Calibri"/>
                <w:color w:val="auto"/>
                <w:sz w:val="20"/>
              </w:rPr>
            </w:pPr>
            <w:r w:rsidRPr="00D753BE">
              <w:rPr>
                <w:rFonts w:ascii="Calibri" w:hAnsi="Calibri" w:cs="Calibri"/>
                <w:color w:val="auto"/>
                <w:sz w:val="20"/>
              </w:rPr>
              <w:t xml:space="preserve"> • Peace Parks Foundation (PPF) – Mozambique</w:t>
            </w:r>
          </w:p>
          <w:p w14:paraId="6745823C" w14:textId="11BAF3DF" w:rsidR="00576978" w:rsidRPr="00D753BE" w:rsidRDefault="00576978" w:rsidP="00447B08">
            <w:pPr>
              <w:pStyle w:val="FreeForm"/>
              <w:rPr>
                <w:rFonts w:ascii="Calibri" w:hAnsi="Calibri" w:cs="Calibri"/>
                <w:color w:val="auto"/>
                <w:sz w:val="20"/>
              </w:rPr>
            </w:pPr>
            <w:r w:rsidRPr="00D753BE">
              <w:rPr>
                <w:rFonts w:ascii="Calibri" w:hAnsi="Calibri" w:cs="Calibri"/>
                <w:color w:val="auto"/>
                <w:sz w:val="20"/>
              </w:rPr>
              <w:t xml:space="preserve"> </w:t>
            </w:r>
            <w:r w:rsidRPr="00D753BE">
              <w:rPr>
                <w:rFonts w:ascii="Calibri" w:hAnsi="Calibri" w:cs="Calibri"/>
                <w:color w:val="auto"/>
                <w:sz w:val="20"/>
                <w:u w:val="single"/>
              </w:rPr>
              <w:t>The Republic of Congo</w:t>
            </w:r>
            <w:r w:rsidRPr="00D753BE">
              <w:rPr>
                <w:rFonts w:ascii="Calibri" w:hAnsi="Calibri" w:cs="Calibri"/>
                <w:color w:val="auto"/>
                <w:sz w:val="20"/>
              </w:rPr>
              <w:t>:</w:t>
            </w:r>
          </w:p>
          <w:p w14:paraId="740A8275" w14:textId="5BD611F1" w:rsidR="00B50548" w:rsidRPr="00D753BE" w:rsidRDefault="00576978" w:rsidP="00FB2472">
            <w:pPr>
              <w:pStyle w:val="FreeForm"/>
              <w:numPr>
                <w:ilvl w:val="0"/>
                <w:numId w:val="16"/>
              </w:numPr>
              <w:rPr>
                <w:rFonts w:ascii="Calibri" w:hAnsi="Calibri" w:cs="Calibri"/>
                <w:color w:val="auto"/>
                <w:sz w:val="20"/>
              </w:rPr>
            </w:pPr>
            <w:r w:rsidRPr="00D753BE">
              <w:rPr>
                <w:rFonts w:ascii="Calibri" w:hAnsi="Calibri" w:cs="Calibri"/>
                <w:color w:val="auto"/>
                <w:sz w:val="20"/>
              </w:rPr>
              <w:t>Ministry of Tourism and Environment</w:t>
            </w:r>
          </w:p>
          <w:p w14:paraId="1A50E96A" w14:textId="69E1D979" w:rsidR="00576978" w:rsidRPr="00D753BE" w:rsidRDefault="00576978" w:rsidP="00FB2472">
            <w:pPr>
              <w:pStyle w:val="FreeForm"/>
              <w:numPr>
                <w:ilvl w:val="0"/>
                <w:numId w:val="16"/>
              </w:numPr>
              <w:rPr>
                <w:rFonts w:ascii="Calibri" w:hAnsi="Calibri" w:cs="Calibri"/>
                <w:color w:val="auto"/>
                <w:sz w:val="20"/>
              </w:rPr>
            </w:pPr>
            <w:r w:rsidRPr="00D753BE">
              <w:rPr>
                <w:rFonts w:ascii="Calibri" w:hAnsi="Calibri" w:cs="Calibri"/>
                <w:color w:val="auto"/>
                <w:sz w:val="20"/>
              </w:rPr>
              <w:t>African Parks (AP)</w:t>
            </w:r>
          </w:p>
          <w:p w14:paraId="1E14DAC7" w14:textId="7F27618E" w:rsidR="00B50548" w:rsidRPr="00D753BE" w:rsidRDefault="00576978" w:rsidP="00FB2472">
            <w:pPr>
              <w:pStyle w:val="FreeForm"/>
              <w:numPr>
                <w:ilvl w:val="0"/>
                <w:numId w:val="16"/>
              </w:numPr>
              <w:rPr>
                <w:rFonts w:ascii="Calibri" w:hAnsi="Calibri" w:cs="Calibri"/>
                <w:color w:val="auto"/>
                <w:sz w:val="20"/>
              </w:rPr>
            </w:pPr>
            <w:r w:rsidRPr="00D753BE">
              <w:rPr>
                <w:rFonts w:ascii="Calibri" w:hAnsi="Calibri" w:cs="Calibri"/>
                <w:color w:val="auto"/>
                <w:sz w:val="20"/>
              </w:rPr>
              <w:t>Noé</w:t>
            </w:r>
          </w:p>
          <w:p w14:paraId="43A4EA33" w14:textId="615A852D" w:rsidR="000B490C" w:rsidRPr="00D753BE" w:rsidRDefault="00576978" w:rsidP="00FB2472">
            <w:pPr>
              <w:pStyle w:val="FreeForm"/>
              <w:numPr>
                <w:ilvl w:val="0"/>
                <w:numId w:val="16"/>
              </w:numPr>
              <w:rPr>
                <w:rFonts w:ascii="Calibri" w:eastAsiaTheme="minorEastAsia" w:hAnsi="Calibri" w:cs="Calibri"/>
                <w:color w:val="auto"/>
                <w:sz w:val="20"/>
                <w:szCs w:val="22"/>
                <w:lang w:eastAsia="ja-JP"/>
              </w:rPr>
            </w:pPr>
            <w:r w:rsidRPr="00D753BE">
              <w:rPr>
                <w:rFonts w:ascii="Calibri" w:hAnsi="Calibri" w:cs="Calibri"/>
                <w:color w:val="auto"/>
                <w:sz w:val="20"/>
              </w:rPr>
              <w:t>Wildlife Conservation Society (WCS)</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28B99247" w14:textId="79E59756" w:rsidR="000B490C" w:rsidRPr="00D753BE" w:rsidRDefault="00D50B91" w:rsidP="00986FF2">
            <w:pPr>
              <w:ind w:left="86"/>
              <w:rPr>
                <w:rFonts w:ascii="Calibri" w:hAnsi="Calibri" w:cs="Calibri"/>
                <w:sz w:val="20"/>
              </w:rPr>
            </w:pPr>
            <w:r w:rsidRPr="00D753BE">
              <w:rPr>
                <w:rFonts w:ascii="Calibri" w:hAnsi="Calibri" w:cs="Calibri"/>
                <w:b/>
                <w:sz w:val="20"/>
              </w:rPr>
              <w:t xml:space="preserve">Actual Implementation </w:t>
            </w:r>
            <w:r w:rsidR="000B490C" w:rsidRPr="00D753BE">
              <w:rPr>
                <w:rFonts w:ascii="Calibri" w:hAnsi="Calibri" w:cs="Calibri"/>
                <w:b/>
                <w:sz w:val="20"/>
              </w:rPr>
              <w:t>Start Date</w:t>
            </w:r>
            <w:r w:rsidR="000B490C" w:rsidRPr="00D753BE">
              <w:rPr>
                <w:rFonts w:ascii="Calibri" w:hAnsi="Calibri" w:cs="Calibri"/>
                <w:sz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722D68E9" w14:textId="18B7F34F" w:rsidR="000B490C" w:rsidRPr="00D753BE" w:rsidRDefault="00036879" w:rsidP="1B4A01F4">
            <w:pPr>
              <w:pStyle w:val="FreeForm"/>
              <w:ind w:left="0" w:firstLine="0"/>
              <w:rPr>
                <w:rFonts w:ascii="Calibri" w:eastAsiaTheme="minorEastAsia" w:hAnsi="Calibri" w:cs="Calibri"/>
                <w:color w:val="auto"/>
                <w:sz w:val="20"/>
                <w:lang w:eastAsia="ja-JP"/>
              </w:rPr>
            </w:pPr>
            <w:r w:rsidRPr="00D753BE">
              <w:rPr>
                <w:rFonts w:ascii="Calibri" w:hAnsi="Calibri" w:cs="Calibri"/>
                <w:color w:val="auto"/>
                <w:sz w:val="20"/>
              </w:rPr>
              <w:t>05</w:t>
            </w:r>
            <w:r w:rsidR="00E03B4B" w:rsidRPr="00D753BE">
              <w:rPr>
                <w:rFonts w:ascii="Calibri" w:hAnsi="Calibri" w:cs="Calibri"/>
                <w:color w:val="auto"/>
                <w:sz w:val="20"/>
              </w:rPr>
              <w:t>/05/2022</w:t>
            </w:r>
          </w:p>
        </w:tc>
      </w:tr>
      <w:tr w:rsidR="00086432" w:rsidRPr="00D753BE" w14:paraId="705769CC" w14:textId="77777777" w:rsidTr="005D2E9F">
        <w:trPr>
          <w:cantSplit/>
          <w:trHeight w:val="399"/>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394AD163" w14:textId="5E1B38EC" w:rsidR="00086432" w:rsidRPr="00D753BE" w:rsidRDefault="00086432" w:rsidP="00086432">
            <w:pPr>
              <w:pStyle w:val="FreeForm"/>
              <w:ind w:left="86" w:firstLine="0"/>
              <w:rPr>
                <w:rFonts w:ascii="Calibri" w:hAnsi="Calibri" w:cs="Calibri"/>
                <w:b/>
                <w:sz w:val="20"/>
                <w:szCs w:val="22"/>
              </w:rPr>
            </w:pPr>
            <w:r w:rsidRPr="00D753BE">
              <w:rPr>
                <w:rFonts w:ascii="Calibri" w:hAnsi="Calibri" w:cs="Calibri"/>
                <w:b/>
                <w:sz w:val="20"/>
                <w:szCs w:val="22"/>
              </w:rPr>
              <w:t>GEF Focal Area</w:t>
            </w:r>
            <w:r w:rsidRPr="00D753BE">
              <w:rPr>
                <w:rFonts w:ascii="Calibri" w:hAnsi="Calibri" w:cs="Calibri"/>
                <w:sz w:val="20"/>
                <w:szCs w:val="22"/>
              </w:rPr>
              <w:t>(</w:t>
            </w:r>
            <w:r w:rsidRPr="00D753BE">
              <w:rPr>
                <w:rFonts w:ascii="Calibri" w:hAnsi="Calibri" w:cs="Calibri"/>
                <w:i/>
                <w:sz w:val="20"/>
                <w:szCs w:val="22"/>
              </w:rPr>
              <w:t>s</w:t>
            </w:r>
            <w:r w:rsidRPr="00D753BE">
              <w:rPr>
                <w:rFonts w:ascii="Calibri" w:hAnsi="Calibri" w:cs="Calibri"/>
                <w:sz w:val="20"/>
                <w:szCs w:val="22"/>
              </w:rPr>
              <w:t>)</w:t>
            </w:r>
            <w:r w:rsidRPr="00D753BE">
              <w:rPr>
                <w:rFonts w:ascii="Calibri" w:hAnsi="Calibri" w:cs="Calibri"/>
                <w:b/>
                <w:sz w:val="20"/>
                <w:szCs w:val="22"/>
              </w:rPr>
              <w: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064F9C22" w14:textId="48593F08" w:rsidR="00086432" w:rsidRPr="00D753BE" w:rsidRDefault="005A03F6" w:rsidP="00086432">
            <w:pPr>
              <w:pStyle w:val="FreeForm"/>
              <w:ind w:left="0" w:firstLine="0"/>
              <w:rPr>
                <w:rFonts w:ascii="Calibri" w:eastAsiaTheme="minorEastAsia" w:hAnsi="Calibri" w:cs="Calibri"/>
                <w:color w:val="000000" w:themeColor="text1"/>
                <w:sz w:val="20"/>
                <w:szCs w:val="22"/>
                <w:lang w:eastAsia="ja-JP"/>
              </w:rPr>
            </w:pPr>
            <w:r w:rsidRPr="00D753BE">
              <w:rPr>
                <w:rFonts w:ascii="Calibri" w:hAnsi="Calibri" w:cs="Calibri"/>
                <w:color w:val="000000" w:themeColor="text1"/>
                <w:sz w:val="20"/>
              </w:rPr>
              <w:t xml:space="preserve">Biodiversity </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37257DAC" w14:textId="63FDEF12" w:rsidR="00086432" w:rsidRPr="00D753BE" w:rsidRDefault="00086432" w:rsidP="00086432">
            <w:pPr>
              <w:ind w:left="86"/>
              <w:rPr>
                <w:rFonts w:ascii="Calibri" w:hAnsi="Calibri" w:cs="Calibri"/>
                <w:b/>
                <w:sz w:val="20"/>
              </w:rPr>
            </w:pPr>
            <w:r w:rsidRPr="00D753BE">
              <w:rPr>
                <w:rFonts w:ascii="Calibri" w:hAnsi="Calibri" w:cs="Calibri"/>
                <w:b/>
                <w:sz w:val="20"/>
              </w:rPr>
              <w:t>Expected Project</w:t>
            </w:r>
            <w:r w:rsidR="00757C04" w:rsidRPr="00D753BE">
              <w:rPr>
                <w:rFonts w:ascii="Calibri" w:hAnsi="Calibri" w:cs="Calibri"/>
                <w:b/>
                <w:sz w:val="20"/>
              </w:rPr>
              <w:t xml:space="preserve"> </w:t>
            </w:r>
            <w:r w:rsidRPr="00D753BE">
              <w:rPr>
                <w:rFonts w:ascii="Calibri" w:hAnsi="Calibri" w:cs="Calibri"/>
                <w:b/>
                <w:sz w:val="20"/>
              </w:rPr>
              <w:t>Completion Date:</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3453079A" w14:textId="3D957A62" w:rsidR="00086432" w:rsidRPr="00D753BE" w:rsidRDefault="00D361E7" w:rsidP="00086432">
            <w:pPr>
              <w:pStyle w:val="FreeForm"/>
              <w:ind w:left="0" w:firstLine="0"/>
              <w:rPr>
                <w:rFonts w:ascii="Calibri" w:eastAsiaTheme="minorEastAsia" w:hAnsi="Calibri" w:cs="Calibri"/>
                <w:color w:val="000000" w:themeColor="text1"/>
                <w:sz w:val="20"/>
                <w:szCs w:val="22"/>
                <w:lang w:eastAsia="ja-JP"/>
              </w:rPr>
            </w:pPr>
            <w:r w:rsidRPr="00D753BE">
              <w:rPr>
                <w:rFonts w:ascii="Calibri" w:hAnsi="Calibri" w:cs="Calibri"/>
                <w:color w:val="000000" w:themeColor="text1"/>
                <w:sz w:val="20"/>
              </w:rPr>
              <w:t>0</w:t>
            </w:r>
            <w:r w:rsidR="0072279E" w:rsidRPr="00D753BE">
              <w:rPr>
                <w:rFonts w:ascii="Calibri" w:hAnsi="Calibri" w:cs="Calibri"/>
                <w:color w:val="000000" w:themeColor="text1"/>
                <w:sz w:val="20"/>
              </w:rPr>
              <w:t>8</w:t>
            </w:r>
            <w:r w:rsidR="00361DFA" w:rsidRPr="00D753BE">
              <w:rPr>
                <w:rFonts w:ascii="Calibri" w:hAnsi="Calibri" w:cs="Calibri"/>
                <w:color w:val="000000" w:themeColor="text1"/>
                <w:sz w:val="20"/>
              </w:rPr>
              <w:t>/3</w:t>
            </w:r>
            <w:r w:rsidR="0072279E" w:rsidRPr="00D753BE">
              <w:rPr>
                <w:rFonts w:ascii="Calibri" w:hAnsi="Calibri" w:cs="Calibri"/>
                <w:color w:val="000000" w:themeColor="text1"/>
                <w:sz w:val="20"/>
              </w:rPr>
              <w:t>1</w:t>
            </w:r>
            <w:r w:rsidR="00361DFA" w:rsidRPr="00D753BE">
              <w:rPr>
                <w:rFonts w:ascii="Calibri" w:hAnsi="Calibri" w:cs="Calibri"/>
                <w:color w:val="000000" w:themeColor="text1"/>
                <w:sz w:val="20"/>
              </w:rPr>
              <w:t>/2026</w:t>
            </w:r>
          </w:p>
        </w:tc>
      </w:tr>
      <w:tr w:rsidR="00086432" w:rsidRPr="00D753BE" w14:paraId="406727BD"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57CF0DE5" w14:textId="5563AAB2" w:rsidR="00086432" w:rsidRPr="00D753BE" w:rsidRDefault="00086432" w:rsidP="00086432">
            <w:pPr>
              <w:pStyle w:val="FreeForm"/>
              <w:ind w:left="86" w:firstLine="0"/>
              <w:rPr>
                <w:rFonts w:ascii="Calibri" w:hAnsi="Calibri" w:cs="Calibri"/>
                <w:b/>
                <w:sz w:val="20"/>
                <w:szCs w:val="22"/>
              </w:rPr>
            </w:pPr>
            <w:r w:rsidRPr="00D753BE">
              <w:rPr>
                <w:rFonts w:ascii="Calibri" w:hAnsi="Calibri" w:cs="Calibri"/>
                <w:b/>
                <w:sz w:val="20"/>
                <w:szCs w:val="22"/>
              </w:rPr>
              <w:t>GEF Grant Amount</w:t>
            </w:r>
            <w:r w:rsidRPr="00D753BE">
              <w:rPr>
                <w:rFonts w:ascii="Calibri" w:hAnsi="Calibri" w:cs="Calibri"/>
                <w:sz w:val="20"/>
                <w:szCs w:val="22"/>
              </w:rPr>
              <w: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3D54FEA1" w14:textId="1B6EA71B" w:rsidR="00086432" w:rsidRPr="00D753BE" w:rsidRDefault="00382104" w:rsidP="00086432">
            <w:pPr>
              <w:pStyle w:val="FreeForm"/>
              <w:ind w:left="0" w:firstLine="0"/>
              <w:rPr>
                <w:rFonts w:ascii="Calibri" w:eastAsiaTheme="minorEastAsia" w:hAnsi="Calibri" w:cs="Calibri"/>
                <w:color w:val="000000" w:themeColor="text1"/>
                <w:sz w:val="20"/>
                <w:szCs w:val="22"/>
                <w:lang w:eastAsia="ja-JP"/>
              </w:rPr>
            </w:pPr>
            <w:r w:rsidRPr="00D753BE">
              <w:rPr>
                <w:rFonts w:ascii="Calibri" w:hAnsi="Calibri" w:cs="Calibri"/>
                <w:color w:val="000000" w:themeColor="text1"/>
                <w:sz w:val="20"/>
              </w:rPr>
              <w:t>$2,407,360</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00B94AAC" w14:textId="3B8F0F9F" w:rsidR="00086432" w:rsidRPr="00D753BE" w:rsidRDefault="00086432" w:rsidP="00086432">
            <w:pPr>
              <w:ind w:left="86"/>
              <w:rPr>
                <w:rFonts w:ascii="Calibri" w:hAnsi="Calibri" w:cs="Calibri"/>
                <w:sz w:val="20"/>
              </w:rPr>
            </w:pPr>
            <w:r w:rsidRPr="00D753BE">
              <w:rPr>
                <w:rFonts w:ascii="Calibri" w:hAnsi="Calibri" w:cs="Calibri"/>
                <w:b/>
                <w:sz w:val="20"/>
              </w:rPr>
              <w:t xml:space="preserve">Expected Financial Closure Date: </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5F725657" w14:textId="071FCFE3" w:rsidR="00086432" w:rsidRPr="00D753BE" w:rsidRDefault="0072279E" w:rsidP="1B4A01F4">
            <w:pPr>
              <w:pStyle w:val="FreeForm"/>
              <w:ind w:left="0" w:firstLine="0"/>
              <w:rPr>
                <w:rFonts w:ascii="Calibri" w:eastAsiaTheme="minorEastAsia" w:hAnsi="Calibri" w:cs="Calibri"/>
                <w:color w:val="000000" w:themeColor="text1"/>
                <w:sz w:val="20"/>
                <w:lang w:eastAsia="ja-JP"/>
              </w:rPr>
            </w:pPr>
            <w:r w:rsidRPr="00D753BE">
              <w:rPr>
                <w:rFonts w:ascii="Calibri" w:hAnsi="Calibri" w:cs="Calibri"/>
                <w:color w:val="000000" w:themeColor="text1"/>
                <w:sz w:val="20"/>
              </w:rPr>
              <w:t>08</w:t>
            </w:r>
            <w:r w:rsidR="00C7737A" w:rsidRPr="00D753BE">
              <w:rPr>
                <w:rFonts w:ascii="Calibri" w:hAnsi="Calibri" w:cs="Calibri"/>
                <w:color w:val="000000" w:themeColor="text1"/>
                <w:sz w:val="20"/>
              </w:rPr>
              <w:t>/31/2026</w:t>
            </w:r>
          </w:p>
        </w:tc>
      </w:tr>
      <w:tr w:rsidR="00D50B91" w:rsidRPr="00D753BE" w14:paraId="1E904F25"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506C64B0" w14:textId="6B985D42" w:rsidR="00D50B91" w:rsidRPr="00D753BE" w:rsidRDefault="00D50B91" w:rsidP="00D50B91">
            <w:pPr>
              <w:pStyle w:val="FreeForm"/>
              <w:ind w:left="86" w:firstLine="0"/>
              <w:rPr>
                <w:rFonts w:ascii="Calibri" w:hAnsi="Calibri" w:cs="Calibri"/>
                <w:b/>
                <w:sz w:val="20"/>
                <w:szCs w:val="22"/>
              </w:rPr>
            </w:pPr>
            <w:r w:rsidRPr="00D753BE">
              <w:rPr>
                <w:rFonts w:ascii="Calibri" w:hAnsi="Calibri" w:cs="Calibri"/>
                <w:b/>
                <w:sz w:val="20"/>
                <w:szCs w:val="22"/>
              </w:rPr>
              <w:t>Expected Co-financing:</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695F8469" w14:textId="77603D25" w:rsidR="00D50B91" w:rsidRPr="00D753BE" w:rsidRDefault="00382104" w:rsidP="00D50B91">
            <w:pPr>
              <w:pStyle w:val="FreeForm"/>
              <w:ind w:left="0" w:firstLine="0"/>
              <w:rPr>
                <w:rFonts w:ascii="Calibri" w:eastAsiaTheme="minorEastAsia" w:hAnsi="Calibri" w:cs="Calibri"/>
                <w:color w:val="000000" w:themeColor="text1"/>
                <w:sz w:val="20"/>
                <w:szCs w:val="22"/>
                <w:lang w:eastAsia="ja-JP"/>
              </w:rPr>
            </w:pPr>
            <w:r w:rsidRPr="00D753BE">
              <w:rPr>
                <w:rFonts w:ascii="Calibri" w:hAnsi="Calibri" w:cs="Calibri"/>
                <w:color w:val="000000" w:themeColor="text1"/>
                <w:sz w:val="20"/>
              </w:rPr>
              <w:t>$4,801,400</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10678D22" w14:textId="77777777" w:rsidR="00D50B91" w:rsidRPr="00D753BE" w:rsidRDefault="00D50B91" w:rsidP="00D50B91">
            <w:pPr>
              <w:ind w:left="86"/>
              <w:rPr>
                <w:rFonts w:ascii="Calibri" w:hAnsi="Calibri" w:cs="Calibri"/>
                <w:sz w:val="20"/>
              </w:rPr>
            </w:pPr>
            <w:r w:rsidRPr="00D753BE">
              <w:rPr>
                <w:rFonts w:ascii="Calibri" w:hAnsi="Calibri" w:cs="Calibri"/>
                <w:b/>
                <w:sz w:val="20"/>
              </w:rPr>
              <w:t>Date of Last Steering Committee Meeting</w:t>
            </w:r>
            <w:r w:rsidRPr="00D753BE">
              <w:rPr>
                <w:rFonts w:ascii="Calibri" w:hAnsi="Calibri" w:cs="Calibri"/>
                <w:sz w:val="20"/>
              </w:rPr>
              <w:t xml:space="preserve">: </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6F9E14C9" w14:textId="682B615A" w:rsidR="00D50B91" w:rsidRPr="00D753BE" w:rsidRDefault="00C7737A" w:rsidP="1B4A01F4">
            <w:pPr>
              <w:pStyle w:val="FreeForm"/>
              <w:ind w:left="0" w:firstLine="0"/>
              <w:rPr>
                <w:rFonts w:ascii="Calibri" w:hAnsi="Calibri" w:cs="Calibri"/>
                <w:color w:val="000000" w:themeColor="text1"/>
                <w:sz w:val="20"/>
              </w:rPr>
            </w:pPr>
            <w:r w:rsidRPr="00D753BE">
              <w:rPr>
                <w:rFonts w:ascii="Calibri" w:hAnsi="Calibri" w:cs="Calibri"/>
                <w:color w:val="000000" w:themeColor="text1"/>
                <w:sz w:val="20"/>
              </w:rPr>
              <w:t>04/02/2025</w:t>
            </w:r>
          </w:p>
        </w:tc>
      </w:tr>
      <w:tr w:rsidR="00D50B91" w:rsidRPr="00D753BE" w14:paraId="57367937"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2138F61E" w14:textId="5A4DCA87" w:rsidR="00D50B91" w:rsidRPr="00D753BE" w:rsidRDefault="00D50B91" w:rsidP="730C08B9">
            <w:pPr>
              <w:pStyle w:val="FreeForm"/>
              <w:ind w:left="86" w:firstLine="0"/>
              <w:rPr>
                <w:rFonts w:ascii="Calibri" w:hAnsi="Calibri" w:cs="Calibri"/>
                <w:b/>
                <w:bCs/>
                <w:sz w:val="20"/>
              </w:rPr>
            </w:pPr>
            <w:r w:rsidRPr="00D753BE">
              <w:rPr>
                <w:rFonts w:ascii="Calibri" w:hAnsi="Calibri" w:cs="Calibri"/>
                <w:b/>
                <w:bCs/>
                <w:sz w:val="20"/>
              </w:rPr>
              <w:t>Co-financing Realized as of June 30, 20</w:t>
            </w:r>
            <w:r w:rsidR="00440A5A" w:rsidRPr="00D753BE">
              <w:rPr>
                <w:rFonts w:ascii="Calibri" w:hAnsi="Calibri" w:cs="Calibri"/>
                <w:b/>
                <w:bCs/>
                <w:sz w:val="20"/>
              </w:rPr>
              <w:t>2</w:t>
            </w:r>
            <w:r w:rsidR="00393718" w:rsidRPr="00D753BE">
              <w:rPr>
                <w:rFonts w:ascii="Calibri" w:hAnsi="Calibri" w:cs="Calibri"/>
                <w:b/>
                <w:bCs/>
                <w:sz w:val="20"/>
              </w:rPr>
              <w:t>6</w:t>
            </w:r>
            <w:r w:rsidRPr="00D753BE">
              <w:rPr>
                <w:rFonts w:ascii="Calibri" w:hAnsi="Calibri" w:cs="Calibri"/>
                <w:b/>
                <w:bCs/>
                <w:sz w:val="20"/>
              </w:rPr>
              <w: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21468ECE" w14:textId="678CB849" w:rsidR="00D50B91" w:rsidRPr="00D753BE" w:rsidRDefault="005F4875" w:rsidP="005F4875">
            <w:pPr>
              <w:pStyle w:val="FreeForm"/>
              <w:ind w:left="0" w:firstLine="0"/>
              <w:rPr>
                <w:rFonts w:ascii="Calibri" w:eastAsiaTheme="minorEastAsia" w:hAnsi="Calibri" w:cs="Calibri"/>
                <w:color w:val="000000" w:themeColor="text1"/>
                <w:sz w:val="20"/>
                <w:lang w:eastAsia="ja-JP"/>
              </w:rPr>
            </w:pPr>
            <w:r w:rsidRPr="00D753BE">
              <w:rPr>
                <w:rFonts w:ascii="Calibri" w:hAnsi="Calibri" w:cs="Calibri"/>
                <w:color w:val="000000" w:themeColor="text1"/>
                <w:sz w:val="20"/>
              </w:rPr>
              <w:t>$ 7,123,430</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2AE12744" w14:textId="6342B58D" w:rsidR="00D50B91" w:rsidRPr="00D753BE" w:rsidRDefault="00D50B91" w:rsidP="00D50B91">
            <w:pPr>
              <w:ind w:left="86"/>
              <w:rPr>
                <w:rFonts w:ascii="Calibri" w:hAnsi="Calibri" w:cs="Calibri"/>
                <w:sz w:val="20"/>
              </w:rPr>
            </w:pPr>
            <w:r w:rsidRPr="00D753BE">
              <w:rPr>
                <w:rFonts w:ascii="Calibri" w:hAnsi="Calibri" w:cs="Calibri"/>
                <w:b/>
                <w:sz w:val="20"/>
              </w:rPr>
              <w:t>Mid-Term Review</w:t>
            </w:r>
            <w:r w:rsidR="00757C04" w:rsidRPr="00D753BE">
              <w:rPr>
                <w:rFonts w:ascii="Calibri" w:hAnsi="Calibri" w:cs="Calibri"/>
                <w:sz w:val="20"/>
              </w:rPr>
              <w:t xml:space="preserve"> </w:t>
            </w:r>
            <w:r w:rsidRPr="00D753BE">
              <w:rPr>
                <w:rFonts w:ascii="Calibri" w:hAnsi="Calibri" w:cs="Calibri"/>
                <w:b/>
                <w:sz w:val="20"/>
              </w:rPr>
              <w:t>Planned Date</w:t>
            </w:r>
            <w:r w:rsidRPr="00D753BE">
              <w:rPr>
                <w:rFonts w:ascii="Calibri" w:hAnsi="Calibri" w:cs="Calibri"/>
                <w:sz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1AAC188C" w14:textId="113BC5BB" w:rsidR="00D50B91" w:rsidRPr="00D753BE" w:rsidRDefault="008F3A49" w:rsidP="00D50B91">
            <w:pPr>
              <w:pStyle w:val="FreeForm"/>
              <w:ind w:left="0" w:firstLine="0"/>
              <w:rPr>
                <w:rFonts w:ascii="Calibri" w:eastAsiaTheme="minorEastAsia" w:hAnsi="Calibri" w:cs="Calibri"/>
                <w:color w:val="auto"/>
                <w:sz w:val="20"/>
                <w:szCs w:val="22"/>
                <w:lang w:eastAsia="ja-JP"/>
              </w:rPr>
            </w:pPr>
            <w:r w:rsidRPr="00D753BE">
              <w:rPr>
                <w:rFonts w:ascii="Calibri" w:hAnsi="Calibri" w:cs="Calibri"/>
                <w:color w:val="auto"/>
                <w:sz w:val="20"/>
              </w:rPr>
              <w:t>Ma</w:t>
            </w:r>
            <w:r w:rsidR="005230F5" w:rsidRPr="00D753BE">
              <w:rPr>
                <w:rFonts w:ascii="Calibri" w:hAnsi="Calibri" w:cs="Calibri"/>
                <w:color w:val="auto"/>
                <w:sz w:val="20"/>
              </w:rPr>
              <w:t>y</w:t>
            </w:r>
            <w:r w:rsidRPr="00D753BE">
              <w:rPr>
                <w:rFonts w:ascii="Calibri" w:hAnsi="Calibri" w:cs="Calibri"/>
                <w:color w:val="auto"/>
                <w:sz w:val="20"/>
              </w:rPr>
              <w:t xml:space="preserve"> 2024</w:t>
            </w:r>
          </w:p>
        </w:tc>
      </w:tr>
      <w:tr w:rsidR="00D50B91" w:rsidRPr="00D753BE" w14:paraId="36FDB70C"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5FD52253" w14:textId="2D5C4AF3" w:rsidR="00D50B91" w:rsidRPr="00D753BE" w:rsidRDefault="00D50B91" w:rsidP="00D50B91">
            <w:pPr>
              <w:pStyle w:val="FreeForm"/>
              <w:ind w:left="86" w:firstLine="0"/>
              <w:rPr>
                <w:rFonts w:ascii="Calibri" w:hAnsi="Calibri" w:cs="Calibri"/>
                <w:sz w:val="20"/>
                <w:szCs w:val="22"/>
              </w:rPr>
            </w:pPr>
            <w:r w:rsidRPr="00D753BE">
              <w:rPr>
                <w:rFonts w:ascii="Calibri" w:hAnsi="Calibri" w:cs="Calibri"/>
                <w:b/>
                <w:sz w:val="20"/>
                <w:szCs w:val="22"/>
              </w:rPr>
              <w:t>Date of First Disbursement: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0E92A0D9" w14:textId="1040B866" w:rsidR="00D50B91" w:rsidRPr="00D753BE" w:rsidRDefault="17B2E5F0" w:rsidP="00D50B91">
            <w:pPr>
              <w:pStyle w:val="FreeForm"/>
              <w:ind w:left="0" w:firstLine="0"/>
              <w:rPr>
                <w:rFonts w:ascii="Calibri" w:hAnsi="Calibri" w:cs="Calibri"/>
                <w:sz w:val="20"/>
                <w:lang w:eastAsia="ja-JP"/>
              </w:rPr>
            </w:pPr>
            <w:r w:rsidRPr="7A97D3C7">
              <w:rPr>
                <w:rFonts w:ascii="Calibri" w:hAnsi="Calibri" w:cs="Calibri"/>
                <w:color w:val="000000" w:themeColor="text1"/>
                <w:sz w:val="20"/>
              </w:rPr>
              <w:t xml:space="preserve"> </w:t>
            </w:r>
            <w:r w:rsidRPr="7A97D3C7">
              <w:rPr>
                <w:rFonts w:ascii="Calibri" w:hAnsi="Calibri" w:cs="Calibri"/>
                <w:b/>
                <w:bCs/>
                <w:sz w:val="20"/>
              </w:rPr>
              <w:t>05/17/2023</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2A315E61" w14:textId="672B50F8" w:rsidR="00D50B91" w:rsidRPr="00D753BE" w:rsidRDefault="00D50B91" w:rsidP="005D2E9F">
            <w:pPr>
              <w:spacing w:line="259" w:lineRule="auto"/>
              <w:ind w:left="86"/>
              <w:rPr>
                <w:rFonts w:ascii="Calibri" w:hAnsi="Calibri" w:cs="Calibri"/>
                <w:sz w:val="20"/>
                <w:szCs w:val="20"/>
              </w:rPr>
            </w:pPr>
            <w:r w:rsidRPr="7A97D3C7">
              <w:rPr>
                <w:rFonts w:ascii="Calibri" w:hAnsi="Calibri" w:cs="Calibri"/>
                <w:b/>
                <w:sz w:val="20"/>
                <w:szCs w:val="20"/>
              </w:rPr>
              <w:t>Mid-Term Review</w:t>
            </w:r>
            <w:r w:rsidR="00757C04" w:rsidRPr="7A97D3C7">
              <w:rPr>
                <w:rFonts w:ascii="Calibri" w:hAnsi="Calibri" w:cs="Calibri"/>
                <w:b/>
                <w:sz w:val="20"/>
                <w:szCs w:val="20"/>
              </w:rPr>
              <w:t xml:space="preserve"> </w:t>
            </w:r>
            <w:r w:rsidRPr="7A97D3C7">
              <w:rPr>
                <w:rFonts w:ascii="Calibri" w:hAnsi="Calibri" w:cs="Calibri"/>
                <w:b/>
                <w:sz w:val="20"/>
                <w:szCs w:val="20"/>
              </w:rPr>
              <w:t>Actual Date</w:t>
            </w:r>
            <w:r w:rsidRPr="7A97D3C7">
              <w:rPr>
                <w:rFonts w:ascii="Calibri" w:hAnsi="Calibri" w:cs="Calibri"/>
                <w:sz w:val="20"/>
                <w:szCs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42FE75E5" w14:textId="60876322" w:rsidR="00D50B91" w:rsidRPr="00D753BE" w:rsidRDefault="001B5F21" w:rsidP="00D50B91">
            <w:pPr>
              <w:pStyle w:val="FreeForm"/>
              <w:rPr>
                <w:rFonts w:ascii="Calibri" w:eastAsiaTheme="minorEastAsia" w:hAnsi="Calibri" w:cs="Calibri"/>
                <w:color w:val="auto"/>
                <w:sz w:val="20"/>
                <w:szCs w:val="22"/>
                <w:lang w:eastAsia="ja-JP"/>
              </w:rPr>
            </w:pPr>
            <w:r w:rsidRPr="00D753BE">
              <w:rPr>
                <w:rFonts w:ascii="Calibri" w:hAnsi="Calibri" w:cs="Calibri"/>
                <w:color w:val="auto"/>
                <w:sz w:val="20"/>
              </w:rPr>
              <w:t>10/15/2024</w:t>
            </w:r>
          </w:p>
        </w:tc>
      </w:tr>
      <w:tr w:rsidR="00D50B91" w:rsidRPr="00D753BE" w14:paraId="18B283A9" w14:textId="77777777" w:rsidTr="005D2E9F">
        <w:trPr>
          <w:cantSplit/>
          <w:trHeight w:val="588"/>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3E640D91" w14:textId="34451B1B" w:rsidR="00D50B91" w:rsidRPr="00D753BE" w:rsidRDefault="00D50B91" w:rsidP="6A3AFAFA">
            <w:pPr>
              <w:ind w:left="86"/>
              <w:rPr>
                <w:rFonts w:ascii="Calibri" w:hAnsi="Calibri" w:cs="Calibri"/>
                <w:b/>
                <w:bCs/>
                <w:sz w:val="20"/>
                <w:szCs w:val="20"/>
              </w:rPr>
            </w:pPr>
            <w:r w:rsidRPr="00D753BE">
              <w:rPr>
                <w:rFonts w:ascii="Calibri" w:hAnsi="Calibri" w:cs="Calibri"/>
                <w:b/>
                <w:bCs/>
                <w:sz w:val="20"/>
                <w:szCs w:val="20"/>
              </w:rPr>
              <w:t>Cumulative disbursement as of June 30</w:t>
            </w:r>
            <w:r w:rsidR="00846074" w:rsidRPr="00D753BE">
              <w:rPr>
                <w:rFonts w:ascii="Calibri" w:hAnsi="Calibri" w:cs="Calibri"/>
                <w:b/>
                <w:bCs/>
                <w:sz w:val="20"/>
                <w:szCs w:val="20"/>
              </w:rPr>
              <w:t>,</w:t>
            </w:r>
            <w:r w:rsidR="1C9CAC6F" w:rsidRPr="00D753BE">
              <w:rPr>
                <w:rFonts w:ascii="Calibri" w:hAnsi="Calibri" w:cs="Calibri"/>
                <w:b/>
                <w:bCs/>
                <w:sz w:val="20"/>
                <w:szCs w:val="20"/>
              </w:rPr>
              <w:t xml:space="preserve"> </w:t>
            </w:r>
            <w:r w:rsidR="00846074" w:rsidRPr="00D753BE">
              <w:rPr>
                <w:rFonts w:ascii="Calibri" w:hAnsi="Calibri" w:cs="Calibri"/>
                <w:b/>
                <w:bCs/>
                <w:sz w:val="20"/>
                <w:szCs w:val="20"/>
              </w:rPr>
              <w:t>20</w:t>
            </w:r>
            <w:r w:rsidR="00326AE4" w:rsidRPr="00D753BE">
              <w:rPr>
                <w:rFonts w:ascii="Calibri" w:hAnsi="Calibri" w:cs="Calibri"/>
                <w:b/>
                <w:bCs/>
                <w:sz w:val="20"/>
                <w:szCs w:val="20"/>
              </w:rPr>
              <w:t>2</w:t>
            </w:r>
            <w:r w:rsidR="00393718" w:rsidRPr="00D753BE">
              <w:rPr>
                <w:rFonts w:ascii="Calibri" w:hAnsi="Calibri" w:cs="Calibri"/>
                <w:b/>
                <w:bCs/>
                <w:sz w:val="20"/>
                <w:szCs w:val="20"/>
              </w:rPr>
              <w:t>6</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1F695516" w14:textId="6E1CF9EC" w:rsidR="00D50B91" w:rsidRPr="00D753BE" w:rsidRDefault="00232E89" w:rsidP="1B4A01F4">
            <w:pPr>
              <w:pStyle w:val="FreeForm"/>
              <w:ind w:left="0" w:firstLine="0"/>
              <w:rPr>
                <w:rFonts w:ascii="Calibri" w:eastAsiaTheme="minorEastAsia" w:hAnsi="Calibri" w:cs="Calibri"/>
                <w:color w:val="000000" w:themeColor="text1"/>
                <w:sz w:val="20"/>
                <w:lang w:eastAsia="ja-JP"/>
              </w:rPr>
            </w:pPr>
            <w:r>
              <w:rPr>
                <w:rFonts w:ascii="Calibri" w:hAnsi="Calibri" w:cs="Calibri"/>
                <w:color w:val="000000" w:themeColor="text1"/>
                <w:sz w:val="20"/>
              </w:rPr>
              <w:t>$</w:t>
            </w:r>
            <w:r w:rsidR="7169B1F3" w:rsidRPr="7A97D3C7">
              <w:rPr>
                <w:rFonts w:ascii="Calibri" w:hAnsi="Calibri" w:cs="Calibri"/>
                <w:color w:val="000000" w:themeColor="text1"/>
                <w:sz w:val="20"/>
              </w:rPr>
              <w:t>2,293</w:t>
            </w:r>
            <w:r w:rsidR="7F19AAFB" w:rsidRPr="7A97D3C7">
              <w:rPr>
                <w:rFonts w:ascii="Calibri" w:hAnsi="Calibri" w:cs="Calibri"/>
                <w:color w:val="000000" w:themeColor="text1"/>
                <w:sz w:val="20"/>
              </w:rPr>
              <w:t>,</w:t>
            </w:r>
            <w:r w:rsidR="7169B1F3" w:rsidRPr="7A97D3C7">
              <w:rPr>
                <w:rFonts w:ascii="Calibri" w:hAnsi="Calibri" w:cs="Calibri"/>
                <w:color w:val="000000" w:themeColor="text1"/>
                <w:sz w:val="20"/>
              </w:rPr>
              <w:t>710</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26F1E591" w14:textId="44F3030A" w:rsidR="00D50B91" w:rsidRPr="00D753BE" w:rsidRDefault="00D50B91" w:rsidP="00D50B91">
            <w:pPr>
              <w:ind w:left="86"/>
              <w:rPr>
                <w:rFonts w:ascii="Calibri" w:hAnsi="Calibri" w:cs="Calibri"/>
                <w:sz w:val="20"/>
              </w:rPr>
            </w:pPr>
            <w:r w:rsidRPr="00D753BE">
              <w:rPr>
                <w:rFonts w:ascii="Calibri" w:hAnsi="Calibri" w:cs="Calibri"/>
                <w:b/>
                <w:sz w:val="20"/>
              </w:rPr>
              <w:t>Terminal Evaluation</w:t>
            </w:r>
            <w:r w:rsidR="00757C04" w:rsidRPr="00D753BE">
              <w:rPr>
                <w:rFonts w:ascii="Calibri" w:hAnsi="Calibri" w:cs="Calibri"/>
                <w:b/>
                <w:sz w:val="20"/>
              </w:rPr>
              <w:t xml:space="preserve"> </w:t>
            </w:r>
            <w:r w:rsidRPr="00D753BE">
              <w:rPr>
                <w:rFonts w:ascii="Calibri" w:hAnsi="Calibri" w:cs="Calibri"/>
                <w:b/>
                <w:sz w:val="20"/>
              </w:rPr>
              <w:t>Planned Date</w:t>
            </w:r>
            <w:r w:rsidRPr="00D753BE">
              <w:rPr>
                <w:rFonts w:ascii="Calibri" w:hAnsi="Calibri" w:cs="Calibri"/>
                <w:sz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2900A479" w14:textId="66552782" w:rsidR="00D50B91" w:rsidRPr="00D753BE" w:rsidRDefault="001B5F21" w:rsidP="1B4A01F4">
            <w:pPr>
              <w:pStyle w:val="FreeForm"/>
              <w:rPr>
                <w:rFonts w:ascii="Calibri" w:eastAsiaTheme="minorEastAsia" w:hAnsi="Calibri" w:cs="Calibri"/>
                <w:color w:val="auto"/>
                <w:sz w:val="20"/>
                <w:lang w:eastAsia="ja-JP"/>
              </w:rPr>
            </w:pPr>
            <w:r w:rsidRPr="00D753BE">
              <w:rPr>
                <w:rFonts w:ascii="Calibri" w:hAnsi="Calibri" w:cs="Calibri"/>
                <w:color w:val="000000" w:themeColor="text1"/>
                <w:sz w:val="20"/>
              </w:rPr>
              <w:t>01/01/2026</w:t>
            </w:r>
          </w:p>
        </w:tc>
      </w:tr>
      <w:tr w:rsidR="00D50B91" w:rsidRPr="00D753BE" w14:paraId="14368E06"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1371ABBC" w14:textId="11E98422" w:rsidR="00D50B91" w:rsidRPr="00D753BE" w:rsidRDefault="00D50B91" w:rsidP="00D50B91">
            <w:pPr>
              <w:ind w:left="86"/>
              <w:rPr>
                <w:rFonts w:ascii="Calibri" w:hAnsi="Calibri" w:cs="Calibri"/>
                <w:sz w:val="20"/>
              </w:rPr>
            </w:pPr>
            <w:r w:rsidRPr="00D753BE">
              <w:rPr>
                <w:rFonts w:ascii="Calibri" w:hAnsi="Calibri" w:cs="Calibri"/>
                <w:b/>
                <w:sz w:val="20"/>
              </w:rPr>
              <w:t>PIR Prepared by:</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6386BCBD" w14:textId="566F9364" w:rsidR="008D357E" w:rsidRPr="00D753BE" w:rsidRDefault="00E972F5" w:rsidP="00D50B91">
            <w:pPr>
              <w:pStyle w:val="FreeForm"/>
              <w:ind w:left="0" w:firstLine="0"/>
              <w:rPr>
                <w:rFonts w:ascii="Calibri" w:hAnsi="Calibri" w:cs="Calibri"/>
                <w:color w:val="000000" w:themeColor="text1"/>
                <w:sz w:val="20"/>
              </w:rPr>
            </w:pPr>
            <w:proofErr w:type="spellStart"/>
            <w:r w:rsidRPr="00D753BE">
              <w:rPr>
                <w:rFonts w:ascii="Calibri" w:hAnsi="Calibri" w:cs="Calibri"/>
                <w:color w:val="000000" w:themeColor="text1"/>
                <w:sz w:val="20"/>
              </w:rPr>
              <w:t>Bonventure</w:t>
            </w:r>
            <w:proofErr w:type="spellEnd"/>
            <w:r w:rsidRPr="00D753BE">
              <w:rPr>
                <w:rFonts w:ascii="Calibri" w:hAnsi="Calibri" w:cs="Calibri"/>
                <w:color w:val="000000" w:themeColor="text1"/>
                <w:sz w:val="20"/>
              </w:rPr>
              <w:t xml:space="preserve"> Makhaya</w:t>
            </w:r>
          </w:p>
          <w:p w14:paraId="0AD60DC3" w14:textId="117657C5" w:rsidR="00D50B91" w:rsidRPr="00D753BE" w:rsidRDefault="00352DDB" w:rsidP="00D50B91">
            <w:pPr>
              <w:pStyle w:val="FreeForm"/>
              <w:ind w:left="0" w:firstLine="0"/>
              <w:rPr>
                <w:rFonts w:ascii="Calibri" w:eastAsiaTheme="minorEastAsia" w:hAnsi="Calibri" w:cs="Calibri"/>
                <w:color w:val="auto"/>
                <w:sz w:val="20"/>
                <w:szCs w:val="22"/>
                <w:lang w:eastAsia="ja-JP"/>
              </w:rPr>
            </w:pPr>
            <w:r w:rsidRPr="00D753BE">
              <w:rPr>
                <w:rFonts w:ascii="Calibri" w:hAnsi="Calibri" w:cs="Calibri"/>
                <w:color w:val="000000" w:themeColor="text1"/>
                <w:sz w:val="20"/>
              </w:rPr>
              <w:t>Victor Esendi</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50DAA9BC" w14:textId="0411DE63" w:rsidR="00D50B91" w:rsidRPr="00D753BE" w:rsidRDefault="00D50B91" w:rsidP="00D50B91">
            <w:pPr>
              <w:ind w:left="86"/>
              <w:rPr>
                <w:rFonts w:ascii="Calibri" w:hAnsi="Calibri" w:cs="Calibri"/>
                <w:sz w:val="20"/>
              </w:rPr>
            </w:pPr>
            <w:r w:rsidRPr="00D753BE">
              <w:rPr>
                <w:rFonts w:ascii="Calibri" w:hAnsi="Calibri" w:cs="Calibri"/>
                <w:b/>
                <w:sz w:val="20"/>
              </w:rPr>
              <w:t>Terminal Evaluation</w:t>
            </w:r>
            <w:r w:rsidR="00757C04" w:rsidRPr="00D753BE">
              <w:rPr>
                <w:rFonts w:ascii="Calibri" w:hAnsi="Calibri" w:cs="Calibri"/>
                <w:b/>
                <w:sz w:val="20"/>
              </w:rPr>
              <w:t xml:space="preserve"> </w:t>
            </w:r>
            <w:r w:rsidRPr="00D753BE">
              <w:rPr>
                <w:rFonts w:ascii="Calibri" w:hAnsi="Calibri" w:cs="Calibri"/>
                <w:b/>
                <w:sz w:val="20"/>
              </w:rPr>
              <w:t>Actual Date</w:t>
            </w:r>
            <w:r w:rsidRPr="00D753BE">
              <w:rPr>
                <w:rFonts w:ascii="Calibri" w:hAnsi="Calibri" w:cs="Calibri"/>
                <w:sz w:val="20"/>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6FAE7E77" w14:textId="68ACBA0F" w:rsidR="00D50B91" w:rsidRPr="00D753BE" w:rsidRDefault="00955CF4" w:rsidP="00CE41DA">
            <w:pPr>
              <w:pStyle w:val="FreeForm"/>
              <w:ind w:left="0" w:firstLine="0"/>
              <w:rPr>
                <w:rFonts w:ascii="Calibri" w:eastAsiaTheme="minorEastAsia" w:hAnsi="Calibri" w:cs="Calibri"/>
                <w:color w:val="auto"/>
                <w:sz w:val="20"/>
                <w:szCs w:val="22"/>
                <w:lang w:eastAsia="ja-JP"/>
              </w:rPr>
            </w:pPr>
            <w:r w:rsidRPr="00D753BE">
              <w:rPr>
                <w:rFonts w:ascii="Calibri" w:hAnsi="Calibri" w:cs="Calibri"/>
                <w:color w:val="auto"/>
                <w:sz w:val="20"/>
                <w:lang w:eastAsia="ja-JP"/>
              </w:rPr>
              <w:t>01/1</w:t>
            </w:r>
            <w:r w:rsidR="009C2BDA" w:rsidRPr="00D753BE">
              <w:rPr>
                <w:rFonts w:ascii="Calibri" w:hAnsi="Calibri" w:cs="Calibri"/>
                <w:color w:val="auto"/>
                <w:sz w:val="20"/>
                <w:lang w:eastAsia="ja-JP"/>
              </w:rPr>
              <w:t>/2026</w:t>
            </w:r>
          </w:p>
        </w:tc>
      </w:tr>
      <w:tr w:rsidR="00D50B91" w:rsidRPr="00D753BE" w14:paraId="63009683" w14:textId="77777777" w:rsidTr="005D2E9F">
        <w:trPr>
          <w:cantSplit/>
        </w:trPr>
        <w:tc>
          <w:tcPr>
            <w:tcW w:w="112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0BF33A26" w14:textId="4DFA759F" w:rsidR="00D50B91" w:rsidRPr="00D753BE" w:rsidRDefault="00D50B91" w:rsidP="00D50B91">
            <w:pPr>
              <w:ind w:left="86"/>
              <w:rPr>
                <w:rFonts w:ascii="Calibri" w:hAnsi="Calibri" w:cs="Calibri"/>
                <w:sz w:val="20"/>
              </w:rPr>
            </w:pPr>
            <w:r w:rsidRPr="00D753BE">
              <w:rPr>
                <w:rFonts w:ascii="Calibri" w:hAnsi="Calibri" w:cs="Calibri"/>
                <w:b/>
                <w:sz w:val="20"/>
              </w:rPr>
              <w:t>CI-GEF Project Manager</w:t>
            </w:r>
            <w:r w:rsidR="00EE0729" w:rsidRPr="00D753BE">
              <w:rPr>
                <w:rFonts w:ascii="Calibri" w:hAnsi="Calibri" w:cs="Calibri"/>
                <w:b/>
                <w:sz w:val="20"/>
              </w:rPr>
              <w:t>s</w:t>
            </w:r>
            <w:r w:rsidRPr="00D753BE">
              <w:rPr>
                <w:rFonts w:ascii="Calibri" w:hAnsi="Calibri" w:cs="Calibri"/>
                <w:b/>
                <w:sz w:val="20"/>
              </w:rPr>
              <w:t>:</w:t>
            </w:r>
          </w:p>
        </w:tc>
        <w:tc>
          <w:tcPr>
            <w:tcW w:w="1918"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613A076E" w14:textId="6EC92EB2" w:rsidR="008D357E" w:rsidRPr="00D753BE" w:rsidRDefault="00577EB4" w:rsidP="00E67CF9">
            <w:pPr>
              <w:pStyle w:val="FreeForm"/>
              <w:ind w:left="0" w:firstLine="0"/>
              <w:rPr>
                <w:rFonts w:ascii="Calibri" w:hAnsi="Calibri" w:cs="Calibri"/>
                <w:color w:val="000000" w:themeColor="text1"/>
                <w:sz w:val="20"/>
              </w:rPr>
            </w:pPr>
            <w:r w:rsidRPr="00D753BE">
              <w:rPr>
                <w:rFonts w:ascii="Calibri" w:hAnsi="Calibri" w:cs="Calibri"/>
                <w:color w:val="000000" w:themeColor="text1"/>
                <w:sz w:val="20"/>
              </w:rPr>
              <w:t xml:space="preserve">Charity </w:t>
            </w:r>
            <w:proofErr w:type="spellStart"/>
            <w:r w:rsidRPr="00D753BE">
              <w:rPr>
                <w:rFonts w:ascii="Calibri" w:hAnsi="Calibri" w:cs="Calibri"/>
                <w:color w:val="000000" w:themeColor="text1"/>
                <w:sz w:val="20"/>
              </w:rPr>
              <w:t>Nalyanya</w:t>
            </w:r>
            <w:proofErr w:type="spellEnd"/>
          </w:p>
          <w:p w14:paraId="0D0A7F9A" w14:textId="456ABDDF" w:rsidR="00D50B91" w:rsidRPr="00D753BE" w:rsidRDefault="00577EB4" w:rsidP="00E67CF9">
            <w:pPr>
              <w:pStyle w:val="FreeForm"/>
              <w:ind w:left="0" w:firstLine="0"/>
              <w:rPr>
                <w:rFonts w:ascii="Calibri" w:eastAsiaTheme="minorEastAsia" w:hAnsi="Calibri" w:cs="Calibri"/>
                <w:color w:val="auto"/>
                <w:sz w:val="20"/>
                <w:szCs w:val="22"/>
                <w:lang w:eastAsia="ja-JP"/>
              </w:rPr>
            </w:pPr>
            <w:r w:rsidRPr="00D753BE">
              <w:rPr>
                <w:rFonts w:ascii="Calibri" w:hAnsi="Calibri" w:cs="Calibri"/>
                <w:color w:val="000000" w:themeColor="text1"/>
                <w:sz w:val="20"/>
              </w:rPr>
              <w:t>Laureen Cheruiyot</w:t>
            </w:r>
          </w:p>
        </w:tc>
        <w:tc>
          <w:tcPr>
            <w:tcW w:w="1126" w:type="pct"/>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50" w:type="dxa"/>
              <w:left w:w="50" w:type="dxa"/>
              <w:bottom w:w="50" w:type="dxa"/>
              <w:right w:w="50" w:type="dxa"/>
            </w:tcMar>
          </w:tcPr>
          <w:p w14:paraId="66CDE879" w14:textId="6472C23D" w:rsidR="00D50B91" w:rsidRPr="00D753BE" w:rsidRDefault="00D50B91" w:rsidP="00D50B91">
            <w:pPr>
              <w:ind w:left="86"/>
              <w:rPr>
                <w:rFonts w:ascii="Calibri" w:hAnsi="Calibri" w:cs="Calibri"/>
                <w:sz w:val="20"/>
              </w:rPr>
            </w:pPr>
            <w:r w:rsidRPr="00D753BE">
              <w:rPr>
                <w:rFonts w:ascii="Calibri" w:hAnsi="Calibri" w:cs="Calibri"/>
                <w:b/>
                <w:sz w:val="20"/>
              </w:rPr>
              <w:t>CI-GEF Finance Lead:</w:t>
            </w:r>
            <w:r w:rsidRPr="00D753BE">
              <w:rPr>
                <w:rFonts w:ascii="Calibri" w:hAnsi="Calibri" w:cs="Calibri"/>
                <w:sz w:val="20"/>
              </w:rPr>
              <w:t xml:space="preserve"> </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50" w:type="dxa"/>
              <w:bottom w:w="50" w:type="dxa"/>
              <w:right w:w="50" w:type="dxa"/>
            </w:tcMar>
          </w:tcPr>
          <w:p w14:paraId="045C4646" w14:textId="4CB3A9E2" w:rsidR="00D50B91" w:rsidRPr="00D753BE" w:rsidRDefault="00577EB4" w:rsidP="00E67CF9">
            <w:pPr>
              <w:pStyle w:val="FreeForm"/>
              <w:rPr>
                <w:rFonts w:ascii="Calibri" w:eastAsiaTheme="minorEastAsia" w:hAnsi="Calibri" w:cs="Calibri"/>
                <w:color w:val="auto"/>
                <w:sz w:val="20"/>
                <w:szCs w:val="22"/>
                <w:lang w:val="es-ES" w:eastAsia="ja-JP"/>
              </w:rPr>
            </w:pPr>
            <w:r w:rsidRPr="00D753BE">
              <w:rPr>
                <w:rFonts w:ascii="Calibri" w:hAnsi="Calibri" w:cs="Calibri"/>
                <w:color w:val="008000"/>
                <w:sz w:val="20"/>
                <w:lang w:val="es-ES"/>
              </w:rPr>
              <w:t xml:space="preserve"> </w:t>
            </w:r>
            <w:r w:rsidRPr="00D753BE">
              <w:rPr>
                <w:rFonts w:ascii="Calibri" w:hAnsi="Calibri" w:cs="Calibri"/>
                <w:color w:val="000000" w:themeColor="text1"/>
                <w:sz w:val="20"/>
                <w:lang w:val="es-ES"/>
              </w:rPr>
              <w:t xml:space="preserve">Lina </w:t>
            </w:r>
            <w:proofErr w:type="spellStart"/>
            <w:r w:rsidRPr="00D753BE">
              <w:rPr>
                <w:rFonts w:ascii="Calibri" w:hAnsi="Calibri" w:cs="Calibri"/>
                <w:color w:val="000000" w:themeColor="text1"/>
                <w:sz w:val="20"/>
                <w:lang w:val="es-ES"/>
              </w:rPr>
              <w:t>Maria</w:t>
            </w:r>
            <w:proofErr w:type="spellEnd"/>
            <w:r w:rsidRPr="00D753BE">
              <w:rPr>
                <w:rFonts w:ascii="Calibri" w:hAnsi="Calibri" w:cs="Calibri"/>
                <w:color w:val="000000" w:themeColor="text1"/>
                <w:sz w:val="20"/>
                <w:lang w:val="es-ES"/>
              </w:rPr>
              <w:t xml:space="preserve"> </w:t>
            </w:r>
            <w:proofErr w:type="spellStart"/>
            <w:r w:rsidRPr="00D753BE">
              <w:rPr>
                <w:rFonts w:ascii="Calibri" w:hAnsi="Calibri" w:cs="Calibri"/>
                <w:color w:val="000000" w:themeColor="text1"/>
                <w:sz w:val="20"/>
                <w:lang w:val="es-ES"/>
              </w:rPr>
              <w:t>Florez</w:t>
            </w:r>
            <w:proofErr w:type="spellEnd"/>
          </w:p>
        </w:tc>
      </w:tr>
    </w:tbl>
    <w:p w14:paraId="4AA1E987" w14:textId="2C92BC37" w:rsidR="003C05D9" w:rsidRPr="00D753BE" w:rsidRDefault="003C05D9" w:rsidP="2A403E77">
      <w:pPr>
        <w:rPr>
          <w:rFonts w:ascii="Calibri" w:hAnsi="Calibri" w:cs="Calibri"/>
          <w:sz w:val="20"/>
          <w:szCs w:val="20"/>
          <w:lang w:val="es-ES"/>
        </w:rPr>
      </w:pPr>
    </w:p>
    <w:p w14:paraId="5E71FCA7" w14:textId="77777777" w:rsidR="008B2A42" w:rsidRDefault="008B2A42" w:rsidP="2A403E77">
      <w:pPr>
        <w:rPr>
          <w:rFonts w:ascii="Calibri" w:hAnsi="Calibri" w:cs="Calibri"/>
          <w:sz w:val="20"/>
          <w:szCs w:val="20"/>
          <w:lang w:val="es-ES"/>
        </w:rPr>
      </w:pPr>
    </w:p>
    <w:p w14:paraId="1DEA5068" w14:textId="77777777" w:rsidR="008B2A42" w:rsidRDefault="008B2A42" w:rsidP="2A403E77">
      <w:pPr>
        <w:rPr>
          <w:rFonts w:ascii="Calibri" w:hAnsi="Calibri" w:cs="Calibri"/>
          <w:sz w:val="20"/>
          <w:szCs w:val="20"/>
          <w:lang w:val="es-ES"/>
        </w:rPr>
      </w:pPr>
    </w:p>
    <w:p w14:paraId="55778625" w14:textId="77777777" w:rsidR="008B2A42" w:rsidRDefault="008B2A42" w:rsidP="2A403E77">
      <w:pPr>
        <w:rPr>
          <w:rFonts w:ascii="Calibri" w:hAnsi="Calibri" w:cs="Calibri"/>
          <w:sz w:val="20"/>
          <w:szCs w:val="20"/>
          <w:lang w:val="es-ES"/>
        </w:rPr>
      </w:pPr>
    </w:p>
    <w:p w14:paraId="13ABFB7D" w14:textId="77777777" w:rsidR="008B2A42" w:rsidRPr="00D753BE" w:rsidRDefault="008B2A42" w:rsidP="2A403E77">
      <w:pPr>
        <w:rPr>
          <w:rFonts w:ascii="Calibri" w:hAnsi="Calibri" w:cs="Calibri"/>
          <w:sz w:val="20"/>
          <w:szCs w:val="20"/>
          <w:lang w:val="es-ES"/>
        </w:rPr>
      </w:pPr>
    </w:p>
    <w:p w14:paraId="10EEF5C4" w14:textId="77777777" w:rsidR="000355B8" w:rsidRDefault="000355B8" w:rsidP="0057299B">
      <w:pPr>
        <w:pStyle w:val="FreeForm"/>
        <w:spacing w:after="60"/>
        <w:ind w:left="0" w:firstLine="0"/>
        <w:rPr>
          <w:rFonts w:ascii="Calibri" w:hAnsi="Calibri" w:cs="Calibri"/>
          <w:color w:val="auto"/>
          <w:sz w:val="20"/>
        </w:rPr>
      </w:pPr>
    </w:p>
    <w:p w14:paraId="3C104F90" w14:textId="77777777" w:rsidR="000355B8" w:rsidRDefault="000355B8" w:rsidP="0057299B">
      <w:pPr>
        <w:pStyle w:val="FreeForm"/>
        <w:spacing w:after="60"/>
        <w:ind w:left="0" w:firstLine="0"/>
        <w:rPr>
          <w:rFonts w:ascii="Calibri" w:hAnsi="Calibri" w:cs="Calibri"/>
          <w:color w:val="auto"/>
          <w:sz w:val="20"/>
        </w:rPr>
      </w:pPr>
    </w:p>
    <w:p w14:paraId="7180822D" w14:textId="3A572417" w:rsidR="00635A2F" w:rsidRPr="00D753BE" w:rsidRDefault="00635A2F" w:rsidP="0057299B">
      <w:pPr>
        <w:pStyle w:val="FreeForm"/>
        <w:spacing w:after="60"/>
        <w:ind w:left="0" w:firstLine="0"/>
        <w:rPr>
          <w:rFonts w:ascii="Calibri" w:hAnsi="Calibri" w:cs="Calibri"/>
          <w:color w:val="auto"/>
          <w:sz w:val="20"/>
        </w:rPr>
      </w:pPr>
      <w:r w:rsidRPr="00D753BE">
        <w:rPr>
          <w:rFonts w:ascii="Calibri" w:hAnsi="Calibri" w:cs="Calibri"/>
          <w:color w:val="auto"/>
          <w:sz w:val="20"/>
        </w:rPr>
        <w:t>The CI-GEF Project Agency Project Implementation Report (PIR) is composed of s</w:t>
      </w:r>
      <w:r w:rsidR="00901F6D" w:rsidRPr="00D753BE">
        <w:rPr>
          <w:rFonts w:ascii="Calibri" w:hAnsi="Calibri" w:cs="Calibri"/>
          <w:color w:val="auto"/>
          <w:sz w:val="20"/>
        </w:rPr>
        <w:t xml:space="preserve">even </w:t>
      </w:r>
      <w:r w:rsidRPr="00D753BE">
        <w:rPr>
          <w:rFonts w:ascii="Calibri" w:hAnsi="Calibri" w:cs="Calibri"/>
          <w:color w:val="auto"/>
          <w:sz w:val="20"/>
        </w:rPr>
        <w:t>sections:</w:t>
      </w:r>
    </w:p>
    <w:p w14:paraId="1FF6D25C" w14:textId="77777777" w:rsidR="0074373A" w:rsidRPr="00D753BE" w:rsidRDefault="0074373A" w:rsidP="0074373A">
      <w:pPr>
        <w:pStyle w:val="FreeForm"/>
        <w:spacing w:after="60"/>
        <w:ind w:left="972" w:hanging="972"/>
        <w:rPr>
          <w:rFonts w:ascii="Calibri" w:hAnsi="Calibri" w:cs="Calibri"/>
          <w:color w:val="000000" w:themeColor="text1"/>
          <w:sz w:val="20"/>
          <w:u w:val="single"/>
        </w:rPr>
      </w:pPr>
      <w:r w:rsidRPr="00D753BE">
        <w:rPr>
          <w:rFonts w:ascii="Calibri" w:hAnsi="Calibri" w:cs="Calibri"/>
          <w:b/>
          <w:color w:val="000000" w:themeColor="text1"/>
          <w:sz w:val="20"/>
          <w:u w:val="single"/>
        </w:rPr>
        <w:t>Section I:</w:t>
      </w:r>
      <w:r w:rsidRPr="00D753BE">
        <w:rPr>
          <w:rFonts w:ascii="Calibri" w:hAnsi="Calibri" w:cs="Calibri"/>
          <w:b/>
          <w:color w:val="000000" w:themeColor="text1"/>
          <w:sz w:val="20"/>
        </w:rPr>
        <w:t xml:space="preserve">    General Project Status Summary</w:t>
      </w:r>
      <w:r w:rsidRPr="00D753BE">
        <w:rPr>
          <w:rFonts w:ascii="Calibri" w:hAnsi="Calibri" w:cs="Calibri"/>
          <w:color w:val="000000" w:themeColor="text1"/>
          <w:sz w:val="20"/>
        </w:rPr>
        <w:t xml:space="preserve">: provides </w:t>
      </w:r>
      <w:proofErr w:type="gramStart"/>
      <w:r w:rsidRPr="00D753BE">
        <w:rPr>
          <w:rFonts w:ascii="Calibri" w:hAnsi="Calibri" w:cs="Calibri"/>
          <w:color w:val="000000" w:themeColor="text1"/>
          <w:sz w:val="20"/>
        </w:rPr>
        <w:t>a brief summary</w:t>
      </w:r>
      <w:proofErr w:type="gramEnd"/>
      <w:r w:rsidRPr="00D753BE">
        <w:rPr>
          <w:rFonts w:ascii="Calibri" w:hAnsi="Calibri" w:cs="Calibri"/>
          <w:color w:val="000000" w:themeColor="text1"/>
          <w:sz w:val="20"/>
        </w:rPr>
        <w:t xml:space="preserve"> of the project as well as a table summarizing the trend on implementation progress rating, development objective rating, and overall project risk rating;</w:t>
      </w:r>
    </w:p>
    <w:p w14:paraId="5AF0E504" w14:textId="77777777" w:rsidR="0074373A" w:rsidRPr="00D753BE" w:rsidRDefault="0074373A" w:rsidP="0074373A">
      <w:pPr>
        <w:pStyle w:val="FreeForm"/>
        <w:spacing w:after="60"/>
        <w:ind w:left="972" w:hanging="972"/>
        <w:rPr>
          <w:rFonts w:ascii="Calibri" w:hAnsi="Calibri" w:cs="Calibri"/>
          <w:color w:val="000000" w:themeColor="text1"/>
          <w:sz w:val="20"/>
        </w:rPr>
      </w:pPr>
      <w:r w:rsidRPr="00D753BE">
        <w:rPr>
          <w:rFonts w:ascii="Calibri" w:hAnsi="Calibri" w:cs="Calibri"/>
          <w:b/>
          <w:color w:val="000000" w:themeColor="text1"/>
          <w:sz w:val="20"/>
          <w:u w:val="single"/>
        </w:rPr>
        <w:t>Section II</w:t>
      </w:r>
      <w:r w:rsidRPr="00D753BE">
        <w:rPr>
          <w:rFonts w:ascii="Calibri" w:hAnsi="Calibri" w:cs="Calibri"/>
          <w:b/>
          <w:color w:val="000000" w:themeColor="text1"/>
          <w:sz w:val="20"/>
        </w:rPr>
        <w:t xml:space="preserve">:   Project Performance: </w:t>
      </w:r>
      <w:r w:rsidRPr="00D753BE">
        <w:rPr>
          <w:rFonts w:ascii="Calibri" w:hAnsi="Calibri" w:cs="Calibri"/>
          <w:color w:val="000000" w:themeColor="text1"/>
          <w:sz w:val="20"/>
        </w:rPr>
        <w:t>describes the progress made towards (a) achieving the project objective and outcomes since the start of the project and (b) delivery of outputs and</w:t>
      </w:r>
      <w:r w:rsidRPr="00D753BE">
        <w:rPr>
          <w:rFonts w:ascii="Calibri" w:hAnsi="Calibri" w:cs="Calibri"/>
          <w:b/>
          <w:color w:val="000000" w:themeColor="text1"/>
          <w:sz w:val="20"/>
        </w:rPr>
        <w:t xml:space="preserve"> </w:t>
      </w:r>
      <w:r w:rsidRPr="00D753BE">
        <w:rPr>
          <w:rFonts w:ascii="Calibri" w:hAnsi="Calibri" w:cs="Calibri"/>
          <w:bCs/>
          <w:color w:val="000000" w:themeColor="text1"/>
          <w:sz w:val="20"/>
        </w:rPr>
        <w:t>implementation</w:t>
      </w:r>
      <w:r w:rsidRPr="00D753BE">
        <w:rPr>
          <w:rFonts w:ascii="Calibri" w:hAnsi="Calibri" w:cs="Calibri"/>
          <w:color w:val="000000" w:themeColor="text1"/>
          <w:sz w:val="20"/>
        </w:rPr>
        <w:t xml:space="preserve"> of activities as well as recommendations to improve the project performance, when needed;</w:t>
      </w:r>
    </w:p>
    <w:p w14:paraId="668EC33C" w14:textId="77777777" w:rsidR="0074373A" w:rsidRPr="00D753BE" w:rsidRDefault="0074373A" w:rsidP="0074373A">
      <w:pPr>
        <w:pStyle w:val="FreeForm"/>
        <w:spacing w:after="60"/>
        <w:ind w:left="972" w:hanging="972"/>
        <w:rPr>
          <w:rFonts w:ascii="Calibri" w:hAnsi="Calibri" w:cs="Calibri"/>
          <w:b/>
          <w:color w:val="000000" w:themeColor="text1"/>
          <w:sz w:val="20"/>
          <w:u w:val="single"/>
        </w:rPr>
      </w:pPr>
      <w:r w:rsidRPr="00D753BE">
        <w:rPr>
          <w:rFonts w:ascii="Calibri" w:hAnsi="Calibri" w:cs="Calibri"/>
          <w:b/>
          <w:color w:val="000000" w:themeColor="text1"/>
          <w:sz w:val="20"/>
          <w:u w:val="single"/>
        </w:rPr>
        <w:t>Section III</w:t>
      </w:r>
      <w:r w:rsidRPr="00D753BE">
        <w:rPr>
          <w:rFonts w:ascii="Calibri" w:hAnsi="Calibri" w:cs="Calibri"/>
          <w:color w:val="000000" w:themeColor="text1"/>
          <w:sz w:val="20"/>
        </w:rPr>
        <w:t xml:space="preserve">:  </w:t>
      </w:r>
      <w:r w:rsidRPr="00D753BE">
        <w:rPr>
          <w:rFonts w:ascii="Calibri" w:hAnsi="Calibri" w:cs="Calibri"/>
          <w:b/>
          <w:bCs/>
          <w:color w:val="000000" w:themeColor="text1"/>
          <w:sz w:val="20"/>
        </w:rPr>
        <w:t xml:space="preserve">Key </w:t>
      </w:r>
      <w:r w:rsidRPr="00D753BE">
        <w:rPr>
          <w:rFonts w:ascii="Calibri" w:hAnsi="Calibri" w:cs="Calibri"/>
          <w:b/>
          <w:color w:val="000000" w:themeColor="text1"/>
          <w:sz w:val="20"/>
        </w:rPr>
        <w:t xml:space="preserve">Risks Status and </w:t>
      </w:r>
      <w:proofErr w:type="gramStart"/>
      <w:r w:rsidRPr="00D753BE">
        <w:rPr>
          <w:rFonts w:ascii="Calibri" w:hAnsi="Calibri" w:cs="Calibri"/>
          <w:b/>
          <w:color w:val="000000" w:themeColor="text1"/>
          <w:sz w:val="20"/>
        </w:rPr>
        <w:t>Rating</w:t>
      </w:r>
      <w:r w:rsidRPr="00D753BE">
        <w:rPr>
          <w:rFonts w:ascii="Calibri" w:hAnsi="Calibri" w:cs="Calibri"/>
          <w:color w:val="000000" w:themeColor="text1"/>
          <w:sz w:val="20"/>
        </w:rPr>
        <w:t>:</w:t>
      </w:r>
      <w:proofErr w:type="gramEnd"/>
      <w:r w:rsidRPr="00D753BE">
        <w:rPr>
          <w:rFonts w:ascii="Calibri" w:hAnsi="Calibri" w:cs="Calibri"/>
          <w:color w:val="000000" w:themeColor="text1"/>
          <w:sz w:val="20"/>
        </w:rPr>
        <w:t xml:space="preserve"> describes the progress made towards managing and mitigating project risks, the project risks mitigation rating reassessment as needed, as well as recommendations to improve the management of project risks;</w:t>
      </w:r>
    </w:p>
    <w:p w14:paraId="530BB951" w14:textId="77777777" w:rsidR="0074373A" w:rsidRPr="00D753BE" w:rsidRDefault="0074373A" w:rsidP="0074373A">
      <w:pPr>
        <w:pStyle w:val="FreeForm"/>
        <w:spacing w:after="60"/>
        <w:rPr>
          <w:rFonts w:ascii="Calibri" w:hAnsi="Calibri" w:cs="Calibri"/>
          <w:color w:val="000000" w:themeColor="text1"/>
          <w:sz w:val="20"/>
        </w:rPr>
      </w:pPr>
      <w:r w:rsidRPr="00D753BE">
        <w:rPr>
          <w:rFonts w:ascii="Calibri" w:hAnsi="Calibri" w:cs="Calibri"/>
          <w:b/>
          <w:color w:val="000000" w:themeColor="text1"/>
          <w:sz w:val="20"/>
          <w:u w:val="single"/>
        </w:rPr>
        <w:t>Section IV</w:t>
      </w:r>
      <w:r w:rsidRPr="00D753BE">
        <w:rPr>
          <w:rFonts w:ascii="Calibri" w:hAnsi="Calibri" w:cs="Calibri"/>
          <w:b/>
          <w:color w:val="000000" w:themeColor="text1"/>
          <w:sz w:val="20"/>
        </w:rPr>
        <w:t xml:space="preserve">:  </w:t>
      </w:r>
      <w:r w:rsidRPr="00D753BE">
        <w:rPr>
          <w:rFonts w:ascii="Calibri" w:hAnsi="Calibri" w:cs="Calibri"/>
          <w:color w:val="000000" w:themeColor="text1"/>
          <w:sz w:val="20"/>
        </w:rPr>
        <w:t xml:space="preserve">Project Environmental and Social Safeguards Implementation Status and </w:t>
      </w:r>
      <w:proofErr w:type="gramStart"/>
      <w:r w:rsidRPr="00D753BE">
        <w:rPr>
          <w:rFonts w:ascii="Calibri" w:hAnsi="Calibri" w:cs="Calibri"/>
          <w:color w:val="000000" w:themeColor="text1"/>
          <w:sz w:val="20"/>
        </w:rPr>
        <w:t>Rating:</w:t>
      </w:r>
      <w:proofErr w:type="gramEnd"/>
      <w:r w:rsidRPr="00D753BE">
        <w:rPr>
          <w:rFonts w:ascii="Calibri" w:hAnsi="Calibri" w:cs="Calibri"/>
          <w:color w:val="000000" w:themeColor="text1"/>
          <w:sz w:val="20"/>
        </w:rPr>
        <w:t xml:space="preserve"> describes the progress made towards </w:t>
      </w:r>
    </w:p>
    <w:p w14:paraId="0DE4CD82" w14:textId="03CFB97E" w:rsidR="0074373A" w:rsidRPr="00D753BE" w:rsidRDefault="0074373A" w:rsidP="0074373A">
      <w:pPr>
        <w:pStyle w:val="FreeForm"/>
        <w:spacing w:after="60"/>
        <w:ind w:firstLine="0"/>
        <w:rPr>
          <w:rFonts w:ascii="Calibri" w:hAnsi="Calibri" w:cs="Calibri"/>
          <w:color w:val="000000" w:themeColor="text1"/>
          <w:sz w:val="20"/>
        </w:rPr>
      </w:pPr>
      <w:r w:rsidRPr="00D753BE">
        <w:rPr>
          <w:rFonts w:ascii="Calibri" w:hAnsi="Calibri" w:cs="Calibri"/>
          <w:color w:val="000000" w:themeColor="text1"/>
          <w:sz w:val="20"/>
        </w:rPr>
        <w:t>complying with the Environmental &amp; Social Safeguards and the Plans prepared during the PPG phase, the safeguard plans implementation rating, as well as recommendations to improve the project safeguards;</w:t>
      </w:r>
    </w:p>
    <w:p w14:paraId="1DACBF9B" w14:textId="77777777" w:rsidR="0074373A" w:rsidRPr="00D753BE" w:rsidRDefault="0074373A" w:rsidP="0074373A">
      <w:pPr>
        <w:pStyle w:val="FreeForm"/>
        <w:spacing w:after="60"/>
        <w:ind w:left="972" w:hanging="972"/>
        <w:rPr>
          <w:rFonts w:ascii="Calibri" w:hAnsi="Calibri" w:cs="Calibri"/>
          <w:color w:val="000000" w:themeColor="text1"/>
          <w:sz w:val="20"/>
        </w:rPr>
      </w:pPr>
      <w:r w:rsidRPr="00D753BE">
        <w:rPr>
          <w:rFonts w:ascii="Calibri" w:hAnsi="Calibri" w:cs="Calibri"/>
          <w:b/>
          <w:color w:val="000000" w:themeColor="text1"/>
          <w:sz w:val="20"/>
          <w:u w:val="single"/>
        </w:rPr>
        <w:t>Section V</w:t>
      </w:r>
      <w:r w:rsidRPr="00D753BE">
        <w:rPr>
          <w:rFonts w:ascii="Calibri" w:hAnsi="Calibri" w:cs="Calibri"/>
          <w:b/>
          <w:color w:val="000000" w:themeColor="text1"/>
          <w:sz w:val="20"/>
        </w:rPr>
        <w:t>:  Project Implementation Experiences and Lessons Learned</w:t>
      </w:r>
      <w:r w:rsidRPr="00D753BE">
        <w:rPr>
          <w:rFonts w:ascii="Calibri" w:hAnsi="Calibri" w:cs="Calibri"/>
          <w:color w:val="000000" w:themeColor="text1"/>
          <w:sz w:val="20"/>
        </w:rPr>
        <w:t>: describes the experiences learned by the project managers and the lessons learned through the process of implementing the project; and</w:t>
      </w:r>
    </w:p>
    <w:p w14:paraId="073F6CD0" w14:textId="77777777" w:rsidR="0074373A" w:rsidRPr="00D753BE" w:rsidRDefault="0074373A" w:rsidP="0074373A">
      <w:pPr>
        <w:jc w:val="both"/>
        <w:rPr>
          <w:rFonts w:ascii="Calibri" w:hAnsi="Calibri" w:cs="Calibri"/>
          <w:color w:val="000000" w:themeColor="text1"/>
          <w:sz w:val="20"/>
          <w:szCs w:val="20"/>
        </w:rPr>
      </w:pPr>
      <w:r w:rsidRPr="00D753BE">
        <w:rPr>
          <w:rFonts w:ascii="Calibri" w:hAnsi="Calibri" w:cs="Calibri"/>
          <w:b/>
          <w:bCs/>
          <w:color w:val="000000" w:themeColor="text1"/>
          <w:sz w:val="20"/>
          <w:szCs w:val="20"/>
          <w:u w:val="single"/>
        </w:rPr>
        <w:t xml:space="preserve">Section VI: </w:t>
      </w:r>
      <w:r w:rsidRPr="00D753BE">
        <w:rPr>
          <w:rFonts w:ascii="Calibri" w:hAnsi="Calibri" w:cs="Calibri"/>
          <w:b/>
          <w:bCs/>
          <w:color w:val="000000" w:themeColor="text1"/>
          <w:sz w:val="20"/>
          <w:szCs w:val="20"/>
        </w:rPr>
        <w:t>Project Geocoding:</w:t>
      </w:r>
      <w:r w:rsidRPr="00D753BE">
        <w:rPr>
          <w:rFonts w:ascii="Calibri" w:hAnsi="Calibri" w:cs="Calibri"/>
          <w:b/>
          <w:bCs/>
          <w:color w:val="000000" w:themeColor="text1"/>
          <w:sz w:val="20"/>
          <w:szCs w:val="20"/>
          <w:u w:val="single"/>
        </w:rPr>
        <w:t xml:space="preserve"> </w:t>
      </w:r>
      <w:r w:rsidRPr="00D753BE">
        <w:rPr>
          <w:rFonts w:ascii="Calibri" w:hAnsi="Calibri" w:cs="Calibri"/>
          <w:color w:val="000000" w:themeColor="text1"/>
          <w:sz w:val="20"/>
          <w:szCs w:val="20"/>
        </w:rPr>
        <w:t xml:space="preserve">documents the precise and specific geographic location(s) of activities supported by GEF  </w:t>
      </w:r>
    </w:p>
    <w:p w14:paraId="7A102923" w14:textId="4475ACDB" w:rsidR="00635A2F" w:rsidRPr="00D753BE" w:rsidRDefault="0074373A" w:rsidP="2A403E77">
      <w:pPr>
        <w:jc w:val="both"/>
        <w:rPr>
          <w:rFonts w:ascii="Calibri" w:hAnsi="Calibri" w:cs="Calibri"/>
          <w:b/>
          <w:bCs/>
          <w:color w:val="000000" w:themeColor="text1"/>
          <w:sz w:val="20"/>
          <w:szCs w:val="20"/>
          <w:u w:val="single"/>
        </w:rPr>
      </w:pPr>
      <w:r w:rsidRPr="00D753BE">
        <w:rPr>
          <w:rFonts w:ascii="Calibri" w:hAnsi="Calibri" w:cs="Calibri"/>
          <w:b/>
          <w:bCs/>
          <w:color w:val="000000" w:themeColor="text1"/>
          <w:sz w:val="20"/>
          <w:szCs w:val="20"/>
        </w:rPr>
        <w:t xml:space="preserve">                    </w:t>
      </w:r>
      <w:r w:rsidRPr="00D753BE">
        <w:rPr>
          <w:rFonts w:ascii="Calibri" w:hAnsi="Calibri" w:cs="Calibri"/>
          <w:color w:val="000000" w:themeColor="text1"/>
          <w:sz w:val="20"/>
          <w:szCs w:val="20"/>
        </w:rPr>
        <w:t>investments based on information available in Project Document</w:t>
      </w:r>
      <w:r w:rsidR="006C3DBC" w:rsidRPr="00D753BE">
        <w:rPr>
          <w:rFonts w:ascii="Calibri" w:hAnsi="Calibri" w:cs="Calibri"/>
          <w:b/>
          <w:bCs/>
          <w:color w:val="000000" w:themeColor="text1"/>
          <w:sz w:val="20"/>
          <w:szCs w:val="20"/>
          <w:u w:val="single"/>
        </w:rPr>
        <w:t>.</w:t>
      </w:r>
    </w:p>
    <w:p w14:paraId="10D21105" w14:textId="33347939" w:rsidR="7E0548B4" w:rsidRPr="00D753BE" w:rsidRDefault="7E0548B4" w:rsidP="2A403E77">
      <w:pPr>
        <w:jc w:val="both"/>
        <w:rPr>
          <w:rFonts w:ascii="Calibri" w:hAnsi="Calibri" w:cs="Calibri"/>
          <w:color w:val="000000" w:themeColor="text1"/>
          <w:sz w:val="20"/>
          <w:szCs w:val="20"/>
        </w:rPr>
        <w:sectPr w:rsidR="7E0548B4" w:rsidRPr="00D753BE" w:rsidSect="00AE5ED3">
          <w:footerReference w:type="default" r:id="rId20"/>
          <w:type w:val="continuous"/>
          <w:pgSz w:w="12240" w:h="15840"/>
          <w:pgMar w:top="720" w:right="720" w:bottom="720" w:left="720" w:header="720" w:footer="499" w:gutter="0"/>
          <w:cols w:space="720"/>
          <w:docGrid w:linePitch="360"/>
        </w:sectPr>
      </w:pPr>
      <w:r w:rsidRPr="00D753BE">
        <w:rPr>
          <w:rFonts w:ascii="Calibri" w:hAnsi="Calibri" w:cs="Calibri"/>
          <w:b/>
          <w:bCs/>
          <w:color w:val="000000" w:themeColor="text1"/>
          <w:sz w:val="20"/>
          <w:szCs w:val="20"/>
          <w:u w:val="single"/>
        </w:rPr>
        <w:t xml:space="preserve">Section VII: </w:t>
      </w:r>
      <w:r w:rsidRPr="00D753BE">
        <w:rPr>
          <w:rFonts w:ascii="Calibri" w:hAnsi="Calibri" w:cs="Calibri"/>
          <w:b/>
          <w:bCs/>
          <w:color w:val="000000" w:themeColor="text1"/>
          <w:sz w:val="20"/>
          <w:szCs w:val="20"/>
        </w:rPr>
        <w:t xml:space="preserve">Minor Amendment: </w:t>
      </w:r>
      <w:r w:rsidRPr="00D753BE">
        <w:rPr>
          <w:rFonts w:ascii="Calibri" w:hAnsi="Calibri" w:cs="Calibri"/>
          <w:color w:val="000000" w:themeColor="text1"/>
          <w:sz w:val="20"/>
          <w:szCs w:val="20"/>
        </w:rPr>
        <w:t>describes the changes to the project design or implementation that do not have significant impact on the project objectives or scope, or an increase of the GEF project financing up to 5%.</w:t>
      </w:r>
    </w:p>
    <w:p w14:paraId="3EC2D094" w14:textId="26AFC4A1" w:rsidR="00D362DA" w:rsidRPr="00D753BE" w:rsidRDefault="00D362DA">
      <w:pPr>
        <w:rPr>
          <w:rFonts w:ascii="Calibri" w:hAnsi="Calibri" w:cs="Calibri"/>
          <w:b/>
          <w:sz w:val="28"/>
          <w:u w:val="single"/>
        </w:rPr>
      </w:pPr>
    </w:p>
    <w:p w14:paraId="4780C747" w14:textId="72ABAC1B" w:rsidR="00E35A9B" w:rsidRPr="00D753BE" w:rsidRDefault="00065B1B" w:rsidP="00901F6D">
      <w:pPr>
        <w:jc w:val="center"/>
        <w:rPr>
          <w:rFonts w:ascii="Calibri" w:hAnsi="Calibri" w:cs="Calibri"/>
          <w:strike/>
        </w:rPr>
      </w:pPr>
      <w:bookmarkStart w:id="0" w:name="_Toc475372430"/>
      <w:bookmarkStart w:id="1" w:name="_Toc475372527"/>
      <w:bookmarkStart w:id="2" w:name="_Toc475428934"/>
      <w:r w:rsidRPr="00D753BE">
        <w:rPr>
          <w:rFonts w:ascii="Calibri" w:hAnsi="Calibri" w:cs="Calibri"/>
          <w:b/>
          <w:sz w:val="28"/>
          <w:u w:val="single"/>
        </w:rPr>
        <w:t>S</w:t>
      </w:r>
      <w:r w:rsidR="003E142E" w:rsidRPr="00D753BE">
        <w:rPr>
          <w:rFonts w:ascii="Calibri" w:hAnsi="Calibri" w:cs="Calibri"/>
          <w:b/>
          <w:sz w:val="28"/>
          <w:u w:val="single"/>
        </w:rPr>
        <w:t>ECTION I</w:t>
      </w:r>
      <w:r w:rsidR="003E142E" w:rsidRPr="00D753BE">
        <w:rPr>
          <w:rFonts w:ascii="Calibri" w:hAnsi="Calibri" w:cs="Calibri"/>
          <w:b/>
          <w:sz w:val="28"/>
        </w:rPr>
        <w:t xml:space="preserve">: </w:t>
      </w:r>
      <w:r w:rsidR="00B94B28" w:rsidRPr="00D753BE">
        <w:rPr>
          <w:rFonts w:ascii="Calibri" w:hAnsi="Calibri" w:cs="Calibri"/>
          <w:b/>
          <w:sz w:val="28"/>
        </w:rPr>
        <w:t>GENERAL</w:t>
      </w:r>
      <w:r w:rsidR="003E142E" w:rsidRPr="00D753BE">
        <w:rPr>
          <w:rFonts w:ascii="Calibri" w:hAnsi="Calibri" w:cs="Calibri"/>
          <w:b/>
          <w:sz w:val="28"/>
        </w:rPr>
        <w:t xml:space="preserve"> </w:t>
      </w:r>
      <w:r w:rsidR="00D54375" w:rsidRPr="00D753BE">
        <w:rPr>
          <w:rFonts w:ascii="Calibri" w:hAnsi="Calibri" w:cs="Calibri"/>
          <w:b/>
          <w:sz w:val="28"/>
        </w:rPr>
        <w:t xml:space="preserve">PROGRESS </w:t>
      </w:r>
      <w:r w:rsidR="003E142E" w:rsidRPr="00D753BE">
        <w:rPr>
          <w:rFonts w:ascii="Calibri" w:hAnsi="Calibri" w:cs="Calibri"/>
          <w:b/>
          <w:sz w:val="28"/>
        </w:rPr>
        <w:t>STATUS SUMMARY</w:t>
      </w:r>
      <w:bookmarkEnd w:id="0"/>
      <w:bookmarkEnd w:id="1"/>
      <w:bookmarkEnd w:id="2"/>
    </w:p>
    <w:p w14:paraId="10F5420D" w14:textId="77777777" w:rsidR="00901F6D" w:rsidRPr="00D753BE" w:rsidRDefault="00901F6D" w:rsidP="55305DEE">
      <w:pPr>
        <w:spacing w:after="120"/>
        <w:ind w:left="360" w:hanging="360"/>
        <w:jc w:val="center"/>
        <w:rPr>
          <w:rFonts w:ascii="Calibri" w:eastAsia="Calibri" w:hAnsi="Calibri" w:cs="Calibri"/>
          <w:b/>
          <w:bCs/>
          <w:color w:val="0070C0"/>
          <w:sz w:val="22"/>
          <w:szCs w:val="22"/>
        </w:rPr>
      </w:pPr>
    </w:p>
    <w:p w14:paraId="1ECF3471" w14:textId="3EF67BB9" w:rsidR="0063455F" w:rsidRPr="00D753BE" w:rsidRDefault="5128BF61" w:rsidP="55305DEE">
      <w:pPr>
        <w:spacing w:after="120"/>
        <w:ind w:left="360" w:hanging="360"/>
        <w:jc w:val="center"/>
        <w:rPr>
          <w:rFonts w:ascii="Calibri" w:eastAsia="Calibri" w:hAnsi="Calibri" w:cs="Calibri"/>
          <w:color w:val="0070C0"/>
          <w:sz w:val="22"/>
          <w:szCs w:val="22"/>
        </w:rPr>
      </w:pPr>
      <w:r w:rsidRPr="00D753BE">
        <w:rPr>
          <w:rFonts w:ascii="Calibri" w:eastAsia="Calibri" w:hAnsi="Calibri" w:cs="Calibri"/>
          <w:b/>
          <w:bCs/>
          <w:color w:val="0070C0"/>
          <w:sz w:val="22"/>
          <w:szCs w:val="22"/>
        </w:rPr>
        <w:t>SUMMARY</w:t>
      </w:r>
      <w:r w:rsidR="00B94B28" w:rsidRPr="00D753BE">
        <w:rPr>
          <w:rFonts w:ascii="Calibri" w:eastAsia="Calibri" w:hAnsi="Calibri" w:cs="Calibri"/>
          <w:b/>
          <w:bCs/>
          <w:color w:val="0070C0"/>
          <w:sz w:val="22"/>
          <w:szCs w:val="22"/>
        </w:rPr>
        <w:t xml:space="preserve"> OF RATINGS AND TRENDS</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2473"/>
        <w:gridCol w:w="2772"/>
        <w:gridCol w:w="2822"/>
        <w:gridCol w:w="2727"/>
      </w:tblGrid>
      <w:tr w:rsidR="0063455F" w:rsidRPr="00D753BE" w14:paraId="2F68D30A" w14:textId="77777777" w:rsidTr="28DB22CC">
        <w:trPr>
          <w:trHeight w:val="93"/>
          <w:tblHeader/>
          <w:jc w:val="center"/>
        </w:trPr>
        <w:tc>
          <w:tcPr>
            <w:tcW w:w="1146" w:type="pct"/>
            <w:shd w:val="clear" w:color="auto" w:fill="548DD4" w:themeFill="text2" w:themeFillTint="99"/>
            <w:vAlign w:val="center"/>
          </w:tcPr>
          <w:p w14:paraId="6FD82102" w14:textId="77777777" w:rsidR="0063455F" w:rsidRPr="00D753BE" w:rsidRDefault="0063455F" w:rsidP="001F47A7">
            <w:pPr>
              <w:ind w:left="90" w:right="60"/>
              <w:jc w:val="center"/>
              <w:rPr>
                <w:rFonts w:ascii="Calibri" w:hAnsi="Calibri" w:cs="Calibri"/>
                <w:b/>
                <w:color w:val="FFFFFF" w:themeColor="background1"/>
                <w:sz w:val="20"/>
              </w:rPr>
            </w:pPr>
            <w:r w:rsidRPr="00D753BE">
              <w:rPr>
                <w:rFonts w:ascii="Calibri" w:hAnsi="Calibri" w:cs="Calibri"/>
                <w:b/>
                <w:color w:val="FFFFFF" w:themeColor="background1"/>
                <w:sz w:val="20"/>
              </w:rPr>
              <w:t>PROJECT PART</w:t>
            </w:r>
          </w:p>
        </w:tc>
        <w:tc>
          <w:tcPr>
            <w:tcW w:w="1284" w:type="pct"/>
            <w:shd w:val="clear" w:color="auto" w:fill="548DD4" w:themeFill="text2" w:themeFillTint="99"/>
            <w:tcMar>
              <w:top w:w="50" w:type="dxa"/>
              <w:left w:w="50" w:type="dxa"/>
              <w:bottom w:w="50" w:type="dxa"/>
              <w:right w:w="50" w:type="dxa"/>
            </w:tcMar>
            <w:vAlign w:val="center"/>
          </w:tcPr>
          <w:p w14:paraId="517744C2" w14:textId="7068F17B" w:rsidR="0063455F" w:rsidRPr="00D753BE" w:rsidRDefault="0063455F" w:rsidP="001F47A7">
            <w:pPr>
              <w:ind w:left="90" w:right="60"/>
              <w:jc w:val="center"/>
              <w:rPr>
                <w:rFonts w:ascii="Calibri" w:hAnsi="Calibri" w:cs="Calibri"/>
                <w:b/>
                <w:color w:val="FFFFFF" w:themeColor="background1"/>
                <w:sz w:val="20"/>
              </w:rPr>
            </w:pPr>
            <w:r w:rsidRPr="00D753BE">
              <w:rPr>
                <w:rFonts w:ascii="Calibri" w:hAnsi="Calibri" w:cs="Calibri"/>
                <w:b/>
                <w:color w:val="FFFFFF" w:themeColor="background1"/>
                <w:sz w:val="20"/>
              </w:rPr>
              <w:t xml:space="preserve">PRIOR </w:t>
            </w:r>
            <w:r w:rsidR="00BA3E6A" w:rsidRPr="00D753BE">
              <w:rPr>
                <w:rFonts w:ascii="Calibri" w:hAnsi="Calibri" w:cs="Calibri"/>
                <w:b/>
                <w:color w:val="FFFFFF" w:themeColor="background1"/>
                <w:sz w:val="20"/>
              </w:rPr>
              <w:t>FY</w:t>
            </w:r>
            <w:r w:rsidR="002A4DB6" w:rsidRPr="00D753BE">
              <w:rPr>
                <w:rFonts w:ascii="Calibri" w:hAnsi="Calibri" w:cs="Calibri"/>
                <w:b/>
                <w:color w:val="FFFFFF" w:themeColor="background1"/>
                <w:sz w:val="20"/>
              </w:rPr>
              <w:t>2</w:t>
            </w:r>
            <w:r w:rsidR="00D63942" w:rsidRPr="00D753BE">
              <w:rPr>
                <w:rFonts w:ascii="Calibri" w:hAnsi="Calibri" w:cs="Calibri"/>
                <w:b/>
                <w:color w:val="FFFFFF" w:themeColor="background1"/>
                <w:sz w:val="20"/>
              </w:rPr>
              <w:t>5</w:t>
            </w:r>
            <w:r w:rsidR="002A4DB6" w:rsidRPr="00D753BE">
              <w:rPr>
                <w:rFonts w:ascii="Calibri" w:hAnsi="Calibri" w:cs="Calibri"/>
                <w:b/>
                <w:color w:val="FFFFFF" w:themeColor="background1"/>
                <w:sz w:val="20"/>
              </w:rPr>
              <w:t xml:space="preserve"> </w:t>
            </w:r>
            <w:r w:rsidR="0074373A" w:rsidRPr="00D753BE">
              <w:rPr>
                <w:rFonts w:ascii="Calibri" w:hAnsi="Calibri" w:cs="Calibri"/>
                <w:b/>
                <w:color w:val="FFFFFF" w:themeColor="background1"/>
                <w:sz w:val="20"/>
              </w:rPr>
              <w:t xml:space="preserve">PROGRESS </w:t>
            </w:r>
            <w:r w:rsidRPr="00D753BE">
              <w:rPr>
                <w:rFonts w:ascii="Calibri" w:hAnsi="Calibri" w:cs="Calibri"/>
                <w:b/>
                <w:color w:val="FFFFFF" w:themeColor="background1"/>
                <w:sz w:val="20"/>
              </w:rPr>
              <w:t>RATING</w:t>
            </w:r>
          </w:p>
        </w:tc>
        <w:tc>
          <w:tcPr>
            <w:tcW w:w="1307" w:type="pct"/>
            <w:shd w:val="clear" w:color="auto" w:fill="548DD4" w:themeFill="text2" w:themeFillTint="99"/>
            <w:vAlign w:val="center"/>
          </w:tcPr>
          <w:p w14:paraId="6795AA34" w14:textId="01F19CFC" w:rsidR="0063455F" w:rsidRPr="00D753BE" w:rsidRDefault="0063455F" w:rsidP="001F47A7">
            <w:pPr>
              <w:ind w:left="37" w:right="60"/>
              <w:jc w:val="center"/>
              <w:rPr>
                <w:rFonts w:ascii="Calibri" w:hAnsi="Calibri" w:cs="Calibri"/>
                <w:b/>
                <w:color w:val="FFFFFF" w:themeColor="background1"/>
                <w:sz w:val="20"/>
              </w:rPr>
            </w:pPr>
            <w:r w:rsidRPr="00D753BE">
              <w:rPr>
                <w:rFonts w:ascii="Calibri" w:hAnsi="Calibri" w:cs="Calibri"/>
                <w:b/>
                <w:color w:val="FFFFFF" w:themeColor="background1"/>
                <w:sz w:val="20"/>
              </w:rPr>
              <w:t xml:space="preserve">CURRENT </w:t>
            </w:r>
            <w:r w:rsidR="00BA3E6A" w:rsidRPr="00D753BE">
              <w:rPr>
                <w:rFonts w:ascii="Calibri" w:hAnsi="Calibri" w:cs="Calibri"/>
                <w:b/>
                <w:color w:val="FFFFFF" w:themeColor="background1"/>
                <w:sz w:val="20"/>
              </w:rPr>
              <w:t>FY</w:t>
            </w:r>
            <w:r w:rsidR="002A4DB6" w:rsidRPr="00D753BE">
              <w:rPr>
                <w:rFonts w:ascii="Calibri" w:hAnsi="Calibri" w:cs="Calibri"/>
                <w:b/>
                <w:color w:val="FFFFFF" w:themeColor="background1"/>
                <w:sz w:val="20"/>
              </w:rPr>
              <w:t>2</w:t>
            </w:r>
            <w:r w:rsidR="007265BF" w:rsidRPr="00D753BE">
              <w:rPr>
                <w:rFonts w:ascii="Calibri" w:hAnsi="Calibri" w:cs="Calibri"/>
                <w:b/>
                <w:color w:val="FFFFFF" w:themeColor="background1"/>
                <w:sz w:val="20"/>
              </w:rPr>
              <w:t xml:space="preserve">6 </w:t>
            </w:r>
            <w:r w:rsidR="0074373A" w:rsidRPr="00D753BE">
              <w:rPr>
                <w:rFonts w:ascii="Calibri" w:hAnsi="Calibri" w:cs="Calibri"/>
                <w:b/>
                <w:color w:val="FFFFFF" w:themeColor="background1"/>
                <w:sz w:val="20"/>
              </w:rPr>
              <w:t xml:space="preserve">PROGRESS </w:t>
            </w:r>
            <w:r w:rsidRPr="00D753BE">
              <w:rPr>
                <w:rFonts w:ascii="Calibri" w:hAnsi="Calibri" w:cs="Calibri"/>
                <w:b/>
                <w:color w:val="FFFFFF" w:themeColor="background1"/>
                <w:sz w:val="20"/>
              </w:rPr>
              <w:t>RATING</w:t>
            </w:r>
            <w:r w:rsidRPr="00D753BE">
              <w:rPr>
                <w:rStyle w:val="FootnoteReference"/>
                <w:rFonts w:ascii="Calibri" w:hAnsi="Calibri" w:cs="Calibri"/>
                <w:b/>
                <w:color w:val="FFFFFF" w:themeColor="background1"/>
                <w:sz w:val="20"/>
              </w:rPr>
              <w:footnoteReference w:id="3"/>
            </w:r>
          </w:p>
        </w:tc>
        <w:tc>
          <w:tcPr>
            <w:tcW w:w="1263" w:type="pct"/>
            <w:shd w:val="clear" w:color="auto" w:fill="548DD4" w:themeFill="text2" w:themeFillTint="99"/>
            <w:vAlign w:val="center"/>
          </w:tcPr>
          <w:p w14:paraId="73AF8406" w14:textId="77777777" w:rsidR="0063455F" w:rsidRPr="00D753BE" w:rsidRDefault="0063455F" w:rsidP="001F47A7">
            <w:pPr>
              <w:ind w:left="90" w:firstLine="16"/>
              <w:jc w:val="center"/>
              <w:rPr>
                <w:rFonts w:ascii="Calibri" w:hAnsi="Calibri" w:cs="Calibri"/>
                <w:b/>
                <w:color w:val="FFFFFF" w:themeColor="background1"/>
                <w:sz w:val="20"/>
              </w:rPr>
            </w:pPr>
            <w:r w:rsidRPr="00D753BE">
              <w:rPr>
                <w:rFonts w:ascii="Calibri" w:hAnsi="Calibri" w:cs="Calibri"/>
                <w:b/>
                <w:color w:val="FFFFFF" w:themeColor="background1"/>
                <w:sz w:val="20"/>
              </w:rPr>
              <w:t>RATING TREND</w:t>
            </w:r>
            <w:r w:rsidRPr="00D753BE">
              <w:rPr>
                <w:rStyle w:val="FootnoteReference"/>
                <w:rFonts w:ascii="Calibri" w:hAnsi="Calibri" w:cs="Calibri"/>
                <w:b/>
                <w:color w:val="FFFFFF" w:themeColor="background1"/>
                <w:sz w:val="20"/>
              </w:rPr>
              <w:footnoteReference w:id="4"/>
            </w:r>
          </w:p>
        </w:tc>
      </w:tr>
      <w:tr w:rsidR="00427878" w:rsidRPr="00D753BE" w14:paraId="61E5546B" w14:textId="77777777" w:rsidTr="28DB22CC">
        <w:trPr>
          <w:trHeight w:val="174"/>
          <w:jc w:val="center"/>
        </w:trPr>
        <w:tc>
          <w:tcPr>
            <w:tcW w:w="1146" w:type="pct"/>
            <w:shd w:val="clear" w:color="auto" w:fill="DAEEF3" w:themeFill="accent5" w:themeFillTint="33"/>
          </w:tcPr>
          <w:p w14:paraId="63750005" w14:textId="5077AC61" w:rsidR="00427878" w:rsidRPr="00D753BE" w:rsidRDefault="00427878" w:rsidP="00427878">
            <w:pPr>
              <w:pStyle w:val="FreeForm"/>
              <w:ind w:left="90" w:right="60" w:firstLine="0"/>
              <w:rPr>
                <w:rFonts w:ascii="Calibri" w:hAnsi="Calibri" w:cs="Calibri"/>
                <w:b/>
                <w:color w:val="0070C0"/>
                <w:sz w:val="20"/>
              </w:rPr>
            </w:pPr>
            <w:r w:rsidRPr="00D753BE">
              <w:rPr>
                <w:rFonts w:ascii="Calibri" w:hAnsi="Calibri" w:cs="Calibri"/>
                <w:b/>
                <w:color w:val="0070C0"/>
                <w:sz w:val="20"/>
              </w:rPr>
              <w:t>DEVELOPMENT OBJECTIVE (OBJECTIVE AND OUTCOMES) RATING</w:t>
            </w:r>
          </w:p>
        </w:tc>
        <w:tc>
          <w:tcPr>
            <w:tcW w:w="1284" w:type="pct"/>
            <w:tcBorders>
              <w:top w:val="single" w:sz="4" w:space="0" w:color="auto"/>
              <w:left w:val="single" w:sz="4" w:space="0" w:color="auto"/>
              <w:bottom w:val="single" w:sz="4" w:space="0" w:color="auto"/>
              <w:right w:val="single" w:sz="4" w:space="0" w:color="auto"/>
            </w:tcBorders>
            <w:shd w:val="clear" w:color="auto" w:fill="02843D"/>
            <w:tcMar>
              <w:top w:w="50" w:type="dxa"/>
              <w:left w:w="50" w:type="dxa"/>
              <w:bottom w:w="50" w:type="dxa"/>
              <w:right w:w="50" w:type="dxa"/>
            </w:tcMar>
          </w:tcPr>
          <w:p w14:paraId="1A8EB468" w14:textId="4469D693" w:rsidR="00427878" w:rsidRPr="00D753BE" w:rsidRDefault="00427878" w:rsidP="00427878">
            <w:pPr>
              <w:pStyle w:val="FreeForm"/>
              <w:ind w:left="90" w:right="60" w:firstLine="0"/>
              <w:jc w:val="center"/>
              <w:rPr>
                <w:rFonts w:ascii="Calibri" w:hAnsi="Calibri" w:cs="Calibri"/>
                <w:b/>
                <w:bCs/>
                <w:color w:val="FFFFFF"/>
                <w:sz w:val="20"/>
              </w:rPr>
            </w:pPr>
            <w:r w:rsidRPr="00D753BE">
              <w:rPr>
                <w:rFonts w:ascii="Calibri" w:hAnsi="Calibri" w:cs="Calibri"/>
                <w:b/>
                <w:bCs/>
                <w:color w:val="FFFFFF" w:themeColor="background1"/>
                <w:sz w:val="20"/>
              </w:rPr>
              <w:t>HS</w:t>
            </w:r>
          </w:p>
        </w:tc>
        <w:tc>
          <w:tcPr>
            <w:tcW w:w="1307" w:type="pct"/>
            <w:shd w:val="clear" w:color="auto" w:fill="92D050"/>
          </w:tcPr>
          <w:p w14:paraId="6FABC588" w14:textId="2B02E77C" w:rsidR="00427878" w:rsidRPr="00540F6C" w:rsidRDefault="000355B8" w:rsidP="00427878">
            <w:pPr>
              <w:pStyle w:val="FreeForm"/>
              <w:ind w:left="90" w:right="60" w:firstLine="0"/>
              <w:jc w:val="center"/>
              <w:rPr>
                <w:rFonts w:ascii="Calibri" w:hAnsi="Calibri" w:cs="Calibri"/>
                <w:b/>
                <w:bCs/>
                <w:color w:val="000000" w:themeColor="text1"/>
                <w:sz w:val="20"/>
              </w:rPr>
            </w:pPr>
            <w:r w:rsidRPr="005D2E9F">
              <w:rPr>
                <w:rFonts w:ascii="Calibri" w:hAnsi="Calibri" w:cs="Calibri"/>
                <w:b/>
                <w:bCs/>
                <w:color w:val="auto"/>
                <w:sz w:val="20"/>
              </w:rPr>
              <w:t>MS</w:t>
            </w:r>
          </w:p>
        </w:tc>
        <w:tc>
          <w:tcPr>
            <w:tcW w:w="1263" w:type="pct"/>
            <w:shd w:val="clear" w:color="auto" w:fill="FFFFFF" w:themeFill="background1"/>
          </w:tcPr>
          <w:p w14:paraId="2BC5E4C0" w14:textId="335F8BD3" w:rsidR="00427878" w:rsidRPr="005D2E9F" w:rsidRDefault="00427878" w:rsidP="005D2E9F">
            <w:pPr>
              <w:pStyle w:val="FreeForm"/>
              <w:ind w:left="90" w:firstLine="0"/>
              <w:jc w:val="center"/>
              <w:rPr>
                <w:rFonts w:ascii="Calibri" w:hAnsi="Calibri" w:cs="Calibri"/>
                <w:b/>
                <w:color w:val="auto"/>
                <w:sz w:val="20"/>
              </w:rPr>
            </w:pPr>
            <w:r w:rsidRPr="005D2E9F">
              <w:rPr>
                <w:rFonts w:ascii="Calibri" w:hAnsi="Calibri" w:cs="Calibri"/>
                <w:b/>
                <w:color w:val="auto"/>
                <w:sz w:val="20"/>
              </w:rPr>
              <w:t>Decreasing</w:t>
            </w:r>
            <w:r w:rsidRPr="005D2E9F">
              <w:rPr>
                <w:rFonts w:ascii="Calibri" w:hAnsi="Calibri" w:cs="Calibri"/>
                <w:color w:val="auto"/>
                <w:sz w:val="20"/>
              </w:rPr>
              <w:t xml:space="preserve"> </w:t>
            </w:r>
          </w:p>
        </w:tc>
      </w:tr>
      <w:tr w:rsidR="00427878" w:rsidRPr="00D753BE" w14:paraId="412022CB" w14:textId="77777777" w:rsidTr="28DB22CC">
        <w:trPr>
          <w:trHeight w:val="18"/>
          <w:jc w:val="center"/>
        </w:trPr>
        <w:tc>
          <w:tcPr>
            <w:tcW w:w="1146" w:type="pct"/>
            <w:shd w:val="clear" w:color="auto" w:fill="DAEEF3" w:themeFill="accent5" w:themeFillTint="33"/>
          </w:tcPr>
          <w:p w14:paraId="35E46F54" w14:textId="316A56FC" w:rsidR="00427878" w:rsidRPr="00D753BE" w:rsidRDefault="00427878" w:rsidP="00427878">
            <w:pPr>
              <w:pStyle w:val="FreeForm"/>
              <w:ind w:left="90" w:right="60" w:firstLine="0"/>
              <w:rPr>
                <w:rFonts w:ascii="Calibri" w:hAnsi="Calibri" w:cs="Calibri"/>
                <w:color w:val="0070C0"/>
                <w:sz w:val="20"/>
              </w:rPr>
            </w:pPr>
            <w:r w:rsidRPr="00D753BE" w:rsidDel="00B94B28">
              <w:rPr>
                <w:rFonts w:ascii="Calibri" w:hAnsi="Calibri" w:cs="Calibri"/>
                <w:b/>
                <w:color w:val="0070C0"/>
                <w:sz w:val="20"/>
              </w:rPr>
              <w:t xml:space="preserve"> </w:t>
            </w:r>
            <w:r w:rsidRPr="00D753BE">
              <w:rPr>
                <w:rFonts w:ascii="Calibri" w:hAnsi="Calibri" w:cs="Calibri"/>
                <w:b/>
                <w:color w:val="0070C0"/>
                <w:sz w:val="20"/>
              </w:rPr>
              <w:t>IMPLEMENTATION PROGRESS (OUTPUTS AND ACTIVITIES) RATING</w:t>
            </w:r>
          </w:p>
        </w:tc>
        <w:tc>
          <w:tcPr>
            <w:tcW w:w="1284" w:type="pct"/>
            <w:tcBorders>
              <w:top w:val="single" w:sz="4" w:space="0" w:color="auto"/>
              <w:left w:val="single" w:sz="4" w:space="0" w:color="auto"/>
              <w:bottom w:val="single" w:sz="4" w:space="0" w:color="auto"/>
              <w:right w:val="single" w:sz="4" w:space="0" w:color="auto"/>
            </w:tcBorders>
            <w:shd w:val="clear" w:color="auto" w:fill="02843D"/>
            <w:tcMar>
              <w:top w:w="50" w:type="dxa"/>
              <w:left w:w="50" w:type="dxa"/>
              <w:bottom w:w="50" w:type="dxa"/>
              <w:right w:w="50" w:type="dxa"/>
            </w:tcMar>
          </w:tcPr>
          <w:p w14:paraId="178FB6EB" w14:textId="29C5CD9C" w:rsidR="00427878" w:rsidRPr="00D753BE" w:rsidRDefault="00427878" w:rsidP="00427878">
            <w:pPr>
              <w:pStyle w:val="FreeForm"/>
              <w:ind w:left="0" w:right="60" w:firstLine="0"/>
              <w:jc w:val="center"/>
              <w:rPr>
                <w:rFonts w:ascii="Calibri" w:eastAsiaTheme="minorEastAsia" w:hAnsi="Calibri" w:cs="Calibri"/>
                <w:b/>
                <w:color w:val="auto"/>
                <w:sz w:val="20"/>
                <w:lang w:eastAsia="ja-JP"/>
              </w:rPr>
            </w:pPr>
            <w:r w:rsidRPr="00D753BE">
              <w:rPr>
                <w:rFonts w:ascii="Calibri" w:hAnsi="Calibri" w:cs="Calibri"/>
                <w:b/>
                <w:bCs/>
                <w:color w:val="FFFFFF" w:themeColor="background1"/>
                <w:sz w:val="20"/>
              </w:rPr>
              <w:t>HS</w:t>
            </w:r>
          </w:p>
        </w:tc>
        <w:tc>
          <w:tcPr>
            <w:tcW w:w="1307" w:type="pct"/>
            <w:shd w:val="clear" w:color="auto" w:fill="92D050"/>
          </w:tcPr>
          <w:p w14:paraId="7F692132" w14:textId="0C76EE0E" w:rsidR="00427878" w:rsidRPr="00D753BE" w:rsidRDefault="000355B8" w:rsidP="28DB22CC">
            <w:pPr>
              <w:pStyle w:val="FreeForm"/>
              <w:ind w:left="90" w:right="60" w:firstLine="0"/>
              <w:jc w:val="center"/>
              <w:rPr>
                <w:rFonts w:ascii="Calibri" w:hAnsi="Calibri" w:cs="Calibri"/>
                <w:b/>
                <w:bCs/>
                <w:color w:val="auto"/>
                <w:sz w:val="20"/>
              </w:rPr>
            </w:pPr>
            <w:r w:rsidRPr="28DB22CC">
              <w:rPr>
                <w:rFonts w:ascii="Calibri" w:hAnsi="Calibri" w:cs="Calibri"/>
                <w:b/>
                <w:bCs/>
                <w:color w:val="auto"/>
                <w:sz w:val="20"/>
              </w:rPr>
              <w:t>MS</w:t>
            </w:r>
          </w:p>
        </w:tc>
        <w:tc>
          <w:tcPr>
            <w:tcW w:w="1263" w:type="pct"/>
            <w:shd w:val="clear" w:color="auto" w:fill="FFFFFF" w:themeFill="background1"/>
          </w:tcPr>
          <w:p w14:paraId="7F2B7478" w14:textId="34F09CC1" w:rsidR="00427878" w:rsidRPr="00D753BE" w:rsidRDefault="000355B8" w:rsidP="005D2E9F">
            <w:pPr>
              <w:pStyle w:val="FreeForm"/>
              <w:ind w:left="0" w:firstLine="0"/>
              <w:jc w:val="center"/>
              <w:rPr>
                <w:rFonts w:ascii="Calibri" w:hAnsi="Calibri" w:cs="Calibri"/>
                <w:b/>
                <w:color w:val="auto"/>
                <w:sz w:val="20"/>
              </w:rPr>
            </w:pPr>
            <w:r w:rsidRPr="005D2E9F">
              <w:rPr>
                <w:rFonts w:ascii="Calibri" w:hAnsi="Calibri" w:cs="Calibri"/>
                <w:b/>
                <w:color w:val="auto"/>
                <w:sz w:val="20"/>
              </w:rPr>
              <w:t>Decreasing</w:t>
            </w:r>
          </w:p>
        </w:tc>
      </w:tr>
      <w:tr w:rsidR="00427878" w:rsidRPr="00D753BE" w14:paraId="10994EA3" w14:textId="77777777" w:rsidTr="28DB22CC">
        <w:trPr>
          <w:trHeight w:val="18"/>
          <w:jc w:val="center"/>
        </w:trPr>
        <w:tc>
          <w:tcPr>
            <w:tcW w:w="1146" w:type="pct"/>
            <w:shd w:val="clear" w:color="auto" w:fill="DAEEF3" w:themeFill="accent5" w:themeFillTint="33"/>
          </w:tcPr>
          <w:p w14:paraId="3A6C2C41" w14:textId="1C44FC4E" w:rsidR="00427878" w:rsidRPr="00D753BE" w:rsidRDefault="00427878" w:rsidP="00427878">
            <w:pPr>
              <w:pStyle w:val="FreeForm"/>
              <w:ind w:left="90" w:right="60" w:firstLine="0"/>
              <w:rPr>
                <w:rFonts w:ascii="Calibri" w:hAnsi="Calibri" w:cs="Calibri"/>
                <w:b/>
                <w:color w:val="0070C0"/>
                <w:sz w:val="20"/>
              </w:rPr>
            </w:pPr>
            <w:r w:rsidRPr="00D753BE">
              <w:rPr>
                <w:rFonts w:ascii="Calibri" w:hAnsi="Calibri" w:cs="Calibri"/>
                <w:b/>
                <w:color w:val="0070C0"/>
                <w:sz w:val="20"/>
              </w:rPr>
              <w:t>OVERALL PROJECT RISK RATING</w:t>
            </w:r>
            <w:r w:rsidRPr="00D753BE">
              <w:rPr>
                <w:rStyle w:val="FootnoteReference"/>
                <w:rFonts w:ascii="Calibri" w:eastAsia="Calibri" w:hAnsi="Calibri" w:cs="Calibri"/>
                <w:b/>
                <w:bCs/>
                <w:color w:val="0070C0"/>
                <w:sz w:val="22"/>
                <w:szCs w:val="22"/>
              </w:rPr>
              <w:footnoteReference w:id="5"/>
            </w:r>
          </w:p>
        </w:tc>
        <w:tc>
          <w:tcPr>
            <w:tcW w:w="1284" w:type="pct"/>
            <w:tcBorders>
              <w:top w:val="single" w:sz="4" w:space="0" w:color="auto"/>
              <w:left w:val="single" w:sz="4" w:space="0" w:color="auto"/>
              <w:bottom w:val="single" w:sz="4" w:space="0" w:color="auto"/>
              <w:right w:val="single" w:sz="4" w:space="0" w:color="auto"/>
            </w:tcBorders>
            <w:shd w:val="clear" w:color="auto" w:fill="365F91" w:themeFill="accent1" w:themeFillShade="BF"/>
            <w:tcMar>
              <w:top w:w="50" w:type="dxa"/>
              <w:left w:w="50" w:type="dxa"/>
              <w:bottom w:w="50" w:type="dxa"/>
              <w:right w:w="50" w:type="dxa"/>
            </w:tcMar>
          </w:tcPr>
          <w:p w14:paraId="62EA825E" w14:textId="1BFA6364" w:rsidR="00427878" w:rsidRPr="00D753BE" w:rsidRDefault="00427878" w:rsidP="00427878">
            <w:pPr>
              <w:pStyle w:val="FreeForm"/>
              <w:ind w:right="60"/>
              <w:jc w:val="center"/>
              <w:rPr>
                <w:rFonts w:ascii="Calibri" w:eastAsiaTheme="minorEastAsia" w:hAnsi="Calibri" w:cs="Calibri"/>
                <w:b/>
                <w:color w:val="auto"/>
                <w:sz w:val="20"/>
                <w:lang w:eastAsia="ja-JP"/>
              </w:rPr>
            </w:pPr>
            <w:r w:rsidRPr="00D753BE">
              <w:rPr>
                <w:rFonts w:ascii="Calibri" w:hAnsi="Calibri" w:cs="Calibri"/>
                <w:b/>
                <w:bCs/>
                <w:color w:val="FFFFFF" w:themeColor="background1"/>
                <w:sz w:val="20"/>
              </w:rPr>
              <w:t>L</w:t>
            </w:r>
          </w:p>
        </w:tc>
        <w:tc>
          <w:tcPr>
            <w:tcW w:w="1307" w:type="pct"/>
            <w:shd w:val="clear" w:color="auto" w:fill="365F91" w:themeFill="accent1" w:themeFillShade="BF"/>
          </w:tcPr>
          <w:p w14:paraId="5998384C" w14:textId="765580E6" w:rsidR="00427878" w:rsidRPr="00D753BE" w:rsidRDefault="000355B8" w:rsidP="00427878">
            <w:pPr>
              <w:pStyle w:val="FreeForm"/>
              <w:ind w:left="90" w:right="60" w:firstLine="0"/>
              <w:jc w:val="center"/>
              <w:rPr>
                <w:rFonts w:ascii="Calibri" w:hAnsi="Calibri" w:cs="Calibri"/>
                <w:b/>
                <w:color w:val="auto"/>
                <w:sz w:val="20"/>
              </w:rPr>
            </w:pPr>
            <w:r w:rsidRPr="005D2E9F">
              <w:rPr>
                <w:rFonts w:ascii="Calibri" w:hAnsi="Calibri" w:cs="Calibri"/>
                <w:b/>
                <w:color w:val="FFFFFF" w:themeColor="background1"/>
                <w:sz w:val="20"/>
              </w:rPr>
              <w:t>L</w:t>
            </w:r>
          </w:p>
        </w:tc>
        <w:tc>
          <w:tcPr>
            <w:tcW w:w="1263" w:type="pct"/>
            <w:shd w:val="clear" w:color="auto" w:fill="FFFFFF" w:themeFill="background1"/>
          </w:tcPr>
          <w:p w14:paraId="3FB4A7E2" w14:textId="4E2CE798" w:rsidR="00427878" w:rsidRPr="00D753BE" w:rsidRDefault="000355B8" w:rsidP="005D2E9F">
            <w:pPr>
              <w:pStyle w:val="FreeForm"/>
              <w:ind w:left="90" w:firstLine="0"/>
              <w:jc w:val="center"/>
              <w:rPr>
                <w:rFonts w:ascii="Calibri" w:hAnsi="Calibri" w:cs="Calibri"/>
                <w:b/>
                <w:color w:val="auto"/>
                <w:sz w:val="20"/>
              </w:rPr>
            </w:pPr>
            <w:r w:rsidRPr="000355B8">
              <w:rPr>
                <w:rFonts w:ascii="Calibri" w:hAnsi="Calibri" w:cs="Calibri"/>
                <w:b/>
                <w:color w:val="auto"/>
                <w:sz w:val="20"/>
              </w:rPr>
              <w:t>Unchanged</w:t>
            </w:r>
          </w:p>
        </w:tc>
      </w:tr>
    </w:tbl>
    <w:p w14:paraId="3CF25B55" w14:textId="77777777" w:rsidR="0063455F" w:rsidRPr="00D753BE" w:rsidRDefault="0063455F">
      <w:pPr>
        <w:rPr>
          <w:rFonts w:ascii="Calibri" w:eastAsia="Calibri" w:hAnsi="Calibri" w:cs="Calibri"/>
          <w:b/>
          <w:bCs/>
          <w:color w:val="0070C0"/>
          <w:sz w:val="22"/>
          <w:szCs w:val="22"/>
        </w:rPr>
      </w:pPr>
    </w:p>
    <w:p w14:paraId="5477BC1F" w14:textId="77777777" w:rsidR="0063455F" w:rsidRPr="00D753BE" w:rsidRDefault="0063455F">
      <w:pPr>
        <w:rPr>
          <w:rFonts w:ascii="Calibri" w:hAnsi="Calibri" w:cs="Calibri"/>
        </w:rPr>
      </w:pPr>
    </w:p>
    <w:p w14:paraId="3A463316" w14:textId="140283F3" w:rsidR="006E7F2A" w:rsidRPr="00D753BE" w:rsidRDefault="006E7F2A" w:rsidP="0090170F">
      <w:pPr>
        <w:rPr>
          <w:rFonts w:ascii="Calibri" w:hAnsi="Calibri" w:cs="Calibri"/>
          <w:b/>
          <w:sz w:val="28"/>
        </w:rPr>
        <w:sectPr w:rsidR="006E7F2A" w:rsidRPr="00D753BE" w:rsidSect="00D362DA">
          <w:footerReference w:type="default" r:id="rId21"/>
          <w:pgSz w:w="12240" w:h="15840"/>
          <w:pgMar w:top="720" w:right="720" w:bottom="720" w:left="720" w:header="720" w:footer="499" w:gutter="0"/>
          <w:pgNumType w:start="1"/>
          <w:cols w:space="720"/>
          <w:docGrid w:linePitch="360"/>
        </w:sectPr>
      </w:pPr>
    </w:p>
    <w:p w14:paraId="6E3CFF08" w14:textId="6B7B9110" w:rsidR="00747025" w:rsidRPr="00D753BE" w:rsidRDefault="00D54375" w:rsidP="00D362DA">
      <w:pPr>
        <w:pStyle w:val="Heading1"/>
        <w:spacing w:before="0" w:after="120"/>
        <w:jc w:val="center"/>
        <w:rPr>
          <w:rFonts w:ascii="Calibri" w:hAnsi="Calibri" w:cs="Calibri"/>
          <w:b/>
          <w:color w:val="auto"/>
          <w:sz w:val="28"/>
        </w:rPr>
      </w:pPr>
      <w:bookmarkStart w:id="3" w:name="_Toc475372431"/>
      <w:bookmarkStart w:id="4" w:name="_Toc475372528"/>
      <w:bookmarkStart w:id="5" w:name="_Toc475428935"/>
      <w:r w:rsidRPr="00D753BE">
        <w:rPr>
          <w:rFonts w:ascii="Calibri" w:hAnsi="Calibri" w:cs="Calibri"/>
          <w:b/>
          <w:color w:val="auto"/>
          <w:sz w:val="28"/>
          <w:u w:val="single"/>
        </w:rPr>
        <w:lastRenderedPageBreak/>
        <w:t>SECTION II</w:t>
      </w:r>
      <w:r w:rsidRPr="00D753BE">
        <w:rPr>
          <w:rFonts w:ascii="Calibri" w:hAnsi="Calibri" w:cs="Calibri"/>
          <w:b/>
          <w:color w:val="auto"/>
          <w:sz w:val="28"/>
        </w:rPr>
        <w:t xml:space="preserve">: PROJECT </w:t>
      </w:r>
      <w:bookmarkEnd w:id="3"/>
      <w:bookmarkEnd w:id="4"/>
      <w:bookmarkEnd w:id="5"/>
      <w:r w:rsidR="00724CC0" w:rsidRPr="00D753BE">
        <w:rPr>
          <w:rFonts w:ascii="Calibri" w:hAnsi="Calibri" w:cs="Calibri"/>
          <w:b/>
          <w:color w:val="auto"/>
          <w:sz w:val="28"/>
        </w:rPr>
        <w:t>PERFORMANCE</w:t>
      </w:r>
    </w:p>
    <w:p w14:paraId="6B016349" w14:textId="2FD10576" w:rsidR="00917BAB" w:rsidRPr="00D753BE" w:rsidRDefault="00917BAB" w:rsidP="005D2E9F">
      <w:pPr>
        <w:pStyle w:val="FreeForm"/>
        <w:ind w:left="0" w:firstLine="0"/>
        <w:rPr>
          <w:rFonts w:ascii="Calibri" w:hAnsi="Calibri" w:cs="Calibri"/>
          <w:color w:val="auto"/>
          <w:sz w:val="22"/>
        </w:rPr>
      </w:pPr>
      <w:r w:rsidRPr="00D753BE">
        <w:rPr>
          <w:rFonts w:ascii="Calibri" w:hAnsi="Calibri" w:cs="Calibri"/>
          <w:color w:val="auto"/>
          <w:sz w:val="22"/>
        </w:rPr>
        <w:t xml:space="preserve">This section describes the progress made </w:t>
      </w:r>
      <w:r w:rsidR="004968F5" w:rsidRPr="00D753BE">
        <w:rPr>
          <w:rFonts w:ascii="Calibri" w:hAnsi="Calibri" w:cs="Calibri"/>
          <w:color w:val="auto"/>
          <w:sz w:val="22"/>
        </w:rPr>
        <w:t>since the</w:t>
      </w:r>
      <w:r w:rsidR="000235BE" w:rsidRPr="00D753BE">
        <w:rPr>
          <w:rFonts w:ascii="Calibri" w:hAnsi="Calibri" w:cs="Calibri"/>
          <w:color w:val="auto"/>
          <w:sz w:val="22"/>
        </w:rPr>
        <w:t xml:space="preserve"> </w:t>
      </w:r>
      <w:r w:rsidR="004968F5" w:rsidRPr="00D753BE">
        <w:rPr>
          <w:rFonts w:ascii="Calibri" w:hAnsi="Calibri" w:cs="Calibri"/>
          <w:color w:val="auto"/>
          <w:sz w:val="22"/>
        </w:rPr>
        <w:t xml:space="preserve">start of the project </w:t>
      </w:r>
      <w:r w:rsidRPr="00D753BE">
        <w:rPr>
          <w:rFonts w:ascii="Calibri" w:hAnsi="Calibri" w:cs="Calibri"/>
          <w:color w:val="auto"/>
          <w:sz w:val="22"/>
        </w:rPr>
        <w:t xml:space="preserve">towards achieving the project objective and outcomes, the implementation progress rating of the project, as well as recommendations to improve the project performance. This section is </w:t>
      </w:r>
      <w:r w:rsidR="00541229" w:rsidRPr="00D753BE">
        <w:rPr>
          <w:rFonts w:ascii="Calibri" w:hAnsi="Calibri" w:cs="Calibri"/>
          <w:color w:val="auto"/>
          <w:sz w:val="22"/>
        </w:rPr>
        <w:t>composed of</w:t>
      </w:r>
      <w:r w:rsidRPr="00D753BE">
        <w:rPr>
          <w:rFonts w:ascii="Calibri" w:hAnsi="Calibri" w:cs="Calibri"/>
          <w:color w:val="auto"/>
          <w:sz w:val="22"/>
        </w:rPr>
        <w:t xml:space="preserve"> four parts:</w:t>
      </w:r>
    </w:p>
    <w:p w14:paraId="2F4ADBCF" w14:textId="77777777" w:rsidR="00917BAB" w:rsidRPr="00D753BE" w:rsidRDefault="00917BAB" w:rsidP="005D2E9F">
      <w:pPr>
        <w:pStyle w:val="FreeForm"/>
        <w:ind w:firstLine="0"/>
        <w:rPr>
          <w:rFonts w:ascii="Calibri" w:hAnsi="Calibri" w:cs="Calibri"/>
          <w:color w:val="auto"/>
          <w:sz w:val="22"/>
        </w:rPr>
      </w:pPr>
      <w:r w:rsidRPr="00D753BE">
        <w:rPr>
          <w:rFonts w:ascii="Calibri" w:hAnsi="Calibri" w:cs="Calibri"/>
          <w:color w:val="auto"/>
          <w:sz w:val="22"/>
        </w:rPr>
        <w:t>a. Progress towards Achieving Project Expected Objective: this section measures the likelihood of achieving the objective of the project</w:t>
      </w:r>
    </w:p>
    <w:p w14:paraId="65DF6A71" w14:textId="77777777" w:rsidR="00917BAB" w:rsidRPr="00D753BE" w:rsidRDefault="00917BAB" w:rsidP="005D2E9F">
      <w:pPr>
        <w:pStyle w:val="FreeForm"/>
        <w:ind w:firstLine="0"/>
        <w:rPr>
          <w:rFonts w:ascii="Calibri" w:hAnsi="Calibri" w:cs="Calibri"/>
          <w:color w:val="auto"/>
          <w:sz w:val="22"/>
        </w:rPr>
      </w:pPr>
      <w:r w:rsidRPr="00D753BE">
        <w:rPr>
          <w:rFonts w:ascii="Calibri" w:hAnsi="Calibri" w:cs="Calibri"/>
          <w:color w:val="auto"/>
          <w:sz w:val="22"/>
        </w:rPr>
        <w:t>b. Progress towards Achieving Project Expected Outcomes (by project component)</w:t>
      </w:r>
    </w:p>
    <w:p w14:paraId="47034D83" w14:textId="77777777" w:rsidR="00917BAB" w:rsidRPr="00D753BE" w:rsidRDefault="00917BAB" w:rsidP="005D2E9F">
      <w:pPr>
        <w:pStyle w:val="FreeForm"/>
        <w:ind w:firstLine="0"/>
        <w:rPr>
          <w:rFonts w:ascii="Calibri" w:hAnsi="Calibri" w:cs="Calibri"/>
          <w:color w:val="auto"/>
          <w:sz w:val="22"/>
        </w:rPr>
      </w:pPr>
      <w:r w:rsidRPr="00D753BE">
        <w:rPr>
          <w:rFonts w:ascii="Calibri" w:hAnsi="Calibri" w:cs="Calibri"/>
          <w:color w:val="auto"/>
          <w:sz w:val="22"/>
        </w:rPr>
        <w:t>c. Overall Project Results Progress Rating, and</w:t>
      </w:r>
    </w:p>
    <w:p w14:paraId="3510CBC5" w14:textId="71B0C514" w:rsidR="00125C69" w:rsidRPr="00D753BE" w:rsidRDefault="00917BAB" w:rsidP="00704D51">
      <w:pPr>
        <w:pStyle w:val="FreeForm"/>
        <w:ind w:firstLine="0"/>
        <w:rPr>
          <w:rFonts w:ascii="Calibri" w:hAnsi="Calibri" w:cs="Calibri"/>
          <w:color w:val="auto"/>
          <w:sz w:val="22"/>
        </w:rPr>
      </w:pPr>
      <w:r w:rsidRPr="00D753BE">
        <w:rPr>
          <w:rFonts w:ascii="Calibri" w:hAnsi="Calibri" w:cs="Calibri"/>
          <w:color w:val="auto"/>
          <w:sz w:val="22"/>
        </w:rPr>
        <w:t>d. Recommendations for improvement</w:t>
      </w:r>
    </w:p>
    <w:p w14:paraId="3496371F" w14:textId="77777777" w:rsidR="00704D51" w:rsidRPr="00D753BE" w:rsidRDefault="00704D51" w:rsidP="005D2E9F">
      <w:pPr>
        <w:pStyle w:val="FreeForm"/>
        <w:ind w:firstLine="0"/>
        <w:rPr>
          <w:rFonts w:ascii="Calibri" w:hAnsi="Calibri" w:cs="Calibri"/>
          <w:color w:val="auto"/>
          <w:sz w:val="22"/>
        </w:rPr>
      </w:pPr>
    </w:p>
    <w:p w14:paraId="075DD689" w14:textId="31DF4B3D" w:rsidR="00D362DA" w:rsidRPr="00D753BE" w:rsidRDefault="00154706" w:rsidP="00D362DA">
      <w:pPr>
        <w:pStyle w:val="Heading2"/>
        <w:spacing w:before="0" w:after="120"/>
        <w:rPr>
          <w:rFonts w:ascii="Calibri" w:hAnsi="Calibri" w:cs="Calibri"/>
          <w:b/>
          <w:color w:val="auto"/>
          <w:sz w:val="24"/>
        </w:rPr>
      </w:pPr>
      <w:bookmarkStart w:id="6" w:name="_Toc475372432"/>
      <w:bookmarkStart w:id="7" w:name="_Toc475372529"/>
      <w:bookmarkStart w:id="8" w:name="_Toc475428936"/>
      <w:r w:rsidRPr="00D753BE">
        <w:rPr>
          <w:rFonts w:ascii="Calibri" w:hAnsi="Calibri" w:cs="Calibri"/>
          <w:b/>
          <w:color w:val="auto"/>
          <w:sz w:val="24"/>
        </w:rPr>
        <w:t xml:space="preserve">a. </w:t>
      </w:r>
      <w:r w:rsidR="000F1F42" w:rsidRPr="00D753BE">
        <w:rPr>
          <w:rFonts w:ascii="Calibri" w:hAnsi="Calibri" w:cs="Calibri"/>
          <w:b/>
          <w:color w:val="auto"/>
          <w:sz w:val="24"/>
        </w:rPr>
        <w:t xml:space="preserve">Progress </w:t>
      </w:r>
      <w:r w:rsidR="009A715B" w:rsidRPr="00D753BE">
        <w:rPr>
          <w:rFonts w:ascii="Calibri" w:hAnsi="Calibri" w:cs="Calibri"/>
          <w:b/>
          <w:color w:val="auto"/>
          <w:sz w:val="24"/>
        </w:rPr>
        <w:t>towards</w:t>
      </w:r>
      <w:r w:rsidRPr="00D753BE">
        <w:rPr>
          <w:rFonts w:ascii="Calibri" w:hAnsi="Calibri" w:cs="Calibri"/>
          <w:b/>
          <w:color w:val="auto"/>
          <w:sz w:val="24"/>
        </w:rPr>
        <w:t xml:space="preserve"> Achieving Project </w:t>
      </w:r>
      <w:r w:rsidR="009A715B" w:rsidRPr="00D753BE">
        <w:rPr>
          <w:rFonts w:ascii="Calibri" w:hAnsi="Calibri" w:cs="Calibri"/>
          <w:b/>
          <w:color w:val="auto"/>
          <w:sz w:val="24"/>
        </w:rPr>
        <w:t>Objective</w:t>
      </w:r>
      <w:r w:rsidR="00302041" w:rsidRPr="00D753BE">
        <w:rPr>
          <w:rFonts w:ascii="Calibri" w:hAnsi="Calibri" w:cs="Calibri"/>
          <w:b/>
          <w:color w:val="auto"/>
          <w:sz w:val="24"/>
        </w:rPr>
        <w:t xml:space="preserve"> and Outcomes</w:t>
      </w:r>
      <w:r w:rsidR="00054A0A" w:rsidRPr="00D753BE">
        <w:rPr>
          <w:rFonts w:ascii="Calibri" w:hAnsi="Calibri" w:cs="Calibri"/>
          <w:b/>
          <w:color w:val="auto"/>
          <w:sz w:val="24"/>
        </w:rPr>
        <w:t xml:space="preserve"> (Development Objective)</w:t>
      </w:r>
      <w:r w:rsidR="00FD43D0" w:rsidRPr="00D753BE">
        <w:rPr>
          <w:rFonts w:ascii="Calibri" w:hAnsi="Calibri" w:cs="Calibri"/>
          <w:b/>
          <w:color w:val="auto"/>
          <w:sz w:val="24"/>
        </w:rPr>
        <w:t>:</w:t>
      </w:r>
      <w:bookmarkEnd w:id="6"/>
      <w:bookmarkEnd w:id="7"/>
      <w:bookmarkEnd w:id="8"/>
      <w:r w:rsidR="00FD43D0" w:rsidRPr="00D753BE">
        <w:rPr>
          <w:rFonts w:ascii="Calibri" w:hAnsi="Calibri" w:cs="Calibri"/>
          <w:b/>
          <w:color w:val="auto"/>
          <w:sz w:val="24"/>
        </w:rPr>
        <w:t xml:space="preserve"> </w:t>
      </w:r>
    </w:p>
    <w:p w14:paraId="22FE8575" w14:textId="2B88804F" w:rsidR="00154706" w:rsidRPr="00D753BE" w:rsidRDefault="00D362DA" w:rsidP="00D362DA">
      <w:pPr>
        <w:spacing w:after="120"/>
        <w:rPr>
          <w:rFonts w:ascii="Calibri" w:hAnsi="Calibri" w:cs="Calibri"/>
          <w:sz w:val="20"/>
          <w:szCs w:val="20"/>
        </w:rPr>
      </w:pPr>
      <w:r w:rsidRPr="00D753BE">
        <w:rPr>
          <w:rFonts w:ascii="Calibri" w:hAnsi="Calibri" w:cs="Calibri"/>
          <w:sz w:val="20"/>
          <w:szCs w:val="20"/>
        </w:rPr>
        <w:t>T</w:t>
      </w:r>
      <w:r w:rsidR="00FD43D0" w:rsidRPr="00D753BE">
        <w:rPr>
          <w:rFonts w:ascii="Calibri" w:hAnsi="Calibri" w:cs="Calibri"/>
          <w:sz w:val="20"/>
          <w:szCs w:val="20"/>
        </w:rPr>
        <w:t xml:space="preserve">his </w:t>
      </w:r>
      <w:r w:rsidR="00BE4545" w:rsidRPr="00D753BE">
        <w:rPr>
          <w:rFonts w:ascii="Calibri" w:hAnsi="Calibri" w:cs="Calibri"/>
          <w:sz w:val="20"/>
          <w:szCs w:val="20"/>
        </w:rPr>
        <w:t>section</w:t>
      </w:r>
      <w:r w:rsidR="004C6C76" w:rsidRPr="00D753BE">
        <w:rPr>
          <w:rFonts w:ascii="Calibri" w:hAnsi="Calibri" w:cs="Calibri"/>
          <w:sz w:val="20"/>
          <w:szCs w:val="20"/>
        </w:rPr>
        <w:t xml:space="preserve"> of the report </w:t>
      </w:r>
      <w:r w:rsidR="003E601B" w:rsidRPr="00D753BE">
        <w:rPr>
          <w:rFonts w:ascii="Calibri" w:hAnsi="Calibri" w:cs="Calibri"/>
          <w:sz w:val="20"/>
          <w:szCs w:val="20"/>
        </w:rPr>
        <w:t>assesses the progress in</w:t>
      </w:r>
      <w:r w:rsidR="00FD43D0" w:rsidRPr="00D753BE">
        <w:rPr>
          <w:rFonts w:ascii="Calibri" w:hAnsi="Calibri" w:cs="Calibri"/>
          <w:sz w:val="20"/>
          <w:szCs w:val="20"/>
        </w:rPr>
        <w:t xml:space="preserve"> achieving the objective of the project</w:t>
      </w:r>
      <w:r w:rsidRPr="00D753BE">
        <w:rPr>
          <w:rFonts w:ascii="Calibri" w:hAnsi="Calibri" w:cs="Calibri"/>
          <w:sz w:val="20"/>
          <w:szCs w:val="20"/>
        </w:rPr>
        <w:t>.</w:t>
      </w:r>
    </w:p>
    <w:tbl>
      <w:tblPr>
        <w:tblW w:w="5000" w:type="pct"/>
        <w:tblCellMar>
          <w:top w:w="29" w:type="dxa"/>
          <w:left w:w="115" w:type="dxa"/>
          <w:bottom w:w="29" w:type="dxa"/>
          <w:right w:w="115" w:type="dxa"/>
        </w:tblCellMar>
        <w:tblLook w:val="0000" w:firstRow="0" w:lastRow="0" w:firstColumn="0" w:lastColumn="0" w:noHBand="0" w:noVBand="0"/>
      </w:tblPr>
      <w:tblGrid>
        <w:gridCol w:w="2297"/>
        <w:gridCol w:w="12093"/>
      </w:tblGrid>
      <w:tr w:rsidR="0007046D" w:rsidRPr="00D753BE" w14:paraId="4D8E039C" w14:textId="77777777" w:rsidTr="00BF445F">
        <w:trPr>
          <w:trHeight w:val="249"/>
        </w:trPr>
        <w:tc>
          <w:tcPr>
            <w:tcW w:w="798" w:type="pct"/>
            <w:tcBorders>
              <w:top w:val="single" w:sz="4" w:space="0" w:color="auto"/>
              <w:left w:val="single" w:sz="4" w:space="0" w:color="auto"/>
              <w:bottom w:val="single" w:sz="4" w:space="0" w:color="auto"/>
              <w:right w:val="nil"/>
            </w:tcBorders>
            <w:shd w:val="clear" w:color="auto" w:fill="808080" w:themeFill="background1" w:themeFillShade="80"/>
          </w:tcPr>
          <w:p w14:paraId="19529620" w14:textId="77777777" w:rsidR="0007046D" w:rsidRPr="00D753BE" w:rsidRDefault="0007046D" w:rsidP="00066515">
            <w:pP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PROJECT OBJECTIVE:</w:t>
            </w:r>
          </w:p>
        </w:tc>
        <w:tc>
          <w:tcPr>
            <w:tcW w:w="4202" w:type="pct"/>
            <w:tcBorders>
              <w:top w:val="single" w:sz="4" w:space="0" w:color="auto"/>
              <w:left w:val="single" w:sz="4" w:space="0" w:color="auto"/>
              <w:bottom w:val="single" w:sz="4" w:space="0" w:color="auto"/>
              <w:right w:val="single" w:sz="4" w:space="0" w:color="auto"/>
            </w:tcBorders>
            <w:vAlign w:val="center"/>
          </w:tcPr>
          <w:p w14:paraId="1055FB15" w14:textId="27B661C3" w:rsidR="00527593" w:rsidRPr="00D753BE" w:rsidRDefault="008227A7" w:rsidP="006D7FB1">
            <w:pPr>
              <w:jc w:val="both"/>
              <w:rPr>
                <w:rFonts w:ascii="Calibri" w:hAnsi="Calibri" w:cs="Calibri"/>
                <w:bCs/>
                <w:color w:val="008000"/>
                <w:sz w:val="20"/>
                <w:szCs w:val="20"/>
              </w:rPr>
            </w:pPr>
            <w:r w:rsidRPr="00D753BE">
              <w:rPr>
                <w:rFonts w:ascii="Calibri" w:hAnsi="Calibri" w:cs="Calibri"/>
                <w:bCs/>
                <w:sz w:val="20"/>
                <w:szCs w:val="20"/>
              </w:rPr>
              <w:t>T</w:t>
            </w:r>
            <w:r w:rsidR="00265A47" w:rsidRPr="00D753BE">
              <w:rPr>
                <w:rFonts w:ascii="Calibri" w:hAnsi="Calibri" w:cs="Calibri"/>
                <w:bCs/>
                <w:sz w:val="20"/>
                <w:szCs w:val="20"/>
              </w:rPr>
              <w:t xml:space="preserve">o strengthen the management effectiveness of priority Protected Areas (PAs) in Africa to deliver global environmental benefits through the deployment of the </w:t>
            </w:r>
            <w:proofErr w:type="spellStart"/>
            <w:r w:rsidR="00265A47" w:rsidRPr="00D753BE">
              <w:rPr>
                <w:rFonts w:ascii="Calibri" w:hAnsi="Calibri" w:cs="Calibri"/>
                <w:bCs/>
                <w:sz w:val="20"/>
                <w:szCs w:val="20"/>
              </w:rPr>
              <w:t>EarthRanger</w:t>
            </w:r>
            <w:proofErr w:type="spellEnd"/>
            <w:r w:rsidR="00265A47" w:rsidRPr="00D753BE">
              <w:rPr>
                <w:rFonts w:ascii="Calibri" w:hAnsi="Calibri" w:cs="Calibri"/>
                <w:bCs/>
                <w:sz w:val="20"/>
                <w:szCs w:val="20"/>
              </w:rPr>
              <w:t xml:space="preserve"> protected area management system and related technologies.</w:t>
            </w:r>
          </w:p>
        </w:tc>
      </w:tr>
    </w:tbl>
    <w:p w14:paraId="5C2D4D3D" w14:textId="77777777" w:rsidR="0007046D" w:rsidRPr="00D753BE" w:rsidRDefault="0007046D" w:rsidP="0007046D">
      <w:pPr>
        <w:rPr>
          <w:rFonts w:ascii="Calibri" w:hAnsi="Calibri" w:cs="Calibri"/>
        </w:rPr>
      </w:pPr>
    </w:p>
    <w:tbl>
      <w:tblPr>
        <w:tblW w:w="5000"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3822"/>
        <w:gridCol w:w="4254"/>
        <w:gridCol w:w="1370"/>
        <w:gridCol w:w="4944"/>
      </w:tblGrid>
      <w:tr w:rsidR="00BF7975" w:rsidRPr="00D753BE" w14:paraId="0674997D" w14:textId="77777777" w:rsidTr="005D2E9F">
        <w:trPr>
          <w:tblHeader/>
        </w:trPr>
        <w:tc>
          <w:tcPr>
            <w:tcW w:w="1328" w:type="pct"/>
            <w:shd w:val="clear" w:color="auto" w:fill="808080" w:themeFill="background1" w:themeFillShade="80"/>
            <w:vAlign w:val="center"/>
          </w:tcPr>
          <w:p w14:paraId="50F907A2" w14:textId="067F829E" w:rsidR="00D50947" w:rsidRPr="00D753BE" w:rsidRDefault="00917BAB" w:rsidP="007A2F15">
            <w:pPr>
              <w:jc w:val="center"/>
              <w:rPr>
                <w:rFonts w:ascii="Calibri" w:hAnsi="Calibri" w:cs="Calibri"/>
                <w:b/>
                <w:color w:val="FFFFFF"/>
                <w:sz w:val="20"/>
                <w:szCs w:val="20"/>
              </w:rPr>
            </w:pPr>
            <w:r w:rsidRPr="00D753BE">
              <w:rPr>
                <w:rFonts w:ascii="Calibri" w:hAnsi="Calibri" w:cs="Calibri"/>
                <w:b/>
                <w:color w:val="FFFFFF"/>
                <w:sz w:val="20"/>
                <w:szCs w:val="20"/>
              </w:rPr>
              <w:t>OBJECTIVE INDICATORS</w:t>
            </w:r>
          </w:p>
        </w:tc>
        <w:tc>
          <w:tcPr>
            <w:tcW w:w="1478" w:type="pct"/>
            <w:shd w:val="clear" w:color="auto" w:fill="808080" w:themeFill="background1" w:themeFillShade="80"/>
            <w:vAlign w:val="center"/>
          </w:tcPr>
          <w:p w14:paraId="7CA6AFF5" w14:textId="77777777" w:rsidR="00D50947" w:rsidRPr="00D753BE" w:rsidRDefault="00D50947" w:rsidP="00066515">
            <w:pPr>
              <w:jc w:val="center"/>
              <w:rPr>
                <w:rFonts w:ascii="Calibri" w:hAnsi="Calibri" w:cs="Calibri"/>
                <w:b/>
                <w:color w:val="FFFFFF"/>
                <w:sz w:val="20"/>
                <w:szCs w:val="20"/>
              </w:rPr>
            </w:pPr>
            <w:r w:rsidRPr="00D753BE">
              <w:rPr>
                <w:rFonts w:ascii="Calibri" w:hAnsi="Calibri" w:cs="Calibri"/>
                <w:b/>
                <w:color w:val="FFFFFF"/>
                <w:sz w:val="20"/>
                <w:szCs w:val="20"/>
              </w:rPr>
              <w:t>END OF YEAR INDICATOR STATUS</w:t>
            </w:r>
          </w:p>
        </w:tc>
        <w:tc>
          <w:tcPr>
            <w:tcW w:w="476" w:type="pct"/>
            <w:shd w:val="clear" w:color="auto" w:fill="808080" w:themeFill="background1" w:themeFillShade="80"/>
            <w:vAlign w:val="center"/>
          </w:tcPr>
          <w:p w14:paraId="0AFF47A9" w14:textId="77777777" w:rsidR="007E4D8E" w:rsidRPr="00D753BE" w:rsidRDefault="007E4D8E" w:rsidP="003E601B">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PROGRESS</w:t>
            </w:r>
          </w:p>
          <w:p w14:paraId="21B94F9A" w14:textId="13D33343" w:rsidR="00D50947" w:rsidRPr="00D753BE" w:rsidRDefault="007E4D8E" w:rsidP="003E601B">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RATING</w:t>
            </w:r>
            <w:r w:rsidR="00FD43D0" w:rsidRPr="00D753BE">
              <w:rPr>
                <w:rStyle w:val="FootnoteReference"/>
                <w:rFonts w:ascii="Calibri" w:hAnsi="Calibri" w:cs="Calibri"/>
                <w:b/>
                <w:bCs/>
                <w:color w:val="FFFFFF" w:themeColor="background1"/>
                <w:sz w:val="20"/>
                <w:szCs w:val="20"/>
              </w:rPr>
              <w:footnoteReference w:id="6"/>
            </w:r>
          </w:p>
        </w:tc>
        <w:tc>
          <w:tcPr>
            <w:tcW w:w="1718" w:type="pct"/>
            <w:shd w:val="clear" w:color="auto" w:fill="808080" w:themeFill="background1" w:themeFillShade="80"/>
            <w:vAlign w:val="center"/>
          </w:tcPr>
          <w:p w14:paraId="5D2F9BB0" w14:textId="77777777" w:rsidR="00D50947" w:rsidRPr="00D753BE" w:rsidRDefault="00FD43D0" w:rsidP="00570A8A">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COMMENTS</w:t>
            </w:r>
            <w:r w:rsidR="00853914" w:rsidRPr="00D753BE">
              <w:rPr>
                <w:rFonts w:ascii="Calibri" w:hAnsi="Calibri" w:cs="Calibri"/>
                <w:b/>
                <w:bCs/>
                <w:color w:val="FFFFFF" w:themeColor="background1"/>
                <w:sz w:val="20"/>
                <w:szCs w:val="20"/>
              </w:rPr>
              <w:t>/JUSTIFICATION</w:t>
            </w:r>
          </w:p>
        </w:tc>
      </w:tr>
      <w:tr w:rsidR="00BF7975" w:rsidRPr="00D753BE" w14:paraId="7B09E150" w14:textId="77777777" w:rsidTr="005D2E9F">
        <w:tc>
          <w:tcPr>
            <w:tcW w:w="1328" w:type="pct"/>
          </w:tcPr>
          <w:p w14:paraId="21A18A8D" w14:textId="574D6487" w:rsidR="004B3042" w:rsidRPr="00D753BE" w:rsidRDefault="00853E01" w:rsidP="00D276CF">
            <w:pPr>
              <w:jc w:val="both"/>
              <w:rPr>
                <w:rFonts w:ascii="Calibri" w:hAnsi="Calibri" w:cs="Calibri"/>
                <w:sz w:val="20"/>
                <w:szCs w:val="20"/>
              </w:rPr>
            </w:pPr>
            <w:r w:rsidRPr="005D2E9F">
              <w:rPr>
                <w:rFonts w:ascii="Calibri" w:hAnsi="Calibri" w:cs="Calibri"/>
                <w:b/>
                <w:sz w:val="20"/>
                <w:szCs w:val="20"/>
              </w:rPr>
              <w:t>Indicator 1:</w:t>
            </w:r>
            <w:r w:rsidRPr="00D753BE">
              <w:rPr>
                <w:rFonts w:ascii="Calibri" w:hAnsi="Calibri" w:cs="Calibri"/>
                <w:sz w:val="20"/>
                <w:szCs w:val="20"/>
              </w:rPr>
              <w:t xml:space="preserve"> Number of countries with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Protected Area Management system and related technologies compliant with PA needs.</w:t>
            </w:r>
          </w:p>
          <w:p w14:paraId="1C9B42F6" w14:textId="77777777" w:rsidR="004B3042" w:rsidRPr="00D753BE" w:rsidRDefault="004B3042" w:rsidP="003E17D1">
            <w:pPr>
              <w:ind w:left="65"/>
              <w:rPr>
                <w:rFonts w:ascii="Calibri" w:hAnsi="Calibri" w:cs="Calibri"/>
                <w:sz w:val="20"/>
                <w:szCs w:val="20"/>
              </w:rPr>
            </w:pPr>
          </w:p>
          <w:p w14:paraId="42310F20" w14:textId="0868C5EE" w:rsidR="00987E71" w:rsidRPr="00D753BE" w:rsidRDefault="00853E01" w:rsidP="003E17D1">
            <w:pPr>
              <w:ind w:left="65"/>
              <w:rPr>
                <w:rFonts w:ascii="Calibri" w:hAnsi="Calibri" w:cs="Calibri"/>
                <w:sz w:val="20"/>
                <w:szCs w:val="20"/>
              </w:rPr>
            </w:pPr>
            <w:r w:rsidRPr="00D753BE">
              <w:rPr>
                <w:rFonts w:ascii="Calibri" w:hAnsi="Calibri" w:cs="Calibri"/>
                <w:sz w:val="20"/>
                <w:szCs w:val="20"/>
              </w:rPr>
              <w:t xml:space="preserve"> (</w:t>
            </w:r>
            <w:r w:rsidRPr="005D2E9F">
              <w:rPr>
                <w:rFonts w:ascii="Calibri" w:hAnsi="Calibri" w:cs="Calibri"/>
                <w:b/>
                <w:i/>
                <w:sz w:val="20"/>
                <w:szCs w:val="20"/>
              </w:rPr>
              <w:t>Target</w:t>
            </w:r>
            <w:r w:rsidR="00377D40" w:rsidRPr="005D2E9F">
              <w:rPr>
                <w:rFonts w:ascii="Calibri" w:hAnsi="Calibri" w:cs="Calibri"/>
                <w:b/>
                <w:bCs/>
                <w:i/>
                <w:iCs/>
                <w:sz w:val="20"/>
                <w:szCs w:val="20"/>
              </w:rPr>
              <w:t xml:space="preserve"> </w:t>
            </w:r>
            <w:r w:rsidR="00716FB9" w:rsidRPr="005D2E9F">
              <w:rPr>
                <w:rFonts w:ascii="Calibri" w:hAnsi="Calibri" w:cs="Calibri"/>
                <w:b/>
                <w:bCs/>
                <w:i/>
                <w:iCs/>
                <w:sz w:val="20"/>
                <w:szCs w:val="20"/>
              </w:rPr>
              <w:t>1</w:t>
            </w:r>
            <w:r w:rsidRPr="005D2E9F">
              <w:rPr>
                <w:rFonts w:ascii="Calibri" w:hAnsi="Calibri" w:cs="Calibri"/>
                <w:i/>
                <w:sz w:val="20"/>
                <w:szCs w:val="20"/>
              </w:rPr>
              <w:t>: 3 Countries</w:t>
            </w:r>
            <w:r w:rsidRPr="00D753BE">
              <w:rPr>
                <w:rFonts w:ascii="Calibri" w:hAnsi="Calibri" w:cs="Calibri"/>
                <w:sz w:val="20"/>
                <w:szCs w:val="20"/>
              </w:rPr>
              <w:t>)</w:t>
            </w:r>
          </w:p>
        </w:tc>
        <w:tc>
          <w:tcPr>
            <w:tcW w:w="1478" w:type="pct"/>
          </w:tcPr>
          <w:p w14:paraId="2B275BE6" w14:textId="1AD14C16" w:rsidR="00716FB9" w:rsidRPr="00D753BE" w:rsidRDefault="00853E01" w:rsidP="00716FB9">
            <w:pPr>
              <w:jc w:val="both"/>
              <w:rPr>
                <w:rFonts w:ascii="Calibri" w:hAnsi="Calibri" w:cs="Calibri"/>
                <w:sz w:val="20"/>
                <w:szCs w:val="20"/>
              </w:rPr>
            </w:pPr>
            <w:r w:rsidRPr="00D753BE">
              <w:rPr>
                <w:rFonts w:ascii="Calibri" w:hAnsi="Calibri" w:cs="Calibri"/>
                <w:bCs/>
                <w:sz w:val="20"/>
                <w:szCs w:val="20"/>
              </w:rPr>
              <w:t xml:space="preserve">3 countries (Botswana, Mozambique and </w:t>
            </w:r>
            <w:r w:rsidR="00716FB9">
              <w:rPr>
                <w:rFonts w:ascii="Calibri" w:hAnsi="Calibri" w:cs="Calibri"/>
                <w:bCs/>
                <w:sz w:val="20"/>
                <w:szCs w:val="20"/>
              </w:rPr>
              <w:t>the</w:t>
            </w:r>
            <w:r w:rsidR="00716FB9" w:rsidRPr="00D753BE">
              <w:rPr>
                <w:rFonts w:ascii="Calibri" w:hAnsi="Calibri" w:cs="Calibri"/>
                <w:bCs/>
                <w:sz w:val="20"/>
                <w:szCs w:val="20"/>
              </w:rPr>
              <w:t xml:space="preserve"> </w:t>
            </w:r>
            <w:r w:rsidRPr="00D753BE">
              <w:rPr>
                <w:rFonts w:ascii="Calibri" w:hAnsi="Calibri" w:cs="Calibri"/>
                <w:bCs/>
                <w:sz w:val="20"/>
                <w:szCs w:val="20"/>
              </w:rPr>
              <w:t xml:space="preserve">Republic of Congo) </w:t>
            </w:r>
            <w:r w:rsidR="00716FB9" w:rsidRPr="00D753BE">
              <w:rPr>
                <w:rFonts w:ascii="Calibri" w:hAnsi="Calibri" w:cs="Calibri"/>
                <w:sz w:val="20"/>
                <w:szCs w:val="20"/>
              </w:rPr>
              <w:t xml:space="preserve">with </w:t>
            </w:r>
            <w:proofErr w:type="spellStart"/>
            <w:r w:rsidR="00716FB9" w:rsidRPr="00D753BE">
              <w:rPr>
                <w:rFonts w:ascii="Calibri" w:hAnsi="Calibri" w:cs="Calibri"/>
                <w:sz w:val="20"/>
                <w:szCs w:val="20"/>
              </w:rPr>
              <w:t>EarthRanger</w:t>
            </w:r>
            <w:proofErr w:type="spellEnd"/>
            <w:r w:rsidR="00716FB9" w:rsidRPr="00D753BE">
              <w:rPr>
                <w:rFonts w:ascii="Calibri" w:hAnsi="Calibri" w:cs="Calibri"/>
                <w:sz w:val="20"/>
                <w:szCs w:val="20"/>
              </w:rPr>
              <w:t xml:space="preserve"> Protected Area Management system and related technologies compliant with PA needs.</w:t>
            </w:r>
          </w:p>
          <w:p w14:paraId="6F1E19BC" w14:textId="2ABDF595" w:rsidR="00987E71" w:rsidRPr="00D753BE" w:rsidRDefault="00853E01" w:rsidP="00D276CF">
            <w:pPr>
              <w:ind w:left="65"/>
              <w:jc w:val="both"/>
              <w:rPr>
                <w:rFonts w:ascii="Calibri" w:hAnsi="Calibri" w:cs="Calibri"/>
                <w:sz w:val="20"/>
                <w:szCs w:val="20"/>
                <w:lang w:eastAsia="ja-JP"/>
              </w:rPr>
            </w:pPr>
            <w:r w:rsidRPr="00D753BE">
              <w:rPr>
                <w:rFonts w:ascii="Calibri" w:hAnsi="Calibri" w:cs="Calibri"/>
                <w:bCs/>
                <w:sz w:val="20"/>
                <w:szCs w:val="20"/>
              </w:rPr>
              <w:t xml:space="preserve">. </w:t>
            </w:r>
          </w:p>
        </w:tc>
        <w:tc>
          <w:tcPr>
            <w:tcW w:w="476" w:type="pct"/>
          </w:tcPr>
          <w:p w14:paraId="70CE3CB3" w14:textId="2B003754" w:rsidR="00987E71" w:rsidRPr="00D753BE" w:rsidRDefault="000A2CF2" w:rsidP="003E601B">
            <w:pPr>
              <w:ind w:left="65"/>
              <w:jc w:val="center"/>
              <w:rPr>
                <w:rFonts w:ascii="Calibri" w:hAnsi="Calibri" w:cs="Calibri"/>
                <w:b/>
                <w:sz w:val="20"/>
                <w:szCs w:val="20"/>
                <w:lang w:eastAsia="ja-JP"/>
              </w:rPr>
            </w:pPr>
            <w:r w:rsidRPr="00D753BE">
              <w:rPr>
                <w:rFonts w:ascii="Calibri" w:hAnsi="Calibri" w:cs="Calibri"/>
                <w:b/>
                <w:sz w:val="20"/>
                <w:szCs w:val="20"/>
                <w:lang w:eastAsia="ja-JP"/>
              </w:rPr>
              <w:t>CA</w:t>
            </w:r>
          </w:p>
        </w:tc>
        <w:tc>
          <w:tcPr>
            <w:tcW w:w="1718" w:type="pct"/>
          </w:tcPr>
          <w:p w14:paraId="32FBA586" w14:textId="548328D3" w:rsidR="006C1661" w:rsidRPr="00D753BE" w:rsidRDefault="006C1661" w:rsidP="00D276CF">
            <w:pPr>
              <w:ind w:left="65"/>
              <w:jc w:val="both"/>
              <w:rPr>
                <w:rFonts w:ascii="Calibri" w:hAnsi="Calibri" w:cs="Calibri"/>
                <w:sz w:val="20"/>
                <w:szCs w:val="20"/>
                <w:lang w:val="en-GB" w:eastAsia="ja-JP"/>
              </w:rPr>
            </w:pPr>
            <w:r w:rsidRPr="00D753BE">
              <w:rPr>
                <w:rFonts w:ascii="Calibri" w:hAnsi="Calibri" w:cs="Calibri"/>
                <w:sz w:val="20"/>
                <w:szCs w:val="20"/>
                <w:lang w:val="en-GB" w:eastAsia="ja-JP"/>
              </w:rPr>
              <w:t xml:space="preserve">All six target protected areas across Botswana, Mozambique, and the Republic of Congo are now </w:t>
            </w:r>
            <w:r w:rsidR="00716FB9">
              <w:rPr>
                <w:rFonts w:ascii="Calibri" w:hAnsi="Calibri" w:cs="Calibri"/>
                <w:sz w:val="20"/>
                <w:szCs w:val="20"/>
                <w:lang w:val="en-GB" w:eastAsia="ja-JP"/>
              </w:rPr>
              <w:t>utilising</w:t>
            </w:r>
            <w:r w:rsidR="00716FB9" w:rsidRPr="00D753BE">
              <w:rPr>
                <w:rFonts w:ascii="Calibri" w:hAnsi="Calibri" w:cs="Calibri"/>
                <w:sz w:val="20"/>
                <w:szCs w:val="20"/>
                <w:lang w:val="en-GB" w:eastAsia="ja-JP"/>
              </w:rPr>
              <w:t xml:space="preserve"> </w:t>
            </w:r>
            <w:r w:rsidRPr="00D753BE">
              <w:rPr>
                <w:rFonts w:ascii="Calibri" w:hAnsi="Calibri" w:cs="Calibri"/>
                <w:sz w:val="20"/>
                <w:szCs w:val="20"/>
                <w:lang w:val="en-GB" w:eastAsia="ja-JP"/>
              </w:rPr>
              <w:t xml:space="preserve">the </w:t>
            </w:r>
            <w:proofErr w:type="spellStart"/>
            <w:r w:rsidRPr="00D753BE">
              <w:rPr>
                <w:rFonts w:ascii="Calibri" w:hAnsi="Calibri" w:cs="Calibri"/>
                <w:sz w:val="20"/>
                <w:szCs w:val="20"/>
                <w:lang w:val="en-GB" w:eastAsia="ja-JP"/>
              </w:rPr>
              <w:t>EarthRanger</w:t>
            </w:r>
            <w:proofErr w:type="spellEnd"/>
            <w:r w:rsidRPr="00D753BE">
              <w:rPr>
                <w:rFonts w:ascii="Calibri" w:hAnsi="Calibri" w:cs="Calibri"/>
                <w:sz w:val="20"/>
                <w:szCs w:val="20"/>
                <w:lang w:val="en-GB" w:eastAsia="ja-JP"/>
              </w:rPr>
              <w:t xml:space="preserve"> Protected Area Management System. The platform integrates key technologies, including wildlife and asset tracking, communication systems, and monitoring tools, enabling protected area authorities to enhance situational awareness, improve resource management, and support proactive conservation interventions.</w:t>
            </w:r>
          </w:p>
        </w:tc>
      </w:tr>
      <w:tr w:rsidR="00BF7975" w:rsidRPr="00D753BE" w14:paraId="0740350A" w14:textId="77777777" w:rsidTr="005D2E9F">
        <w:trPr>
          <w:trHeight w:val="4002"/>
        </w:trPr>
        <w:tc>
          <w:tcPr>
            <w:tcW w:w="132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1FCD0E" w14:textId="77777777" w:rsidR="004B3042" w:rsidRPr="00D753BE" w:rsidRDefault="002E611F" w:rsidP="003E17D1">
            <w:pPr>
              <w:ind w:left="65"/>
              <w:rPr>
                <w:rFonts w:ascii="Calibri" w:hAnsi="Calibri" w:cs="Calibri"/>
                <w:sz w:val="20"/>
                <w:szCs w:val="20"/>
              </w:rPr>
            </w:pPr>
            <w:r w:rsidRPr="005D2E9F">
              <w:rPr>
                <w:rFonts w:ascii="Calibri" w:hAnsi="Calibri" w:cs="Calibri"/>
                <w:b/>
                <w:sz w:val="20"/>
                <w:szCs w:val="20"/>
              </w:rPr>
              <w:lastRenderedPageBreak/>
              <w:t>Indicator 2:</w:t>
            </w:r>
            <w:r w:rsidRPr="00D753BE">
              <w:rPr>
                <w:rFonts w:ascii="Calibri" w:hAnsi="Calibri" w:cs="Calibri"/>
                <w:sz w:val="20"/>
                <w:szCs w:val="20"/>
              </w:rPr>
              <w:t xml:space="preserve"> Area of terrestrial protected areas under improved management effectiveness by use of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protected area management system and related technologies </w:t>
            </w:r>
          </w:p>
          <w:p w14:paraId="58B601F6" w14:textId="77777777" w:rsidR="004B3042" w:rsidRPr="00D753BE" w:rsidRDefault="004B3042" w:rsidP="003E17D1">
            <w:pPr>
              <w:ind w:left="65"/>
              <w:rPr>
                <w:rFonts w:ascii="Calibri" w:hAnsi="Calibri" w:cs="Calibri"/>
                <w:sz w:val="20"/>
                <w:szCs w:val="20"/>
              </w:rPr>
            </w:pPr>
          </w:p>
          <w:p w14:paraId="4515BFE2" w14:textId="200FB2DC" w:rsidR="00987E71" w:rsidRPr="00D753BE" w:rsidRDefault="002E611F" w:rsidP="003E17D1">
            <w:pPr>
              <w:ind w:left="65"/>
              <w:rPr>
                <w:rFonts w:ascii="Calibri" w:hAnsi="Calibri" w:cs="Calibri"/>
                <w:sz w:val="20"/>
                <w:szCs w:val="20"/>
              </w:rPr>
            </w:pPr>
            <w:r w:rsidRPr="00D753BE">
              <w:rPr>
                <w:rFonts w:ascii="Calibri" w:hAnsi="Calibri" w:cs="Calibri"/>
                <w:sz w:val="20"/>
                <w:szCs w:val="20"/>
              </w:rPr>
              <w:t>(</w:t>
            </w:r>
            <w:r w:rsidRPr="005D2E9F">
              <w:rPr>
                <w:rFonts w:ascii="Calibri" w:hAnsi="Calibri" w:cs="Calibri"/>
                <w:b/>
                <w:i/>
                <w:sz w:val="20"/>
                <w:szCs w:val="20"/>
              </w:rPr>
              <w:t>Target</w:t>
            </w:r>
            <w:r w:rsidR="00716FB9" w:rsidRPr="005D2E9F">
              <w:rPr>
                <w:rFonts w:ascii="Calibri" w:hAnsi="Calibri" w:cs="Calibri"/>
                <w:b/>
                <w:bCs/>
                <w:i/>
                <w:iCs/>
                <w:sz w:val="20"/>
                <w:szCs w:val="20"/>
              </w:rPr>
              <w:t xml:space="preserve"> 2</w:t>
            </w:r>
            <w:r w:rsidRPr="005D2E9F">
              <w:rPr>
                <w:rFonts w:ascii="Calibri" w:hAnsi="Calibri" w:cs="Calibri"/>
                <w:b/>
                <w:i/>
                <w:sz w:val="20"/>
                <w:szCs w:val="20"/>
              </w:rPr>
              <w:t>:</w:t>
            </w:r>
            <w:r w:rsidRPr="005D2E9F">
              <w:rPr>
                <w:rFonts w:ascii="Calibri" w:hAnsi="Calibri" w:cs="Calibri"/>
                <w:i/>
                <w:sz w:val="20"/>
                <w:szCs w:val="20"/>
              </w:rPr>
              <w:t xml:space="preserve"> 4,901,650 ha</w:t>
            </w:r>
            <w:r w:rsidRPr="00D753BE">
              <w:rPr>
                <w:rFonts w:ascii="Calibri" w:hAnsi="Calibri" w:cs="Calibri"/>
                <w:sz w:val="20"/>
                <w:szCs w:val="20"/>
              </w:rPr>
              <w:t>).</w:t>
            </w:r>
          </w:p>
        </w:tc>
        <w:tc>
          <w:tcPr>
            <w:tcW w:w="147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CBA5FCF" w14:textId="77777777" w:rsidR="00BB4961" w:rsidRPr="00D753BE" w:rsidRDefault="00BB4961" w:rsidP="00D276CF">
            <w:pPr>
              <w:jc w:val="both"/>
              <w:rPr>
                <w:rFonts w:ascii="Calibri" w:hAnsi="Calibri" w:cs="Calibri"/>
                <w:sz w:val="20"/>
                <w:szCs w:val="20"/>
                <w:lang w:eastAsia="ja-JP"/>
              </w:rPr>
            </w:pPr>
            <w:r w:rsidRPr="00D753BE">
              <w:rPr>
                <w:rFonts w:ascii="Calibri" w:hAnsi="Calibri" w:cs="Calibri"/>
                <w:sz w:val="20"/>
                <w:szCs w:val="20"/>
                <w:lang w:eastAsia="ja-JP"/>
              </w:rPr>
              <w:t>The project’s total number of Hectares under improved management effectiveness is</w:t>
            </w:r>
            <w:r w:rsidRPr="00D276CF">
              <w:rPr>
                <w:rFonts w:ascii="Calibri" w:hAnsi="Calibri" w:cs="Calibri"/>
                <w:b/>
                <w:bCs/>
                <w:sz w:val="20"/>
                <w:szCs w:val="20"/>
                <w:lang w:eastAsia="ja-JP"/>
              </w:rPr>
              <w:t xml:space="preserve"> 5,148,520 Ha. </w:t>
            </w:r>
            <w:r w:rsidRPr="00D753BE">
              <w:rPr>
                <w:rFonts w:ascii="Calibri" w:hAnsi="Calibri" w:cs="Calibri"/>
                <w:sz w:val="20"/>
                <w:szCs w:val="20"/>
                <w:lang w:eastAsia="ja-JP"/>
              </w:rPr>
              <w:t>The updated sizes of the protected areas below are based on the METT Assessment that was undertaken at project start-up:</w:t>
            </w:r>
          </w:p>
          <w:p w14:paraId="7B299D2A" w14:textId="77777777" w:rsidR="00000C90" w:rsidRPr="00D753BE" w:rsidRDefault="00000C90" w:rsidP="00D276CF">
            <w:pPr>
              <w:jc w:val="both"/>
              <w:rPr>
                <w:rFonts w:ascii="Calibri" w:hAnsi="Calibri" w:cs="Calibri"/>
                <w:sz w:val="20"/>
                <w:szCs w:val="20"/>
                <w:lang w:eastAsia="ja-JP"/>
              </w:rPr>
            </w:pPr>
          </w:p>
          <w:p w14:paraId="2C93035F" w14:textId="2CEE9FBB" w:rsidR="00BB4961" w:rsidRPr="00D753BE" w:rsidRDefault="00BB4961" w:rsidP="00E66A87">
            <w:pPr>
              <w:ind w:left="65"/>
              <w:rPr>
                <w:rFonts w:ascii="Calibri" w:hAnsi="Calibri" w:cs="Calibri"/>
                <w:sz w:val="20"/>
                <w:szCs w:val="20"/>
                <w:lang w:val="es-ES" w:eastAsia="ja-JP"/>
              </w:rPr>
            </w:pPr>
            <w:r w:rsidRPr="00D753BE">
              <w:rPr>
                <w:rFonts w:ascii="Calibri" w:hAnsi="Calibri" w:cs="Calibri"/>
                <w:sz w:val="20"/>
                <w:szCs w:val="20"/>
                <w:lang w:val="es-ES" w:eastAsia="ja-JP"/>
              </w:rPr>
              <w:t xml:space="preserve">- ZNP-412,100 ha </w:t>
            </w:r>
          </w:p>
          <w:p w14:paraId="263C3809" w14:textId="572AAF7E" w:rsidR="00BB4961" w:rsidRPr="00D753BE" w:rsidRDefault="00BB4961" w:rsidP="00E66A87">
            <w:pPr>
              <w:ind w:left="65"/>
              <w:rPr>
                <w:rFonts w:ascii="Calibri" w:hAnsi="Calibri" w:cs="Calibri"/>
                <w:sz w:val="20"/>
                <w:szCs w:val="20"/>
                <w:lang w:val="es-ES" w:eastAsia="ja-JP"/>
              </w:rPr>
            </w:pPr>
            <w:r w:rsidRPr="00D753BE">
              <w:rPr>
                <w:rFonts w:ascii="Calibri" w:hAnsi="Calibri" w:cs="Calibri"/>
                <w:sz w:val="20"/>
                <w:szCs w:val="20"/>
                <w:lang w:val="es-ES" w:eastAsia="ja-JP"/>
              </w:rPr>
              <w:t>- LNP-1,115,000 ha</w:t>
            </w:r>
          </w:p>
          <w:p w14:paraId="4D51A402" w14:textId="1AE7599E" w:rsidR="00BB4961" w:rsidRPr="00D753BE" w:rsidRDefault="00BB4961" w:rsidP="00E66A87">
            <w:pPr>
              <w:ind w:left="65"/>
              <w:rPr>
                <w:rFonts w:ascii="Calibri" w:hAnsi="Calibri" w:cs="Calibri"/>
                <w:sz w:val="20"/>
                <w:szCs w:val="20"/>
                <w:lang w:val="es-ES" w:eastAsia="ja-JP"/>
              </w:rPr>
            </w:pPr>
            <w:r w:rsidRPr="00D753BE">
              <w:rPr>
                <w:rFonts w:ascii="Calibri" w:hAnsi="Calibri" w:cs="Calibri"/>
                <w:sz w:val="20"/>
                <w:szCs w:val="20"/>
                <w:lang w:val="es-ES" w:eastAsia="ja-JP"/>
              </w:rPr>
              <w:t xml:space="preserve">- CDNP-504,950ha </w:t>
            </w:r>
          </w:p>
          <w:p w14:paraId="397BE132" w14:textId="77777777" w:rsidR="00BB4961" w:rsidRPr="00D753BE" w:rsidRDefault="00BB4961" w:rsidP="00E66A87">
            <w:pPr>
              <w:ind w:left="65"/>
              <w:rPr>
                <w:rFonts w:ascii="Calibri" w:hAnsi="Calibri" w:cs="Calibri"/>
                <w:sz w:val="20"/>
                <w:szCs w:val="20"/>
                <w:lang w:val="es-ES" w:eastAsia="ja-JP"/>
              </w:rPr>
            </w:pPr>
            <w:r w:rsidRPr="00D753BE">
              <w:rPr>
                <w:rFonts w:ascii="Calibri" w:hAnsi="Calibri" w:cs="Calibri"/>
                <w:sz w:val="20"/>
                <w:szCs w:val="20"/>
                <w:lang w:val="es-ES" w:eastAsia="ja-JP"/>
              </w:rPr>
              <w:t xml:space="preserve">- NNNP-423,870ha </w:t>
            </w:r>
          </w:p>
          <w:p w14:paraId="16C90932" w14:textId="07733FAE" w:rsidR="00987E71" w:rsidRPr="00D753BE" w:rsidRDefault="00BB4961" w:rsidP="00E66A87">
            <w:pPr>
              <w:ind w:left="65"/>
              <w:rPr>
                <w:rFonts w:ascii="Calibri" w:hAnsi="Calibri" w:cs="Calibri"/>
                <w:sz w:val="20"/>
                <w:szCs w:val="20"/>
                <w:lang w:val="es-ES" w:eastAsia="ja-JP"/>
              </w:rPr>
            </w:pPr>
            <w:r w:rsidRPr="00D753BE">
              <w:rPr>
                <w:rFonts w:ascii="Calibri" w:hAnsi="Calibri" w:cs="Calibri"/>
                <w:sz w:val="20"/>
                <w:szCs w:val="20"/>
                <w:lang w:val="es-ES" w:eastAsia="ja-JP"/>
              </w:rPr>
              <w:t>- O</w:t>
            </w:r>
            <w:r w:rsidR="00882A6F">
              <w:rPr>
                <w:rFonts w:ascii="Calibri" w:hAnsi="Calibri" w:cs="Calibri"/>
                <w:sz w:val="20"/>
                <w:szCs w:val="20"/>
                <w:lang w:val="es-ES" w:eastAsia="ja-JP"/>
              </w:rPr>
              <w:t>D</w:t>
            </w:r>
            <w:r w:rsidRPr="00D753BE">
              <w:rPr>
                <w:rFonts w:ascii="Calibri" w:hAnsi="Calibri" w:cs="Calibri"/>
                <w:sz w:val="20"/>
                <w:szCs w:val="20"/>
                <w:lang w:val="es-ES" w:eastAsia="ja-JP"/>
              </w:rPr>
              <w:t>KNP-1,592,600ha</w:t>
            </w:r>
          </w:p>
          <w:p w14:paraId="6E6F2AD3" w14:textId="3260B424" w:rsidR="00266562" w:rsidRPr="00D753BE" w:rsidRDefault="00266562" w:rsidP="00E66A87">
            <w:pPr>
              <w:ind w:left="65"/>
              <w:rPr>
                <w:rFonts w:ascii="Calibri" w:hAnsi="Calibri" w:cs="Calibri"/>
                <w:sz w:val="20"/>
                <w:szCs w:val="20"/>
                <w:lang w:val="es-ES" w:eastAsia="ja-JP"/>
              </w:rPr>
            </w:pPr>
            <w:r w:rsidRPr="00D753BE">
              <w:rPr>
                <w:rFonts w:ascii="Calibri" w:hAnsi="Calibri" w:cs="Calibri"/>
                <w:sz w:val="20"/>
                <w:szCs w:val="20"/>
                <w:lang w:val="es-ES" w:eastAsia="ja-JP"/>
              </w:rPr>
              <w:t>-</w:t>
            </w:r>
            <w:r w:rsidR="008C5F4C" w:rsidRPr="00D753BE">
              <w:rPr>
                <w:rFonts w:ascii="Calibri" w:hAnsi="Calibri" w:cs="Calibri"/>
                <w:sz w:val="20"/>
                <w:szCs w:val="20"/>
                <w:lang w:val="es-ES" w:eastAsia="ja-JP"/>
              </w:rPr>
              <w:t xml:space="preserve"> </w:t>
            </w:r>
            <w:r w:rsidRPr="00D753BE">
              <w:rPr>
                <w:rFonts w:ascii="Calibri" w:hAnsi="Calibri" w:cs="Calibri"/>
                <w:sz w:val="20"/>
                <w:szCs w:val="20"/>
                <w:lang w:val="es-ES" w:eastAsia="ja-JP"/>
              </w:rPr>
              <w:t>CNP</w:t>
            </w:r>
            <w:r w:rsidR="00703D5A" w:rsidRPr="00D753BE">
              <w:rPr>
                <w:rFonts w:ascii="Calibri" w:hAnsi="Calibri" w:cs="Calibri"/>
                <w:sz w:val="20"/>
                <w:szCs w:val="20"/>
                <w:lang w:val="es-ES" w:eastAsia="ja-JP"/>
              </w:rPr>
              <w:t>-</w:t>
            </w:r>
            <w:r w:rsidRPr="00D753BE">
              <w:rPr>
                <w:rFonts w:ascii="Calibri" w:hAnsi="Calibri" w:cs="Calibri"/>
                <w:sz w:val="20"/>
                <w:szCs w:val="20"/>
                <w:lang w:val="es-ES" w:eastAsia="ja-JP"/>
              </w:rPr>
              <w:t>1,100,000ha</w:t>
            </w:r>
          </w:p>
        </w:tc>
        <w:tc>
          <w:tcPr>
            <w:tcW w:w="476"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CAC5CE" w14:textId="1449B93D" w:rsidR="00987E71" w:rsidRPr="00D753BE" w:rsidRDefault="009A7387" w:rsidP="003E601B">
            <w:pPr>
              <w:ind w:left="65"/>
              <w:jc w:val="center"/>
              <w:rPr>
                <w:rFonts w:ascii="Calibri" w:hAnsi="Calibri" w:cs="Calibri"/>
                <w:b/>
                <w:sz w:val="20"/>
                <w:szCs w:val="20"/>
                <w:lang w:eastAsia="ja-JP"/>
              </w:rPr>
            </w:pPr>
            <w:r w:rsidRPr="00D753BE">
              <w:rPr>
                <w:rFonts w:ascii="Calibri" w:hAnsi="Calibri" w:cs="Calibri"/>
                <w:b/>
                <w:sz w:val="20"/>
                <w:szCs w:val="20"/>
                <w:lang w:eastAsia="ja-JP"/>
              </w:rPr>
              <w:t>CA</w:t>
            </w:r>
          </w:p>
        </w:tc>
        <w:tc>
          <w:tcPr>
            <w:tcW w:w="171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E66F81" w14:textId="11B3A268" w:rsidR="00C06294" w:rsidRPr="00D753BE" w:rsidRDefault="005F2222" w:rsidP="00BF5C4D">
            <w:pPr>
              <w:jc w:val="both"/>
              <w:rPr>
                <w:rFonts w:ascii="Calibri" w:hAnsi="Calibri" w:cs="Calibri"/>
                <w:bCs/>
                <w:sz w:val="20"/>
                <w:szCs w:val="20"/>
              </w:rPr>
            </w:pPr>
            <w:r w:rsidRPr="00D753BE">
              <w:rPr>
                <w:rFonts w:ascii="Calibri" w:hAnsi="Calibri" w:cs="Calibri"/>
                <w:bCs/>
                <w:sz w:val="20"/>
                <w:szCs w:val="20"/>
              </w:rPr>
              <w:t>Mid-term METT assessments were conducted across all 6 parks during FY25 and FY26.</w:t>
            </w:r>
            <w:r w:rsidR="00BF5C4D" w:rsidRPr="00D753BE">
              <w:rPr>
                <w:rFonts w:ascii="Calibri" w:hAnsi="Calibri" w:cs="Calibri"/>
                <w:bCs/>
                <w:sz w:val="20"/>
                <w:szCs w:val="20"/>
              </w:rPr>
              <w:t xml:space="preserve"> </w:t>
            </w:r>
            <w:r w:rsidRPr="00D753BE">
              <w:rPr>
                <w:rFonts w:ascii="Calibri" w:hAnsi="Calibri" w:cs="Calibri"/>
                <w:bCs/>
                <w:sz w:val="20"/>
                <w:szCs w:val="20"/>
              </w:rPr>
              <w:t>Specifically, the assessments for Chobe N</w:t>
            </w:r>
            <w:r w:rsidR="00BF5C4D" w:rsidRPr="00D753BE">
              <w:rPr>
                <w:rFonts w:ascii="Calibri" w:hAnsi="Calibri" w:cs="Calibri"/>
                <w:bCs/>
                <w:sz w:val="20"/>
                <w:szCs w:val="20"/>
              </w:rPr>
              <w:t xml:space="preserve">ational </w:t>
            </w:r>
            <w:r w:rsidRPr="00D753BE">
              <w:rPr>
                <w:rFonts w:ascii="Calibri" w:hAnsi="Calibri" w:cs="Calibri"/>
                <w:bCs/>
                <w:sz w:val="20"/>
                <w:szCs w:val="20"/>
              </w:rPr>
              <w:t>P</w:t>
            </w:r>
            <w:r w:rsidR="00BF5C4D" w:rsidRPr="00D753BE">
              <w:rPr>
                <w:rFonts w:ascii="Calibri" w:hAnsi="Calibri" w:cs="Calibri"/>
                <w:bCs/>
                <w:sz w:val="20"/>
                <w:szCs w:val="20"/>
              </w:rPr>
              <w:t>ark</w:t>
            </w:r>
            <w:r w:rsidRPr="00D753BE">
              <w:rPr>
                <w:rFonts w:ascii="Calibri" w:hAnsi="Calibri" w:cs="Calibri"/>
                <w:bCs/>
                <w:sz w:val="20"/>
                <w:szCs w:val="20"/>
              </w:rPr>
              <w:t xml:space="preserve">, </w:t>
            </w:r>
            <w:proofErr w:type="spellStart"/>
            <w:r w:rsidRPr="00D753BE">
              <w:rPr>
                <w:rFonts w:ascii="Calibri" w:hAnsi="Calibri" w:cs="Calibri"/>
                <w:bCs/>
                <w:sz w:val="20"/>
                <w:szCs w:val="20"/>
              </w:rPr>
              <w:t>Conkouati-Douli</w:t>
            </w:r>
            <w:proofErr w:type="spellEnd"/>
            <w:r w:rsidR="0016448D" w:rsidRPr="00D753BE">
              <w:rPr>
                <w:rFonts w:ascii="Calibri" w:hAnsi="Calibri" w:cs="Calibri"/>
                <w:bCs/>
                <w:sz w:val="20"/>
                <w:szCs w:val="20"/>
              </w:rPr>
              <w:t xml:space="preserve"> (CDNP)</w:t>
            </w:r>
            <w:r w:rsidRPr="00D753BE">
              <w:rPr>
                <w:rFonts w:ascii="Calibri" w:hAnsi="Calibri" w:cs="Calibri"/>
                <w:bCs/>
                <w:sz w:val="20"/>
                <w:szCs w:val="20"/>
              </w:rPr>
              <w:t xml:space="preserve">, and </w:t>
            </w:r>
            <w:proofErr w:type="spellStart"/>
            <w:r w:rsidRPr="00D753BE">
              <w:rPr>
                <w:rFonts w:ascii="Calibri" w:hAnsi="Calibri" w:cs="Calibri"/>
                <w:bCs/>
                <w:sz w:val="20"/>
                <w:szCs w:val="20"/>
              </w:rPr>
              <w:t>Odzala-Kokoua</w:t>
            </w:r>
            <w:proofErr w:type="spellEnd"/>
            <w:r w:rsidRPr="00D753BE">
              <w:rPr>
                <w:rFonts w:ascii="Calibri" w:hAnsi="Calibri" w:cs="Calibri"/>
                <w:bCs/>
                <w:sz w:val="20"/>
                <w:szCs w:val="20"/>
              </w:rPr>
              <w:t xml:space="preserve"> </w:t>
            </w:r>
            <w:r w:rsidR="00BF5C4D" w:rsidRPr="00D753BE">
              <w:rPr>
                <w:rFonts w:ascii="Calibri" w:hAnsi="Calibri" w:cs="Calibri"/>
                <w:bCs/>
                <w:sz w:val="20"/>
                <w:szCs w:val="20"/>
              </w:rPr>
              <w:t>National Park (OD</w:t>
            </w:r>
            <w:r w:rsidR="0016448D" w:rsidRPr="00D753BE">
              <w:rPr>
                <w:rFonts w:ascii="Calibri" w:hAnsi="Calibri" w:cs="Calibri"/>
                <w:bCs/>
                <w:sz w:val="20"/>
                <w:szCs w:val="20"/>
              </w:rPr>
              <w:t>KNP)</w:t>
            </w:r>
            <w:r w:rsidRPr="00D753BE">
              <w:rPr>
                <w:rFonts w:ascii="Calibri" w:hAnsi="Calibri" w:cs="Calibri"/>
                <w:bCs/>
                <w:sz w:val="20"/>
                <w:szCs w:val="20"/>
              </w:rPr>
              <w:t xml:space="preserve"> took place in FY26, while the remaining parks were assessed in FY25.</w:t>
            </w:r>
            <w:r w:rsidR="00443193" w:rsidRPr="00D753BE">
              <w:rPr>
                <w:rFonts w:ascii="Calibri" w:hAnsi="Calibri" w:cs="Calibri"/>
                <w:sz w:val="20"/>
                <w:szCs w:val="20"/>
              </w:rPr>
              <w:t xml:space="preserve"> Final METT Results are as follows</w:t>
            </w:r>
            <w:r w:rsidR="00773B6A" w:rsidRPr="00D753BE">
              <w:rPr>
                <w:rFonts w:ascii="Calibri" w:hAnsi="Calibri" w:cs="Calibri"/>
                <w:sz w:val="20"/>
                <w:szCs w:val="20"/>
              </w:rPr>
              <w:t>:</w:t>
            </w:r>
          </w:p>
          <w:p w14:paraId="63E8C1F6" w14:textId="79785391" w:rsidR="00FA73DA" w:rsidRPr="00D753BE" w:rsidRDefault="00FA73DA" w:rsidP="0016448D">
            <w:pPr>
              <w:ind w:left="720"/>
              <w:jc w:val="both"/>
              <w:rPr>
                <w:rFonts w:ascii="Calibri" w:hAnsi="Calibri" w:cs="Calibri"/>
                <w:sz w:val="20"/>
                <w:szCs w:val="20"/>
                <w:lang w:val="en-GB" w:eastAsia="ja-JP"/>
              </w:rPr>
            </w:pPr>
            <w:r w:rsidRPr="00D753BE">
              <w:rPr>
                <w:rFonts w:ascii="Calibri" w:hAnsi="Calibri" w:cs="Calibri"/>
                <w:sz w:val="20"/>
                <w:szCs w:val="20"/>
                <w:lang w:val="en-GB" w:eastAsia="ja-JP"/>
              </w:rPr>
              <w:t xml:space="preserve">-ZNP- </w:t>
            </w:r>
            <w:r w:rsidR="00BF23A7" w:rsidRPr="00D753BE">
              <w:rPr>
                <w:rFonts w:ascii="Calibri" w:hAnsi="Calibri" w:cs="Calibri"/>
                <w:sz w:val="20"/>
                <w:szCs w:val="20"/>
                <w:lang w:val="en-GB" w:eastAsia="ja-JP"/>
              </w:rPr>
              <w:t>69</w:t>
            </w:r>
            <w:r w:rsidR="002A0D3B" w:rsidRPr="00D753BE">
              <w:rPr>
                <w:rFonts w:ascii="Calibri" w:hAnsi="Calibri" w:cs="Calibri"/>
                <w:sz w:val="20"/>
                <w:szCs w:val="20"/>
                <w:lang w:val="en-GB" w:eastAsia="ja-JP"/>
              </w:rPr>
              <w:t>(</w:t>
            </w:r>
            <w:r w:rsidR="00E430E7" w:rsidRPr="00D753BE">
              <w:rPr>
                <w:rFonts w:ascii="Calibri" w:hAnsi="Calibri" w:cs="Calibri"/>
                <w:sz w:val="20"/>
                <w:szCs w:val="20"/>
                <w:lang w:val="en-GB" w:eastAsia="ja-JP"/>
              </w:rPr>
              <w:t>B</w:t>
            </w:r>
            <w:r w:rsidR="002A0D3B" w:rsidRPr="00D753BE">
              <w:rPr>
                <w:rFonts w:ascii="Calibri" w:hAnsi="Calibri" w:cs="Calibri"/>
                <w:sz w:val="20"/>
                <w:szCs w:val="20"/>
                <w:lang w:val="en-GB" w:eastAsia="ja-JP"/>
              </w:rPr>
              <w:t>aseline 66)</w:t>
            </w:r>
          </w:p>
          <w:p w14:paraId="28B19F21" w14:textId="18A96FAD" w:rsidR="00FA73DA" w:rsidRPr="00D753BE" w:rsidRDefault="00FA73DA" w:rsidP="0016448D">
            <w:pPr>
              <w:ind w:left="720"/>
              <w:jc w:val="both"/>
              <w:rPr>
                <w:rFonts w:ascii="Calibri" w:hAnsi="Calibri" w:cs="Calibri"/>
                <w:sz w:val="20"/>
                <w:szCs w:val="20"/>
                <w:lang w:val="en-GB" w:eastAsia="ja-JP"/>
              </w:rPr>
            </w:pPr>
            <w:r w:rsidRPr="00D753BE">
              <w:rPr>
                <w:rFonts w:ascii="Calibri" w:hAnsi="Calibri" w:cs="Calibri"/>
                <w:sz w:val="20"/>
                <w:szCs w:val="20"/>
                <w:lang w:val="en-GB" w:eastAsia="ja-JP"/>
              </w:rPr>
              <w:t>- LNP-</w:t>
            </w:r>
            <w:r w:rsidR="005B4250" w:rsidRPr="00D753BE">
              <w:rPr>
                <w:rFonts w:ascii="Calibri" w:hAnsi="Calibri" w:cs="Calibri"/>
                <w:sz w:val="20"/>
                <w:szCs w:val="20"/>
                <w:lang w:val="en-GB" w:eastAsia="ja-JP"/>
              </w:rPr>
              <w:t>70</w:t>
            </w:r>
            <w:r w:rsidR="00F90734" w:rsidRPr="00D753BE">
              <w:rPr>
                <w:rFonts w:ascii="Calibri" w:hAnsi="Calibri" w:cs="Calibri"/>
                <w:sz w:val="20"/>
                <w:szCs w:val="20"/>
                <w:lang w:val="en-GB" w:eastAsia="ja-JP"/>
              </w:rPr>
              <w:t xml:space="preserve"> </w:t>
            </w:r>
            <w:r w:rsidR="002A0D3B" w:rsidRPr="00D753BE">
              <w:rPr>
                <w:rFonts w:ascii="Calibri" w:hAnsi="Calibri" w:cs="Calibri"/>
                <w:sz w:val="20"/>
                <w:szCs w:val="20"/>
                <w:lang w:val="en-GB" w:eastAsia="ja-JP"/>
              </w:rPr>
              <w:t xml:space="preserve">(Baseline </w:t>
            </w:r>
            <w:r w:rsidR="00E430E7" w:rsidRPr="00D753BE">
              <w:rPr>
                <w:rFonts w:ascii="Calibri" w:hAnsi="Calibri" w:cs="Calibri"/>
                <w:sz w:val="20"/>
                <w:szCs w:val="20"/>
                <w:lang w:val="en-GB" w:eastAsia="ja-JP"/>
              </w:rPr>
              <w:t>63)</w:t>
            </w:r>
          </w:p>
          <w:p w14:paraId="4132749A" w14:textId="1ECDB7C6" w:rsidR="00FA73DA" w:rsidRPr="00D753BE" w:rsidRDefault="00FA73DA" w:rsidP="0016448D">
            <w:pPr>
              <w:ind w:left="720"/>
              <w:jc w:val="both"/>
              <w:rPr>
                <w:rFonts w:ascii="Calibri" w:hAnsi="Calibri" w:cs="Calibri"/>
                <w:sz w:val="20"/>
                <w:szCs w:val="20"/>
                <w:lang w:val="en-GB" w:eastAsia="ja-JP"/>
              </w:rPr>
            </w:pPr>
            <w:r w:rsidRPr="00D753BE">
              <w:rPr>
                <w:rFonts w:ascii="Calibri" w:hAnsi="Calibri" w:cs="Calibri"/>
                <w:sz w:val="20"/>
                <w:szCs w:val="20"/>
                <w:lang w:val="en-GB" w:eastAsia="ja-JP"/>
              </w:rPr>
              <w:t>- NNNP-</w:t>
            </w:r>
            <w:r w:rsidR="004D1974" w:rsidRPr="00D753BE">
              <w:rPr>
                <w:rFonts w:ascii="Calibri" w:hAnsi="Calibri" w:cs="Calibri"/>
                <w:sz w:val="20"/>
                <w:szCs w:val="20"/>
                <w:lang w:val="en-GB" w:eastAsia="ja-JP"/>
              </w:rPr>
              <w:t>7</w:t>
            </w:r>
            <w:r w:rsidR="00482620" w:rsidRPr="00D753BE">
              <w:rPr>
                <w:rFonts w:ascii="Calibri" w:hAnsi="Calibri" w:cs="Calibri"/>
                <w:sz w:val="20"/>
                <w:szCs w:val="20"/>
                <w:lang w:val="en-GB" w:eastAsia="ja-JP"/>
              </w:rPr>
              <w:t>2</w:t>
            </w:r>
            <w:r w:rsidR="004D1974" w:rsidRPr="00D753BE">
              <w:rPr>
                <w:rFonts w:ascii="Calibri" w:hAnsi="Calibri" w:cs="Calibri"/>
                <w:sz w:val="20"/>
                <w:szCs w:val="20"/>
                <w:lang w:val="en-GB" w:eastAsia="ja-JP"/>
              </w:rPr>
              <w:t xml:space="preserve"> (</w:t>
            </w:r>
            <w:r w:rsidR="00E430E7" w:rsidRPr="00D753BE">
              <w:rPr>
                <w:rFonts w:ascii="Calibri" w:hAnsi="Calibri" w:cs="Calibri"/>
                <w:sz w:val="20"/>
                <w:szCs w:val="20"/>
                <w:lang w:val="en-GB" w:eastAsia="ja-JP"/>
              </w:rPr>
              <w:t>Baseline 71)</w:t>
            </w:r>
          </w:p>
          <w:p w14:paraId="71E1F418" w14:textId="70F30CA9" w:rsidR="00443193" w:rsidRPr="00D753BE" w:rsidRDefault="00443193" w:rsidP="0016448D">
            <w:pPr>
              <w:ind w:left="720"/>
              <w:jc w:val="both"/>
              <w:rPr>
                <w:rFonts w:ascii="Calibri" w:hAnsi="Calibri" w:cs="Calibri"/>
                <w:sz w:val="20"/>
                <w:szCs w:val="20"/>
                <w:lang w:val="en-GB" w:eastAsia="ja-JP"/>
              </w:rPr>
            </w:pPr>
            <w:r w:rsidRPr="00D753BE">
              <w:rPr>
                <w:rFonts w:ascii="Calibri" w:hAnsi="Calibri" w:cs="Calibri"/>
                <w:sz w:val="20"/>
                <w:szCs w:val="20"/>
                <w:lang w:val="en-GB" w:eastAsia="ja-JP"/>
              </w:rPr>
              <w:t xml:space="preserve">- </w:t>
            </w:r>
            <w:r w:rsidR="006C2BC1" w:rsidRPr="00D753BE">
              <w:rPr>
                <w:rFonts w:ascii="Calibri" w:hAnsi="Calibri" w:cs="Calibri"/>
                <w:sz w:val="20"/>
                <w:szCs w:val="20"/>
                <w:lang w:val="en-GB" w:eastAsia="ja-JP"/>
              </w:rPr>
              <w:t>CD</w:t>
            </w:r>
            <w:r w:rsidR="00003B15" w:rsidRPr="00D753BE">
              <w:rPr>
                <w:rFonts w:ascii="Calibri" w:hAnsi="Calibri" w:cs="Calibri"/>
                <w:sz w:val="20"/>
                <w:szCs w:val="20"/>
                <w:lang w:val="en-GB" w:eastAsia="ja-JP"/>
              </w:rPr>
              <w:t>NP-</w:t>
            </w:r>
            <w:r w:rsidR="006C2BC1" w:rsidRPr="00D753BE">
              <w:rPr>
                <w:rFonts w:ascii="Calibri" w:hAnsi="Calibri" w:cs="Calibri"/>
                <w:sz w:val="20"/>
                <w:szCs w:val="20"/>
                <w:lang w:val="en-GB" w:eastAsia="ja-JP"/>
              </w:rPr>
              <w:t>6</w:t>
            </w:r>
            <w:r w:rsidR="00003B15" w:rsidRPr="00D753BE">
              <w:rPr>
                <w:rFonts w:ascii="Calibri" w:hAnsi="Calibri" w:cs="Calibri"/>
                <w:sz w:val="20"/>
                <w:szCs w:val="20"/>
                <w:lang w:val="en-GB" w:eastAsia="ja-JP"/>
              </w:rPr>
              <w:t xml:space="preserve">2 (Baseline </w:t>
            </w:r>
            <w:r w:rsidR="006C2BC1" w:rsidRPr="00D753BE">
              <w:rPr>
                <w:rFonts w:ascii="Calibri" w:hAnsi="Calibri" w:cs="Calibri"/>
                <w:sz w:val="20"/>
                <w:szCs w:val="20"/>
                <w:lang w:val="en-GB" w:eastAsia="ja-JP"/>
              </w:rPr>
              <w:t>62</w:t>
            </w:r>
            <w:r w:rsidR="00003B15" w:rsidRPr="00D753BE">
              <w:rPr>
                <w:rFonts w:ascii="Calibri" w:hAnsi="Calibri" w:cs="Calibri"/>
                <w:sz w:val="20"/>
                <w:szCs w:val="20"/>
                <w:lang w:val="en-GB" w:eastAsia="ja-JP"/>
              </w:rPr>
              <w:t>)</w:t>
            </w:r>
          </w:p>
          <w:p w14:paraId="7D3A07EB" w14:textId="06694D69" w:rsidR="00003B15" w:rsidRPr="00D753BE" w:rsidRDefault="00003B15" w:rsidP="0016448D">
            <w:pPr>
              <w:ind w:left="720"/>
              <w:jc w:val="both"/>
              <w:rPr>
                <w:rFonts w:ascii="Calibri" w:hAnsi="Calibri" w:cs="Calibri"/>
                <w:sz w:val="20"/>
                <w:szCs w:val="20"/>
                <w:lang w:val="en-GB" w:eastAsia="ja-JP"/>
              </w:rPr>
            </w:pPr>
            <w:r w:rsidRPr="00D753BE">
              <w:rPr>
                <w:rFonts w:ascii="Calibri" w:hAnsi="Calibri" w:cs="Calibri"/>
                <w:sz w:val="20"/>
                <w:szCs w:val="20"/>
                <w:lang w:val="en-GB" w:eastAsia="ja-JP"/>
              </w:rPr>
              <w:t xml:space="preserve">- </w:t>
            </w:r>
            <w:r w:rsidR="006C2BC1" w:rsidRPr="00D753BE">
              <w:rPr>
                <w:rFonts w:ascii="Calibri" w:hAnsi="Calibri" w:cs="Calibri"/>
                <w:sz w:val="20"/>
                <w:szCs w:val="20"/>
                <w:lang w:val="en-GB" w:eastAsia="ja-JP"/>
              </w:rPr>
              <w:t>ODK</w:t>
            </w:r>
            <w:r w:rsidRPr="00D753BE">
              <w:rPr>
                <w:rFonts w:ascii="Calibri" w:hAnsi="Calibri" w:cs="Calibri"/>
                <w:sz w:val="20"/>
                <w:szCs w:val="20"/>
                <w:lang w:val="en-GB" w:eastAsia="ja-JP"/>
              </w:rPr>
              <w:t>NP-</w:t>
            </w:r>
            <w:r w:rsidR="006C2BC1" w:rsidRPr="00D753BE">
              <w:rPr>
                <w:rFonts w:ascii="Calibri" w:hAnsi="Calibri" w:cs="Calibri"/>
                <w:sz w:val="20"/>
                <w:szCs w:val="20"/>
                <w:lang w:val="en-GB" w:eastAsia="ja-JP"/>
              </w:rPr>
              <w:t>81</w:t>
            </w:r>
            <w:r w:rsidRPr="00D753BE">
              <w:rPr>
                <w:rFonts w:ascii="Calibri" w:hAnsi="Calibri" w:cs="Calibri"/>
                <w:sz w:val="20"/>
                <w:szCs w:val="20"/>
                <w:lang w:val="en-GB" w:eastAsia="ja-JP"/>
              </w:rPr>
              <w:t xml:space="preserve"> (Baseline </w:t>
            </w:r>
            <w:r w:rsidR="006C2BC1" w:rsidRPr="00D753BE">
              <w:rPr>
                <w:rFonts w:ascii="Calibri" w:hAnsi="Calibri" w:cs="Calibri"/>
                <w:sz w:val="20"/>
                <w:szCs w:val="20"/>
                <w:lang w:val="en-GB" w:eastAsia="ja-JP"/>
              </w:rPr>
              <w:t>8</w:t>
            </w:r>
            <w:r w:rsidRPr="00D753BE">
              <w:rPr>
                <w:rFonts w:ascii="Calibri" w:hAnsi="Calibri" w:cs="Calibri"/>
                <w:sz w:val="20"/>
                <w:szCs w:val="20"/>
                <w:lang w:val="en-GB" w:eastAsia="ja-JP"/>
              </w:rPr>
              <w:t>1)</w:t>
            </w:r>
          </w:p>
          <w:p w14:paraId="7B10754B" w14:textId="771CFC1D" w:rsidR="00003B15" w:rsidRPr="00D753BE" w:rsidRDefault="00003B15" w:rsidP="0016448D">
            <w:pPr>
              <w:ind w:left="720"/>
              <w:jc w:val="both"/>
              <w:rPr>
                <w:rFonts w:ascii="Calibri" w:hAnsi="Calibri" w:cs="Calibri"/>
                <w:sz w:val="20"/>
                <w:szCs w:val="20"/>
                <w:lang w:val="en-GB" w:eastAsia="ja-JP"/>
              </w:rPr>
            </w:pPr>
            <w:r w:rsidRPr="00D753BE">
              <w:rPr>
                <w:rFonts w:ascii="Calibri" w:hAnsi="Calibri" w:cs="Calibri"/>
                <w:sz w:val="20"/>
                <w:szCs w:val="20"/>
                <w:lang w:val="en-GB" w:eastAsia="ja-JP"/>
              </w:rPr>
              <w:t xml:space="preserve">- </w:t>
            </w:r>
            <w:r w:rsidR="006C2BC1" w:rsidRPr="00D753BE">
              <w:rPr>
                <w:rFonts w:ascii="Calibri" w:hAnsi="Calibri" w:cs="Calibri"/>
                <w:sz w:val="20"/>
                <w:szCs w:val="20"/>
                <w:lang w:val="en-GB" w:eastAsia="ja-JP"/>
              </w:rPr>
              <w:t>C</w:t>
            </w:r>
            <w:r w:rsidRPr="00D753BE">
              <w:rPr>
                <w:rFonts w:ascii="Calibri" w:hAnsi="Calibri" w:cs="Calibri"/>
                <w:sz w:val="20"/>
                <w:szCs w:val="20"/>
                <w:lang w:val="en-GB" w:eastAsia="ja-JP"/>
              </w:rPr>
              <w:t xml:space="preserve">NP-72 (Baseline </w:t>
            </w:r>
            <w:r w:rsidR="006C2BC1" w:rsidRPr="00D753BE">
              <w:rPr>
                <w:rFonts w:ascii="Calibri" w:hAnsi="Calibri" w:cs="Calibri"/>
                <w:sz w:val="20"/>
                <w:szCs w:val="20"/>
                <w:lang w:val="en-GB" w:eastAsia="ja-JP"/>
              </w:rPr>
              <w:t>62</w:t>
            </w:r>
            <w:r w:rsidRPr="00D753BE">
              <w:rPr>
                <w:rFonts w:ascii="Calibri" w:hAnsi="Calibri" w:cs="Calibri"/>
                <w:sz w:val="20"/>
                <w:szCs w:val="20"/>
                <w:lang w:val="en-GB" w:eastAsia="ja-JP"/>
              </w:rPr>
              <w:t>)</w:t>
            </w:r>
          </w:p>
          <w:p w14:paraId="33135211" w14:textId="3F32510F" w:rsidR="00A5550F" w:rsidRPr="00D753BE" w:rsidRDefault="0091568B" w:rsidP="00D276CF">
            <w:pPr>
              <w:jc w:val="both"/>
              <w:rPr>
                <w:rFonts w:ascii="Calibri" w:hAnsi="Calibri" w:cs="Calibri"/>
                <w:b/>
                <w:sz w:val="20"/>
                <w:szCs w:val="20"/>
              </w:rPr>
            </w:pPr>
            <w:r w:rsidRPr="00D753BE">
              <w:rPr>
                <w:rFonts w:ascii="Calibri" w:hAnsi="Calibri" w:cs="Calibri"/>
                <w:bCs/>
                <w:sz w:val="20"/>
                <w:szCs w:val="20"/>
              </w:rPr>
              <w:t xml:space="preserve">Most parks reported improved monitoring, patrol, and tracking systems through </w:t>
            </w:r>
            <w:proofErr w:type="spellStart"/>
            <w:r w:rsidRPr="00D753BE">
              <w:rPr>
                <w:rFonts w:ascii="Calibri" w:hAnsi="Calibri" w:cs="Calibri"/>
                <w:bCs/>
                <w:sz w:val="20"/>
                <w:szCs w:val="20"/>
              </w:rPr>
              <w:t>EarthRanger</w:t>
            </w:r>
            <w:proofErr w:type="spellEnd"/>
            <w:r w:rsidRPr="00D753BE">
              <w:rPr>
                <w:rFonts w:ascii="Calibri" w:hAnsi="Calibri" w:cs="Calibri"/>
                <w:bCs/>
                <w:sz w:val="20"/>
                <w:szCs w:val="20"/>
              </w:rPr>
              <w:t xml:space="preserve"> and other tools. No improvements were recorded in ODKNP and CDNP, likely due to budget constraints and long-term financial sustainability challenges.</w:t>
            </w:r>
          </w:p>
        </w:tc>
      </w:tr>
      <w:tr w:rsidR="006871DF" w:rsidRPr="00D753BE" w14:paraId="77CA8F16" w14:textId="77777777" w:rsidTr="005D2E9F">
        <w:tc>
          <w:tcPr>
            <w:tcW w:w="1328" w:type="pct"/>
          </w:tcPr>
          <w:p w14:paraId="3045769E" w14:textId="77777777" w:rsidR="004B3042" w:rsidRPr="00D753BE" w:rsidRDefault="004B3042" w:rsidP="003E17D1">
            <w:pPr>
              <w:ind w:left="65"/>
              <w:rPr>
                <w:rFonts w:ascii="Calibri" w:hAnsi="Calibri" w:cs="Calibri"/>
                <w:sz w:val="20"/>
                <w:szCs w:val="20"/>
              </w:rPr>
            </w:pPr>
            <w:r w:rsidRPr="005D2E9F">
              <w:rPr>
                <w:rFonts w:ascii="Calibri" w:hAnsi="Calibri" w:cs="Calibri"/>
                <w:b/>
                <w:sz w:val="20"/>
                <w:szCs w:val="20"/>
              </w:rPr>
              <w:t>Indicator 3:</w:t>
            </w:r>
            <w:r w:rsidRPr="00D753BE">
              <w:rPr>
                <w:rFonts w:ascii="Calibri" w:hAnsi="Calibri" w:cs="Calibri"/>
                <w:sz w:val="20"/>
                <w:szCs w:val="20"/>
              </w:rPr>
              <w:t xml:space="preserve"> Total number of direct beneficiaries (disaggregated by gender) skilled to utilize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Protected Area Management system and related technologies. </w:t>
            </w:r>
          </w:p>
          <w:p w14:paraId="1C040739" w14:textId="77777777" w:rsidR="004B3042" w:rsidRPr="00D753BE" w:rsidRDefault="004B3042" w:rsidP="003E17D1">
            <w:pPr>
              <w:ind w:left="65"/>
              <w:rPr>
                <w:rFonts w:ascii="Calibri" w:hAnsi="Calibri" w:cs="Calibri"/>
                <w:sz w:val="20"/>
                <w:szCs w:val="20"/>
              </w:rPr>
            </w:pPr>
          </w:p>
          <w:p w14:paraId="2A722454" w14:textId="6446CEBD" w:rsidR="006871DF" w:rsidRPr="00D753BE" w:rsidRDefault="004B3042" w:rsidP="003E17D1">
            <w:pPr>
              <w:ind w:left="65"/>
              <w:rPr>
                <w:rFonts w:ascii="Calibri" w:hAnsi="Calibri" w:cs="Calibri"/>
                <w:sz w:val="20"/>
                <w:szCs w:val="20"/>
              </w:rPr>
            </w:pPr>
            <w:r w:rsidRPr="00D753BE">
              <w:rPr>
                <w:rFonts w:ascii="Calibri" w:hAnsi="Calibri" w:cs="Calibri"/>
                <w:sz w:val="20"/>
                <w:szCs w:val="20"/>
              </w:rPr>
              <w:t>(</w:t>
            </w:r>
            <w:r w:rsidRPr="005D2E9F">
              <w:rPr>
                <w:rFonts w:ascii="Calibri" w:hAnsi="Calibri" w:cs="Calibri"/>
                <w:b/>
                <w:i/>
                <w:sz w:val="20"/>
                <w:szCs w:val="20"/>
              </w:rPr>
              <w:t>Target</w:t>
            </w:r>
            <w:r w:rsidR="00F5017F" w:rsidRPr="005D2E9F">
              <w:rPr>
                <w:rFonts w:ascii="Calibri" w:hAnsi="Calibri" w:cs="Calibri"/>
                <w:b/>
                <w:bCs/>
                <w:i/>
                <w:iCs/>
                <w:sz w:val="20"/>
                <w:szCs w:val="20"/>
              </w:rPr>
              <w:t xml:space="preserve"> 3</w:t>
            </w:r>
            <w:r w:rsidRPr="005D2E9F">
              <w:rPr>
                <w:rFonts w:ascii="Calibri" w:hAnsi="Calibri" w:cs="Calibri"/>
                <w:b/>
                <w:i/>
                <w:sz w:val="20"/>
                <w:szCs w:val="20"/>
              </w:rPr>
              <w:t>:</w:t>
            </w:r>
            <w:r w:rsidRPr="00D753BE">
              <w:rPr>
                <w:rFonts w:ascii="Calibri" w:hAnsi="Calibri" w:cs="Calibri"/>
                <w:sz w:val="20"/>
                <w:szCs w:val="20"/>
              </w:rPr>
              <w:t xml:space="preserve"> 162 direct beneficiaries, at least 15% Female)</w:t>
            </w:r>
          </w:p>
        </w:tc>
        <w:tc>
          <w:tcPr>
            <w:tcW w:w="1478" w:type="pct"/>
          </w:tcPr>
          <w:p w14:paraId="39DFAC25" w14:textId="416535D1" w:rsidR="00BD378E" w:rsidRPr="00D753BE" w:rsidRDefault="004B3042" w:rsidP="009C6CB4">
            <w:pPr>
              <w:rPr>
                <w:rFonts w:ascii="Calibri" w:hAnsi="Calibri" w:cs="Calibri"/>
                <w:sz w:val="20"/>
                <w:szCs w:val="20"/>
                <w:lang w:eastAsia="ja-JP"/>
              </w:rPr>
            </w:pPr>
            <w:r w:rsidRPr="005D2E9F">
              <w:rPr>
                <w:rFonts w:ascii="Calibri" w:hAnsi="Calibri" w:cs="Calibri"/>
                <w:sz w:val="20"/>
                <w:szCs w:val="20"/>
                <w:lang w:eastAsia="ja-JP"/>
              </w:rPr>
              <w:t>1</w:t>
            </w:r>
            <w:r w:rsidR="00FE3BE4" w:rsidRPr="005D2E9F">
              <w:rPr>
                <w:rFonts w:ascii="Calibri" w:hAnsi="Calibri" w:cs="Calibri"/>
                <w:sz w:val="20"/>
                <w:szCs w:val="20"/>
                <w:lang w:eastAsia="ja-JP"/>
              </w:rPr>
              <w:t>89</w:t>
            </w:r>
            <w:r w:rsidR="00F5017F" w:rsidRPr="005D2E9F">
              <w:rPr>
                <w:rFonts w:ascii="Calibri" w:hAnsi="Calibri" w:cs="Calibri"/>
                <w:sz w:val="20"/>
                <w:szCs w:val="20"/>
                <w:lang w:eastAsia="ja-JP"/>
              </w:rPr>
              <w:t xml:space="preserve"> </w:t>
            </w:r>
            <w:r w:rsidR="00F5017F" w:rsidRPr="00CA215A">
              <w:rPr>
                <w:rFonts w:ascii="Calibri" w:hAnsi="Calibri" w:cs="Calibri"/>
                <w:sz w:val="20"/>
                <w:szCs w:val="20"/>
              </w:rPr>
              <w:t>direct beneficiaries</w:t>
            </w:r>
            <w:r w:rsidR="008B0E42" w:rsidRPr="00CA215A">
              <w:rPr>
                <w:rFonts w:ascii="Calibri" w:hAnsi="Calibri" w:cs="Calibri"/>
                <w:sz w:val="20"/>
                <w:szCs w:val="20"/>
              </w:rPr>
              <w:t>,</w:t>
            </w:r>
            <w:r w:rsidRPr="005D2E9F">
              <w:rPr>
                <w:rFonts w:ascii="Calibri" w:hAnsi="Calibri" w:cs="Calibri"/>
                <w:sz w:val="20"/>
                <w:szCs w:val="20"/>
                <w:lang w:eastAsia="ja-JP"/>
              </w:rPr>
              <w:t xml:space="preserve"> of which </w:t>
            </w:r>
            <w:r w:rsidR="004A3FD0">
              <w:rPr>
                <w:rFonts w:ascii="Calibri" w:hAnsi="Calibri" w:cs="Calibri"/>
                <w:sz w:val="20"/>
                <w:szCs w:val="20"/>
                <w:lang w:eastAsia="ja-JP"/>
              </w:rPr>
              <w:t>5</w:t>
            </w:r>
            <w:r w:rsidR="002C60A2" w:rsidRPr="005D2E9F">
              <w:rPr>
                <w:rFonts w:ascii="Calibri" w:hAnsi="Calibri" w:cs="Calibri"/>
                <w:sz w:val="20"/>
                <w:szCs w:val="20"/>
                <w:lang w:eastAsia="ja-JP"/>
              </w:rPr>
              <w:t>0</w:t>
            </w:r>
            <w:r w:rsidRPr="005D2E9F">
              <w:rPr>
                <w:rFonts w:ascii="Calibri" w:hAnsi="Calibri" w:cs="Calibri"/>
                <w:sz w:val="20"/>
                <w:szCs w:val="20"/>
                <w:lang w:eastAsia="ja-JP"/>
              </w:rPr>
              <w:t xml:space="preserve">% </w:t>
            </w:r>
            <w:r w:rsidR="00F5017F" w:rsidRPr="005D2E9F">
              <w:rPr>
                <w:rFonts w:ascii="Calibri" w:hAnsi="Calibri" w:cs="Calibri"/>
                <w:sz w:val="20"/>
                <w:szCs w:val="20"/>
                <w:lang w:eastAsia="ja-JP"/>
              </w:rPr>
              <w:t>are</w:t>
            </w:r>
            <w:r w:rsidRPr="005D2E9F">
              <w:rPr>
                <w:rFonts w:ascii="Calibri" w:hAnsi="Calibri" w:cs="Calibri"/>
                <w:sz w:val="20"/>
                <w:szCs w:val="20"/>
                <w:lang w:eastAsia="ja-JP"/>
              </w:rPr>
              <w:t xml:space="preserve"> women</w:t>
            </w:r>
            <w:r w:rsidR="00530A82" w:rsidRPr="00D753BE">
              <w:rPr>
                <w:rFonts w:ascii="Calibri" w:hAnsi="Calibri" w:cs="Calibri"/>
                <w:sz w:val="20"/>
                <w:szCs w:val="20"/>
                <w:lang w:eastAsia="ja-JP"/>
              </w:rPr>
              <w:t>.</w:t>
            </w:r>
            <w:r w:rsidR="00CA215A" w:rsidRPr="00CA215A">
              <w:rPr>
                <w:rFonts w:ascii="Calibri" w:hAnsi="Calibri" w:cs="Calibri"/>
                <w:sz w:val="20"/>
                <w:szCs w:val="20"/>
                <w:lang w:eastAsia="ja-JP"/>
              </w:rPr>
              <w:t xml:space="preserve"> Specifically:</w:t>
            </w:r>
          </w:p>
          <w:p w14:paraId="6D866F02" w14:textId="77777777" w:rsidR="001962A7" w:rsidRPr="00CA215A" w:rsidRDefault="001962A7" w:rsidP="009C6CB4">
            <w:pPr>
              <w:rPr>
                <w:rFonts w:ascii="Calibri" w:hAnsi="Calibri" w:cs="Calibri"/>
                <w:sz w:val="20"/>
                <w:szCs w:val="20"/>
                <w:lang w:eastAsia="ja-JP"/>
              </w:rPr>
            </w:pPr>
          </w:p>
          <w:p w14:paraId="236D04E2" w14:textId="282A0D8A" w:rsidR="00CA215A" w:rsidRPr="005D2E9F" w:rsidRDefault="00CA215A" w:rsidP="005D2E9F">
            <w:pPr>
              <w:pStyle w:val="ListParagraph"/>
              <w:numPr>
                <w:ilvl w:val="0"/>
                <w:numId w:val="31"/>
              </w:numPr>
              <w:rPr>
                <w:rFonts w:ascii="Calibri" w:hAnsi="Calibri" w:cs="Calibri"/>
                <w:sz w:val="20"/>
                <w:szCs w:val="20"/>
                <w:lang w:eastAsia="ja-JP"/>
              </w:rPr>
            </w:pPr>
            <w:r w:rsidRPr="005D2E9F">
              <w:rPr>
                <w:rFonts w:ascii="Calibri" w:hAnsi="Calibri" w:cs="Calibri"/>
                <w:sz w:val="20"/>
                <w:szCs w:val="20"/>
                <w:lang w:eastAsia="ja-JP"/>
              </w:rPr>
              <w:t>Botswana (49% Women)</w:t>
            </w:r>
          </w:p>
          <w:p w14:paraId="7F48182E" w14:textId="505004DC" w:rsidR="00802E56" w:rsidRPr="00D753BE" w:rsidRDefault="00802E56" w:rsidP="005D2E9F">
            <w:pPr>
              <w:pStyle w:val="ListParagraph"/>
              <w:numPr>
                <w:ilvl w:val="0"/>
                <w:numId w:val="31"/>
              </w:numPr>
              <w:rPr>
                <w:lang w:eastAsia="ja-JP"/>
              </w:rPr>
            </w:pPr>
            <w:r w:rsidRPr="005D2E9F">
              <w:rPr>
                <w:rFonts w:ascii="Calibri" w:hAnsi="Calibri" w:cs="Calibri"/>
                <w:sz w:val="20"/>
                <w:szCs w:val="20"/>
                <w:lang w:eastAsia="ja-JP"/>
              </w:rPr>
              <w:t>Mozambique (100% Women)</w:t>
            </w:r>
          </w:p>
          <w:p w14:paraId="7944171C" w14:textId="3806C27D" w:rsidR="00CA215A" w:rsidRPr="005D2E9F" w:rsidRDefault="00CA215A" w:rsidP="005D2E9F">
            <w:pPr>
              <w:pStyle w:val="ListParagraph"/>
              <w:numPr>
                <w:ilvl w:val="0"/>
                <w:numId w:val="31"/>
              </w:numPr>
              <w:rPr>
                <w:rFonts w:ascii="Calibri" w:hAnsi="Calibri" w:cs="Calibri"/>
                <w:sz w:val="20"/>
                <w:szCs w:val="20"/>
                <w:lang w:eastAsia="ja-JP"/>
              </w:rPr>
            </w:pPr>
            <w:r w:rsidRPr="005D2E9F">
              <w:rPr>
                <w:rFonts w:ascii="Calibri" w:hAnsi="Calibri" w:cs="Calibri"/>
                <w:sz w:val="20"/>
                <w:szCs w:val="20"/>
                <w:lang w:eastAsia="ja-JP"/>
              </w:rPr>
              <w:t>Republic of Congo (49% Women)</w:t>
            </w:r>
          </w:p>
          <w:p w14:paraId="77E86315" w14:textId="0882D961" w:rsidR="009343BE" w:rsidRPr="00D753BE" w:rsidRDefault="009343BE" w:rsidP="005D2E9F">
            <w:pPr>
              <w:pStyle w:val="ListParagraph"/>
              <w:rPr>
                <w:rFonts w:ascii="Calibri" w:hAnsi="Calibri" w:cs="Calibri"/>
                <w:sz w:val="20"/>
                <w:szCs w:val="20"/>
                <w:lang w:eastAsia="ja-JP"/>
              </w:rPr>
            </w:pPr>
          </w:p>
        </w:tc>
        <w:tc>
          <w:tcPr>
            <w:tcW w:w="476" w:type="pct"/>
          </w:tcPr>
          <w:p w14:paraId="292E2227" w14:textId="6C70E3BA" w:rsidR="006871DF" w:rsidRPr="00D753BE" w:rsidRDefault="00014D11" w:rsidP="003E601B">
            <w:pPr>
              <w:ind w:left="65"/>
              <w:jc w:val="center"/>
              <w:rPr>
                <w:rFonts w:ascii="Calibri" w:hAnsi="Calibri" w:cs="Calibri"/>
                <w:b/>
                <w:sz w:val="20"/>
                <w:szCs w:val="20"/>
                <w:lang w:eastAsia="ja-JP"/>
              </w:rPr>
            </w:pPr>
            <w:r>
              <w:rPr>
                <w:rFonts w:ascii="Calibri" w:hAnsi="Calibri" w:cs="Calibri"/>
                <w:b/>
                <w:sz w:val="20"/>
                <w:szCs w:val="20"/>
                <w:lang w:eastAsia="ja-JP"/>
              </w:rPr>
              <w:t>CA</w:t>
            </w:r>
          </w:p>
        </w:tc>
        <w:tc>
          <w:tcPr>
            <w:tcW w:w="1718" w:type="pct"/>
          </w:tcPr>
          <w:p w14:paraId="6EBE607C" w14:textId="77777777" w:rsidR="00222FC6" w:rsidRPr="00D753BE" w:rsidRDefault="00222FC6" w:rsidP="00222FC6">
            <w:pPr>
              <w:rPr>
                <w:rFonts w:ascii="Calibri" w:hAnsi="Calibri" w:cs="Calibri"/>
                <w:sz w:val="20"/>
                <w:szCs w:val="20"/>
                <w:u w:val="single"/>
                <w:lang w:eastAsia="ja-JP"/>
              </w:rPr>
            </w:pPr>
            <w:r w:rsidRPr="00D753BE">
              <w:rPr>
                <w:rFonts w:ascii="Calibri" w:hAnsi="Calibri" w:cs="Calibri"/>
                <w:sz w:val="20"/>
                <w:szCs w:val="20"/>
                <w:u w:val="single"/>
                <w:lang w:eastAsia="ja-JP"/>
              </w:rPr>
              <w:t>Breakdown per country</w:t>
            </w:r>
          </w:p>
          <w:p w14:paraId="18887434" w14:textId="77777777" w:rsidR="00222FC6" w:rsidRPr="00D276CF" w:rsidRDefault="00222FC6" w:rsidP="00222FC6">
            <w:pPr>
              <w:pStyle w:val="ListParagraph"/>
              <w:numPr>
                <w:ilvl w:val="0"/>
                <w:numId w:val="22"/>
              </w:numPr>
              <w:rPr>
                <w:rFonts w:ascii="Calibri" w:hAnsi="Calibri" w:cs="Calibri"/>
                <w:sz w:val="20"/>
                <w:szCs w:val="20"/>
                <w:lang w:eastAsia="ja-JP"/>
              </w:rPr>
            </w:pPr>
            <w:r w:rsidRPr="00D753BE">
              <w:rPr>
                <w:rFonts w:ascii="Calibri" w:hAnsi="Calibri" w:cs="Calibri"/>
                <w:sz w:val="20"/>
                <w:szCs w:val="20"/>
                <w:lang w:eastAsia="ja-JP"/>
              </w:rPr>
              <w:t>Republic of Congo (64 Men, 62 Women)</w:t>
            </w:r>
          </w:p>
          <w:p w14:paraId="45DEABCF" w14:textId="77777777" w:rsidR="00222FC6" w:rsidRPr="00D753BE" w:rsidRDefault="00222FC6" w:rsidP="00222FC6">
            <w:pPr>
              <w:pStyle w:val="ListParagraph"/>
              <w:numPr>
                <w:ilvl w:val="0"/>
                <w:numId w:val="12"/>
              </w:numPr>
              <w:rPr>
                <w:rFonts w:ascii="Calibri" w:hAnsi="Calibri" w:cs="Calibri"/>
                <w:sz w:val="20"/>
                <w:szCs w:val="20"/>
                <w:lang w:eastAsia="ja-JP"/>
              </w:rPr>
            </w:pPr>
            <w:proofErr w:type="spellStart"/>
            <w:r w:rsidRPr="00D753BE">
              <w:rPr>
                <w:rFonts w:ascii="Calibri" w:hAnsi="Calibri" w:cs="Calibri"/>
                <w:sz w:val="20"/>
                <w:szCs w:val="20"/>
                <w:lang w:eastAsia="ja-JP"/>
              </w:rPr>
              <w:t>Conkouati-Douli</w:t>
            </w:r>
            <w:proofErr w:type="spellEnd"/>
            <w:r w:rsidRPr="00D753BE">
              <w:rPr>
                <w:rFonts w:ascii="Calibri" w:hAnsi="Calibri" w:cs="Calibri"/>
                <w:sz w:val="20"/>
                <w:szCs w:val="20"/>
                <w:lang w:eastAsia="ja-JP"/>
              </w:rPr>
              <w:t xml:space="preserve"> National Park (8 Men, 62 Women)</w:t>
            </w:r>
          </w:p>
          <w:p w14:paraId="0A71F187" w14:textId="77777777" w:rsidR="00222FC6" w:rsidRPr="00D753BE" w:rsidRDefault="00222FC6" w:rsidP="00222FC6">
            <w:pPr>
              <w:pStyle w:val="ListParagraph"/>
              <w:numPr>
                <w:ilvl w:val="0"/>
                <w:numId w:val="12"/>
              </w:numPr>
              <w:rPr>
                <w:rFonts w:ascii="Calibri" w:hAnsi="Calibri" w:cs="Calibri"/>
                <w:sz w:val="20"/>
                <w:szCs w:val="20"/>
                <w:lang w:eastAsia="ja-JP"/>
              </w:rPr>
            </w:pPr>
            <w:proofErr w:type="spellStart"/>
            <w:r w:rsidRPr="00D753BE">
              <w:rPr>
                <w:rFonts w:ascii="Calibri" w:hAnsi="Calibri" w:cs="Calibri"/>
                <w:sz w:val="20"/>
                <w:szCs w:val="20"/>
                <w:lang w:eastAsia="ja-JP"/>
              </w:rPr>
              <w:t>Odzala-Kokoua</w:t>
            </w:r>
            <w:proofErr w:type="spellEnd"/>
            <w:r w:rsidRPr="00D753BE">
              <w:rPr>
                <w:rFonts w:ascii="Calibri" w:hAnsi="Calibri" w:cs="Calibri"/>
                <w:sz w:val="20"/>
                <w:szCs w:val="20"/>
                <w:lang w:eastAsia="ja-JP"/>
              </w:rPr>
              <w:t xml:space="preserve"> National Park (56 Men, 0 Women)</w:t>
            </w:r>
          </w:p>
          <w:p w14:paraId="504B8CE7" w14:textId="77777777" w:rsidR="00222FC6" w:rsidRPr="00014D11" w:rsidRDefault="00222FC6" w:rsidP="00222FC6">
            <w:pPr>
              <w:pStyle w:val="ListParagraph"/>
              <w:numPr>
                <w:ilvl w:val="0"/>
                <w:numId w:val="12"/>
              </w:numPr>
              <w:rPr>
                <w:rFonts w:ascii="Calibri" w:hAnsi="Calibri" w:cs="Calibri"/>
                <w:sz w:val="20"/>
                <w:szCs w:val="20"/>
                <w:lang w:val="fr-FR" w:eastAsia="ja-JP"/>
              </w:rPr>
            </w:pPr>
            <w:proofErr w:type="spellStart"/>
            <w:r w:rsidRPr="00D753BE">
              <w:rPr>
                <w:rFonts w:ascii="Calibri" w:hAnsi="Calibri" w:cs="Calibri"/>
                <w:sz w:val="20"/>
                <w:szCs w:val="20"/>
                <w:lang w:val="fr-FR" w:eastAsia="ja-JP"/>
              </w:rPr>
              <w:t>Nouabale-Ndoki</w:t>
            </w:r>
            <w:proofErr w:type="spellEnd"/>
            <w:r w:rsidRPr="00D753BE">
              <w:rPr>
                <w:rFonts w:ascii="Calibri" w:hAnsi="Calibri" w:cs="Calibri"/>
                <w:sz w:val="20"/>
                <w:szCs w:val="20"/>
                <w:lang w:val="fr-FR" w:eastAsia="ja-JP"/>
              </w:rPr>
              <w:t xml:space="preserve"> National Park (None) </w:t>
            </w:r>
          </w:p>
          <w:p w14:paraId="7D6950FB" w14:textId="77777777" w:rsidR="00222FC6" w:rsidRPr="00D753BE" w:rsidRDefault="00222FC6" w:rsidP="00222FC6">
            <w:pPr>
              <w:pStyle w:val="ListParagraph"/>
              <w:numPr>
                <w:ilvl w:val="0"/>
                <w:numId w:val="22"/>
              </w:numPr>
              <w:rPr>
                <w:rFonts w:ascii="Calibri" w:hAnsi="Calibri" w:cs="Calibri"/>
                <w:sz w:val="20"/>
                <w:szCs w:val="20"/>
                <w:lang w:eastAsia="ja-JP"/>
              </w:rPr>
            </w:pPr>
            <w:r w:rsidRPr="00D753BE">
              <w:rPr>
                <w:rFonts w:ascii="Calibri" w:hAnsi="Calibri" w:cs="Calibri"/>
                <w:sz w:val="20"/>
                <w:szCs w:val="20"/>
                <w:lang w:eastAsia="ja-JP"/>
              </w:rPr>
              <w:t>Mozambique – (0Men, 4 Women) –</w:t>
            </w:r>
          </w:p>
          <w:p w14:paraId="4C54AFEF" w14:textId="21847284" w:rsidR="00222FC6" w:rsidRPr="005D2E9F" w:rsidRDefault="00222FC6" w:rsidP="005D2E9F">
            <w:pPr>
              <w:pStyle w:val="ListParagraph"/>
              <w:numPr>
                <w:ilvl w:val="0"/>
                <w:numId w:val="28"/>
              </w:numPr>
              <w:rPr>
                <w:rFonts w:ascii="Calibri" w:hAnsi="Calibri" w:cs="Calibri"/>
                <w:sz w:val="20"/>
                <w:szCs w:val="20"/>
                <w:lang w:eastAsia="ja-JP"/>
              </w:rPr>
            </w:pPr>
            <w:r w:rsidRPr="005D2E9F">
              <w:rPr>
                <w:rFonts w:ascii="Calibri" w:hAnsi="Calibri" w:cs="Calibri"/>
                <w:sz w:val="20"/>
                <w:szCs w:val="20"/>
                <w:lang w:eastAsia="ja-JP"/>
              </w:rPr>
              <w:t xml:space="preserve"> Limpopo National Park (LNP) -2 Women</w:t>
            </w:r>
          </w:p>
          <w:p w14:paraId="67EE3C50" w14:textId="5577508E" w:rsidR="00222FC6" w:rsidRPr="005D2E9F" w:rsidRDefault="00222FC6" w:rsidP="005D2E9F">
            <w:pPr>
              <w:pStyle w:val="ListParagraph"/>
              <w:numPr>
                <w:ilvl w:val="0"/>
                <w:numId w:val="28"/>
              </w:numPr>
              <w:rPr>
                <w:rFonts w:ascii="Calibri" w:hAnsi="Calibri" w:cs="Calibri"/>
                <w:sz w:val="20"/>
                <w:szCs w:val="20"/>
                <w:lang w:eastAsia="ja-JP"/>
              </w:rPr>
            </w:pPr>
            <w:proofErr w:type="spellStart"/>
            <w:r w:rsidRPr="005D2E9F">
              <w:rPr>
                <w:rFonts w:ascii="Calibri" w:hAnsi="Calibri" w:cs="Calibri"/>
                <w:sz w:val="20"/>
                <w:szCs w:val="20"/>
                <w:lang w:eastAsia="ja-JP"/>
              </w:rPr>
              <w:t>Zinave</w:t>
            </w:r>
            <w:proofErr w:type="spellEnd"/>
            <w:r w:rsidRPr="005D2E9F">
              <w:rPr>
                <w:rFonts w:ascii="Calibri" w:hAnsi="Calibri" w:cs="Calibri"/>
                <w:sz w:val="20"/>
                <w:szCs w:val="20"/>
                <w:lang w:eastAsia="ja-JP"/>
              </w:rPr>
              <w:t xml:space="preserve"> National Park (ZNP) – 2 Women</w:t>
            </w:r>
          </w:p>
          <w:p w14:paraId="398CB6C2" w14:textId="77777777" w:rsidR="00222FC6" w:rsidRPr="00D753BE" w:rsidRDefault="00222FC6" w:rsidP="00222FC6">
            <w:pPr>
              <w:pStyle w:val="ListParagraph"/>
              <w:numPr>
                <w:ilvl w:val="0"/>
                <w:numId w:val="22"/>
              </w:numPr>
              <w:rPr>
                <w:rFonts w:ascii="Calibri" w:hAnsi="Calibri" w:cs="Calibri"/>
                <w:sz w:val="20"/>
                <w:szCs w:val="20"/>
                <w:lang w:eastAsia="ja-JP"/>
              </w:rPr>
            </w:pPr>
            <w:r w:rsidRPr="00D753BE">
              <w:rPr>
                <w:rFonts w:ascii="Calibri" w:hAnsi="Calibri" w:cs="Calibri"/>
                <w:sz w:val="20"/>
                <w:szCs w:val="20"/>
                <w:lang w:eastAsia="ja-JP"/>
              </w:rPr>
              <w:t>Botswana (30 Men, 29 Women)</w:t>
            </w:r>
          </w:p>
          <w:p w14:paraId="69E10004" w14:textId="3B890490" w:rsidR="00FB16CD" w:rsidRPr="00D753BE" w:rsidRDefault="00222FC6" w:rsidP="005D2E9F">
            <w:pPr>
              <w:pStyle w:val="Default"/>
              <w:numPr>
                <w:ilvl w:val="0"/>
                <w:numId w:val="28"/>
              </w:numPr>
              <w:rPr>
                <w:rFonts w:ascii="Calibri" w:hAnsi="Calibri" w:cs="Calibri"/>
              </w:rPr>
            </w:pPr>
            <w:r w:rsidRPr="00D753BE">
              <w:rPr>
                <w:rFonts w:ascii="Calibri" w:hAnsi="Calibri" w:cs="Calibri"/>
                <w:sz w:val="20"/>
                <w:szCs w:val="20"/>
                <w:lang w:eastAsia="ja-JP"/>
              </w:rPr>
              <w:t>Chobe National Park – (30 Men, 29Women)</w:t>
            </w:r>
          </w:p>
        </w:tc>
      </w:tr>
      <w:tr w:rsidR="002871F9" w:rsidRPr="00D753BE" w14:paraId="1946E539" w14:textId="77777777" w:rsidTr="005D2E9F">
        <w:tc>
          <w:tcPr>
            <w:tcW w:w="1328" w:type="pct"/>
          </w:tcPr>
          <w:p w14:paraId="777A4A79" w14:textId="77777777" w:rsidR="00381819" w:rsidRDefault="002871F9" w:rsidP="003E17D1">
            <w:pPr>
              <w:ind w:left="65"/>
              <w:rPr>
                <w:rFonts w:ascii="Calibri" w:hAnsi="Calibri" w:cs="Calibri"/>
                <w:sz w:val="20"/>
                <w:szCs w:val="20"/>
              </w:rPr>
            </w:pPr>
            <w:r w:rsidRPr="005D2E9F">
              <w:rPr>
                <w:rFonts w:ascii="Calibri" w:hAnsi="Calibri" w:cs="Calibri"/>
                <w:b/>
                <w:sz w:val="20"/>
                <w:szCs w:val="20"/>
              </w:rPr>
              <w:t>Indicator 4:</w:t>
            </w:r>
            <w:r w:rsidRPr="00D753BE">
              <w:rPr>
                <w:rFonts w:ascii="Calibri" w:hAnsi="Calibri" w:cs="Calibri"/>
                <w:sz w:val="20"/>
                <w:szCs w:val="20"/>
              </w:rPr>
              <w:t xml:space="preserve"> Number of additional African countries interested and committed to installing Earth Ranger technology or other PA management technologies. </w:t>
            </w:r>
          </w:p>
          <w:p w14:paraId="6A966080" w14:textId="77777777" w:rsidR="00381819" w:rsidRDefault="00381819" w:rsidP="003E17D1">
            <w:pPr>
              <w:ind w:left="65"/>
              <w:rPr>
                <w:rFonts w:ascii="Calibri" w:hAnsi="Calibri" w:cs="Calibri"/>
                <w:sz w:val="20"/>
                <w:szCs w:val="20"/>
              </w:rPr>
            </w:pPr>
          </w:p>
          <w:p w14:paraId="2DB043C9" w14:textId="314D3B1C" w:rsidR="002871F9" w:rsidRPr="00D753BE" w:rsidRDefault="002871F9" w:rsidP="003E17D1">
            <w:pPr>
              <w:ind w:left="65"/>
              <w:rPr>
                <w:rFonts w:ascii="Calibri" w:hAnsi="Calibri" w:cs="Calibri"/>
                <w:sz w:val="20"/>
                <w:szCs w:val="20"/>
              </w:rPr>
            </w:pPr>
            <w:r w:rsidRPr="00D753BE">
              <w:rPr>
                <w:rFonts w:ascii="Calibri" w:hAnsi="Calibri" w:cs="Calibri"/>
                <w:sz w:val="20"/>
                <w:szCs w:val="20"/>
              </w:rPr>
              <w:t>(</w:t>
            </w:r>
            <w:r w:rsidRPr="005D2E9F">
              <w:rPr>
                <w:rFonts w:ascii="Calibri" w:hAnsi="Calibri" w:cs="Calibri"/>
                <w:b/>
                <w:i/>
                <w:sz w:val="20"/>
                <w:szCs w:val="20"/>
              </w:rPr>
              <w:t>Target</w:t>
            </w:r>
            <w:r w:rsidR="00381819" w:rsidRPr="005D2E9F">
              <w:rPr>
                <w:rFonts w:ascii="Calibri" w:hAnsi="Calibri" w:cs="Calibri"/>
                <w:b/>
                <w:bCs/>
                <w:i/>
                <w:iCs/>
                <w:sz w:val="20"/>
                <w:szCs w:val="20"/>
              </w:rPr>
              <w:t xml:space="preserve"> 4</w:t>
            </w:r>
            <w:r w:rsidRPr="005D2E9F">
              <w:rPr>
                <w:rFonts w:ascii="Calibri" w:hAnsi="Calibri" w:cs="Calibri"/>
                <w:b/>
                <w:i/>
                <w:sz w:val="20"/>
                <w:szCs w:val="20"/>
              </w:rPr>
              <w:t>:</w:t>
            </w:r>
            <w:r w:rsidRPr="005D2E9F">
              <w:rPr>
                <w:rFonts w:ascii="Calibri" w:hAnsi="Calibri" w:cs="Calibri"/>
                <w:i/>
                <w:sz w:val="20"/>
                <w:szCs w:val="20"/>
              </w:rPr>
              <w:t xml:space="preserve"> At least 3 African countries</w:t>
            </w:r>
            <w:r w:rsidRPr="00D753BE">
              <w:rPr>
                <w:rFonts w:ascii="Calibri" w:hAnsi="Calibri" w:cs="Calibri"/>
                <w:sz w:val="20"/>
                <w:szCs w:val="20"/>
              </w:rPr>
              <w:t>).</w:t>
            </w:r>
          </w:p>
        </w:tc>
        <w:tc>
          <w:tcPr>
            <w:tcW w:w="1478" w:type="pct"/>
          </w:tcPr>
          <w:p w14:paraId="5E254DC2" w14:textId="33954389" w:rsidR="002871F9" w:rsidRPr="00D753BE" w:rsidRDefault="00575074" w:rsidP="008B10A2">
            <w:pPr>
              <w:ind w:left="65"/>
              <w:jc w:val="center"/>
              <w:rPr>
                <w:rFonts w:ascii="Calibri" w:hAnsi="Calibri" w:cs="Calibri"/>
                <w:sz w:val="20"/>
                <w:szCs w:val="20"/>
                <w:lang w:eastAsia="ja-JP"/>
              </w:rPr>
            </w:pPr>
            <w:proofErr w:type="gramStart"/>
            <w:r w:rsidRPr="00D753BE">
              <w:rPr>
                <w:rFonts w:ascii="Calibri" w:hAnsi="Calibri" w:cs="Calibri"/>
                <w:sz w:val="20"/>
                <w:szCs w:val="20"/>
                <w:lang w:eastAsia="ja-JP"/>
              </w:rPr>
              <w:t>Zero</w:t>
            </w:r>
            <w:r w:rsidR="00D753BE">
              <w:rPr>
                <w:rFonts w:ascii="Calibri" w:hAnsi="Calibri" w:cs="Calibri"/>
                <w:sz w:val="20"/>
                <w:szCs w:val="20"/>
                <w:lang w:eastAsia="ja-JP"/>
              </w:rPr>
              <w:t>(</w:t>
            </w:r>
            <w:proofErr w:type="gramEnd"/>
            <w:r w:rsidR="00D753BE">
              <w:rPr>
                <w:rFonts w:ascii="Calibri" w:hAnsi="Calibri" w:cs="Calibri"/>
                <w:sz w:val="20"/>
                <w:szCs w:val="20"/>
                <w:lang w:eastAsia="ja-JP"/>
              </w:rPr>
              <w:t>0)</w:t>
            </w:r>
          </w:p>
        </w:tc>
        <w:tc>
          <w:tcPr>
            <w:tcW w:w="476" w:type="pct"/>
          </w:tcPr>
          <w:p w14:paraId="58250037" w14:textId="097AD237" w:rsidR="002871F9" w:rsidRPr="00D753BE" w:rsidRDefault="005E520E" w:rsidP="003E601B">
            <w:pPr>
              <w:ind w:left="65"/>
              <w:jc w:val="center"/>
              <w:rPr>
                <w:rFonts w:ascii="Calibri" w:hAnsi="Calibri" w:cs="Calibri"/>
                <w:b/>
                <w:sz w:val="20"/>
                <w:szCs w:val="20"/>
                <w:lang w:eastAsia="ja-JP"/>
              </w:rPr>
            </w:pPr>
            <w:r w:rsidRPr="00D753BE">
              <w:rPr>
                <w:rFonts w:ascii="Calibri" w:hAnsi="Calibri" w:cs="Calibri"/>
                <w:b/>
                <w:sz w:val="20"/>
                <w:szCs w:val="20"/>
                <w:lang w:eastAsia="ja-JP"/>
              </w:rPr>
              <w:t>CA</w:t>
            </w:r>
          </w:p>
        </w:tc>
        <w:tc>
          <w:tcPr>
            <w:tcW w:w="1718" w:type="pct"/>
          </w:tcPr>
          <w:p w14:paraId="1E8617AC" w14:textId="57C7904E" w:rsidR="002871F9" w:rsidRPr="00D753BE" w:rsidRDefault="0002345D" w:rsidP="008B10A2">
            <w:pPr>
              <w:pStyle w:val="Default"/>
              <w:jc w:val="both"/>
              <w:rPr>
                <w:rFonts w:ascii="Calibri" w:hAnsi="Calibri" w:cs="Calibri"/>
                <w:sz w:val="20"/>
                <w:szCs w:val="20"/>
              </w:rPr>
            </w:pPr>
            <w:r w:rsidRPr="00D753BE">
              <w:rPr>
                <w:rFonts w:ascii="Calibri" w:hAnsi="Calibri" w:cs="Calibri"/>
                <w:b/>
                <w:sz w:val="20"/>
                <w:szCs w:val="20"/>
              </w:rPr>
              <w:t>No n</w:t>
            </w:r>
            <w:r w:rsidR="002A4613" w:rsidRPr="00D753BE">
              <w:rPr>
                <w:rFonts w:ascii="Calibri" w:hAnsi="Calibri" w:cs="Calibri"/>
                <w:b/>
                <w:sz w:val="20"/>
                <w:szCs w:val="20"/>
              </w:rPr>
              <w:t>ew Protected Area (PA) or African country has been identified or committed to installing an </w:t>
            </w:r>
            <w:proofErr w:type="spellStart"/>
            <w:r w:rsidR="002A4613" w:rsidRPr="00D753BE">
              <w:rPr>
                <w:rFonts w:ascii="Calibri" w:hAnsi="Calibri" w:cs="Calibri"/>
                <w:b/>
                <w:sz w:val="20"/>
                <w:szCs w:val="20"/>
              </w:rPr>
              <w:t>EarthRanger</w:t>
            </w:r>
            <w:proofErr w:type="spellEnd"/>
            <w:r w:rsidR="002A4613" w:rsidRPr="00D753BE">
              <w:rPr>
                <w:rFonts w:ascii="Calibri" w:hAnsi="Calibri" w:cs="Calibri"/>
                <w:b/>
                <w:sz w:val="20"/>
                <w:szCs w:val="20"/>
              </w:rPr>
              <w:t> (ER) system</w:t>
            </w:r>
            <w:r w:rsidRPr="00D753BE">
              <w:rPr>
                <w:rFonts w:ascii="Calibri" w:hAnsi="Calibri" w:cs="Calibri"/>
                <w:bCs/>
                <w:sz w:val="20"/>
                <w:szCs w:val="20"/>
              </w:rPr>
              <w:t>.</w:t>
            </w:r>
            <w:r w:rsidR="002A4613" w:rsidRPr="00D753BE">
              <w:rPr>
                <w:rFonts w:ascii="Calibri" w:hAnsi="Calibri" w:cs="Calibri"/>
                <w:bCs/>
                <w:sz w:val="20"/>
                <w:szCs w:val="20"/>
              </w:rPr>
              <w:t xml:space="preserve"> </w:t>
            </w:r>
            <w:r w:rsidRPr="00D753BE">
              <w:rPr>
                <w:rFonts w:ascii="Calibri" w:hAnsi="Calibri" w:cs="Calibri"/>
                <w:bCs/>
                <w:sz w:val="20"/>
                <w:szCs w:val="20"/>
              </w:rPr>
              <w:t xml:space="preserve">The adoption of </w:t>
            </w:r>
            <w:proofErr w:type="spellStart"/>
            <w:r w:rsidRPr="00D753BE">
              <w:rPr>
                <w:rFonts w:ascii="Calibri" w:hAnsi="Calibri" w:cs="Calibri"/>
                <w:bCs/>
                <w:sz w:val="20"/>
                <w:szCs w:val="20"/>
              </w:rPr>
              <w:t>EarthRanger</w:t>
            </w:r>
            <w:proofErr w:type="spellEnd"/>
            <w:r w:rsidRPr="00D753BE">
              <w:rPr>
                <w:rFonts w:ascii="Calibri" w:hAnsi="Calibri" w:cs="Calibri"/>
                <w:bCs/>
                <w:sz w:val="20"/>
                <w:szCs w:val="20"/>
              </w:rPr>
              <w:t xml:space="preserve"> by additional countries or protected areas depends on several factors beyond the project's direct control, including the availability of funding, government priorities, and decisions made by partner organizations.</w:t>
            </w:r>
            <w:r w:rsidRPr="00D753BE">
              <w:rPr>
                <w:rFonts w:ascii="Calibri" w:eastAsia="Times New Roman" w:hAnsi="Calibri" w:cs="Calibri"/>
                <w:bCs/>
                <w:color w:val="auto"/>
                <w:sz w:val="20"/>
                <w:szCs w:val="20"/>
              </w:rPr>
              <w:t xml:space="preserve"> </w:t>
            </w:r>
            <w:r w:rsidR="00742ED8" w:rsidRPr="00D753BE">
              <w:rPr>
                <w:rFonts w:ascii="Calibri" w:hAnsi="Calibri" w:cs="Calibri"/>
                <w:sz w:val="20"/>
                <w:szCs w:val="20"/>
              </w:rPr>
              <w:t>Nevertheless, CI remains proactive in advocating for the adoption of conservation technologies for PA management</w:t>
            </w:r>
            <w:r w:rsidR="001C7910">
              <w:rPr>
                <w:rFonts w:ascii="Calibri" w:hAnsi="Calibri" w:cs="Calibri"/>
                <w:sz w:val="20"/>
                <w:szCs w:val="20"/>
              </w:rPr>
              <w:t>.</w:t>
            </w:r>
          </w:p>
        </w:tc>
      </w:tr>
    </w:tbl>
    <w:p w14:paraId="5D7D1B17" w14:textId="77777777" w:rsidR="0007046D" w:rsidRPr="00D753BE" w:rsidRDefault="0007046D" w:rsidP="3465DAE8">
      <w:pPr>
        <w:rPr>
          <w:rFonts w:ascii="Calibri" w:hAnsi="Calibri" w:cs="Calibri"/>
          <w:sz w:val="18"/>
          <w:szCs w:val="18"/>
        </w:rPr>
      </w:pPr>
    </w:p>
    <w:p w14:paraId="20443AB6" w14:textId="2E294563" w:rsidR="00724CC0" w:rsidRPr="005D2E9F" w:rsidRDefault="00724CC0" w:rsidP="58DC1E30">
      <w:pPr>
        <w:rPr>
          <w:rFonts w:ascii="Calibri" w:hAnsi="Calibri" w:cs="Calibri"/>
          <w:b/>
          <w:sz w:val="20"/>
          <w:szCs w:val="20"/>
        </w:rPr>
      </w:pPr>
      <w:r w:rsidRPr="005D2E9F">
        <w:rPr>
          <w:rFonts w:ascii="Calibri" w:hAnsi="Calibri" w:cs="Calibri"/>
          <w:b/>
          <w:sz w:val="20"/>
          <w:szCs w:val="20"/>
        </w:rPr>
        <w:t>This part of the report assesses the progress towards achieving the outcomes of the project.</w:t>
      </w:r>
    </w:p>
    <w:p w14:paraId="6F85C510" w14:textId="77777777" w:rsidR="00724CC0" w:rsidRPr="00D753BE" w:rsidRDefault="00724CC0" w:rsidP="00724CC0">
      <w:pPr>
        <w:contextualSpacing/>
        <w:rPr>
          <w:rFonts w:ascii="Calibri" w:hAnsi="Calibri" w:cs="Calibri"/>
          <w:sz w:val="14"/>
        </w:rPr>
      </w:pPr>
    </w:p>
    <w:tbl>
      <w:tblPr>
        <w:tblW w:w="5000" w:type="pct"/>
        <w:jc w:val="cente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2038"/>
        <w:gridCol w:w="2101"/>
        <w:gridCol w:w="2326"/>
        <w:gridCol w:w="2378"/>
        <w:gridCol w:w="1316"/>
        <w:gridCol w:w="4231"/>
      </w:tblGrid>
      <w:tr w:rsidR="00B468FE" w:rsidRPr="00D753BE" w14:paraId="5E2AC72D" w14:textId="77777777" w:rsidTr="005D2E9F">
        <w:trPr>
          <w:trHeight w:val="501"/>
          <w:tblHeader/>
          <w:jc w:val="center"/>
        </w:trPr>
        <w:tc>
          <w:tcPr>
            <w:tcW w:w="711" w:type="pct"/>
            <w:shd w:val="clear" w:color="auto" w:fill="808080" w:themeFill="background1" w:themeFillShade="80"/>
          </w:tcPr>
          <w:p w14:paraId="1C2EA791" w14:textId="194F773D" w:rsidR="00B468FE" w:rsidRPr="00D753BE" w:rsidRDefault="6CA6D3A5" w:rsidP="58DC1E30">
            <w:pPr>
              <w:jc w:val="center"/>
              <w:rPr>
                <w:rFonts w:ascii="Calibri" w:hAnsi="Calibri" w:cs="Calibri"/>
                <w:b/>
                <w:bCs/>
                <w:color w:val="FFFFFF"/>
                <w:sz w:val="20"/>
                <w:szCs w:val="20"/>
              </w:rPr>
            </w:pPr>
            <w:r w:rsidRPr="00D753BE">
              <w:rPr>
                <w:rFonts w:ascii="Calibri" w:hAnsi="Calibri" w:cs="Calibri"/>
                <w:b/>
                <w:bCs/>
                <w:color w:val="FFFFFF" w:themeColor="background1"/>
                <w:sz w:val="20"/>
                <w:szCs w:val="20"/>
              </w:rPr>
              <w:t>COMPONENT NO. / TITLE</w:t>
            </w:r>
            <w:r w:rsidR="43E04AE8" w:rsidRPr="00D753BE">
              <w:rPr>
                <w:rFonts w:ascii="Calibri" w:hAnsi="Calibri" w:cs="Calibri"/>
                <w:b/>
                <w:bCs/>
                <w:color w:val="FFFFFF" w:themeColor="background1"/>
                <w:sz w:val="20"/>
                <w:szCs w:val="20"/>
              </w:rPr>
              <w:t xml:space="preserve"> - OUTCOME NO./NAME</w:t>
            </w:r>
          </w:p>
        </w:tc>
        <w:tc>
          <w:tcPr>
            <w:tcW w:w="716" w:type="pct"/>
            <w:shd w:val="clear" w:color="auto" w:fill="808080" w:themeFill="background1" w:themeFillShade="80"/>
            <w:vAlign w:val="center"/>
          </w:tcPr>
          <w:p w14:paraId="79E5D8E4" w14:textId="52F85701" w:rsidR="00B468FE" w:rsidRPr="00D753BE" w:rsidRDefault="00B468FE" w:rsidP="002419C1">
            <w:pPr>
              <w:jc w:val="center"/>
              <w:rPr>
                <w:rFonts w:ascii="Calibri" w:hAnsi="Calibri" w:cs="Calibri"/>
                <w:b/>
                <w:color w:val="FFFFFF"/>
                <w:sz w:val="20"/>
                <w:szCs w:val="20"/>
              </w:rPr>
            </w:pPr>
            <w:r w:rsidRPr="00D753BE">
              <w:rPr>
                <w:rFonts w:ascii="Calibri" w:hAnsi="Calibri" w:cs="Calibri"/>
                <w:b/>
                <w:color w:val="FFFFFF"/>
                <w:sz w:val="20"/>
                <w:szCs w:val="20"/>
              </w:rPr>
              <w:t>OUTCOMES TARGETS/INDICATORS</w:t>
            </w:r>
          </w:p>
        </w:tc>
        <w:tc>
          <w:tcPr>
            <w:tcW w:w="811" w:type="pct"/>
            <w:shd w:val="clear" w:color="auto" w:fill="808080" w:themeFill="background1" w:themeFillShade="80"/>
          </w:tcPr>
          <w:p w14:paraId="01BE9A31" w14:textId="77777777" w:rsidR="00B468FE" w:rsidRPr="00D753BE" w:rsidRDefault="00B468FE" w:rsidP="002419C1">
            <w:pPr>
              <w:jc w:val="center"/>
              <w:rPr>
                <w:rFonts w:ascii="Calibri" w:hAnsi="Calibri" w:cs="Calibri"/>
                <w:b/>
                <w:color w:val="FFFFFF"/>
                <w:sz w:val="20"/>
                <w:szCs w:val="20"/>
              </w:rPr>
            </w:pPr>
            <w:r w:rsidRPr="00D753BE">
              <w:rPr>
                <w:rFonts w:ascii="Calibri" w:hAnsi="Calibri" w:cs="Calibri"/>
                <w:b/>
                <w:color w:val="FFFFFF"/>
                <w:sz w:val="20"/>
                <w:szCs w:val="20"/>
              </w:rPr>
              <w:t>END OF PROJECT INDICATOR TARGET</w:t>
            </w:r>
          </w:p>
        </w:tc>
        <w:tc>
          <w:tcPr>
            <w:tcW w:w="829" w:type="pct"/>
            <w:shd w:val="clear" w:color="auto" w:fill="808080" w:themeFill="background1" w:themeFillShade="80"/>
            <w:vAlign w:val="center"/>
          </w:tcPr>
          <w:p w14:paraId="082E0AEB" w14:textId="77777777" w:rsidR="00B468FE" w:rsidRPr="00D753BE" w:rsidRDefault="00B468FE" w:rsidP="002419C1">
            <w:pPr>
              <w:jc w:val="center"/>
              <w:rPr>
                <w:rFonts w:ascii="Calibri" w:hAnsi="Calibri" w:cs="Calibri"/>
                <w:b/>
                <w:color w:val="FFFFFF"/>
                <w:sz w:val="20"/>
                <w:szCs w:val="20"/>
              </w:rPr>
            </w:pPr>
            <w:r w:rsidRPr="00D753BE">
              <w:rPr>
                <w:rFonts w:ascii="Calibri" w:hAnsi="Calibri" w:cs="Calibri"/>
                <w:b/>
                <w:color w:val="FFFFFF"/>
                <w:sz w:val="20"/>
                <w:szCs w:val="20"/>
              </w:rPr>
              <w:t>END OF YEAR INDICATOR STATUS</w:t>
            </w:r>
          </w:p>
        </w:tc>
        <w:tc>
          <w:tcPr>
            <w:tcW w:w="460" w:type="pct"/>
            <w:shd w:val="clear" w:color="auto" w:fill="808080" w:themeFill="background1" w:themeFillShade="80"/>
            <w:vAlign w:val="center"/>
          </w:tcPr>
          <w:p w14:paraId="696586ED" w14:textId="77777777" w:rsidR="00B468FE" w:rsidRPr="00D753BE" w:rsidRDefault="00B468FE" w:rsidP="002419C1">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PROGRESS RATING</w:t>
            </w:r>
            <w:r w:rsidRPr="00D753BE">
              <w:rPr>
                <w:rStyle w:val="FootnoteReference"/>
                <w:rFonts w:ascii="Calibri" w:hAnsi="Calibri" w:cs="Calibri"/>
                <w:b/>
                <w:bCs/>
                <w:color w:val="FFFFFF" w:themeColor="background1"/>
                <w:sz w:val="20"/>
                <w:szCs w:val="20"/>
              </w:rPr>
              <w:footnoteReference w:id="7"/>
            </w:r>
          </w:p>
        </w:tc>
        <w:tc>
          <w:tcPr>
            <w:tcW w:w="1473" w:type="pct"/>
            <w:shd w:val="clear" w:color="auto" w:fill="808080" w:themeFill="background1" w:themeFillShade="80"/>
            <w:vAlign w:val="center"/>
          </w:tcPr>
          <w:p w14:paraId="76F633B6" w14:textId="77777777" w:rsidR="00B468FE" w:rsidRPr="00D753BE" w:rsidRDefault="00B468FE" w:rsidP="002419C1">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COMMENTS/JUSTIFICATION</w:t>
            </w:r>
          </w:p>
        </w:tc>
      </w:tr>
      <w:tr w:rsidR="00B468FE" w:rsidRPr="00D753BE" w14:paraId="042E6B80" w14:textId="77777777" w:rsidTr="005D2E9F">
        <w:trPr>
          <w:trHeight w:val="99"/>
          <w:jc w:val="center"/>
        </w:trPr>
        <w:tc>
          <w:tcPr>
            <w:tcW w:w="5000" w:type="pct"/>
            <w:gridSpan w:val="6"/>
            <w:shd w:val="clear" w:color="auto" w:fill="E5DFEC" w:themeFill="accent4" w:themeFillTint="33"/>
          </w:tcPr>
          <w:p w14:paraId="42300CA9" w14:textId="6C8B6B45" w:rsidR="00B468FE" w:rsidRPr="005D2E9F" w:rsidRDefault="00ED1577" w:rsidP="002419C1">
            <w:pPr>
              <w:rPr>
                <w:rFonts w:ascii="Calibri" w:hAnsi="Calibri" w:cs="Calibri"/>
                <w:b/>
                <w:sz w:val="20"/>
                <w:szCs w:val="20"/>
              </w:rPr>
            </w:pPr>
            <w:r w:rsidRPr="00ED1577">
              <w:rPr>
                <w:rFonts w:ascii="Calibri" w:hAnsi="Calibri" w:cs="Calibri"/>
                <w:b/>
                <w:bCs/>
                <w:sz w:val="20"/>
                <w:szCs w:val="20"/>
              </w:rPr>
              <w:t>COMPONENT 1: INSTALLATION OF EARTH RANGER SOFTWARE TOGETHER WITH OTHER REQUIRED TECHNOLOGIES AND INFRASTRUCTURE TO ACHIEVE EARTH RANGER READINESS</w:t>
            </w:r>
          </w:p>
        </w:tc>
      </w:tr>
      <w:tr w:rsidR="58DC1E30" w:rsidRPr="00D753BE" w14:paraId="43871981" w14:textId="77777777" w:rsidTr="005D2E9F">
        <w:trPr>
          <w:trHeight w:val="300"/>
          <w:jc w:val="center"/>
        </w:trPr>
        <w:tc>
          <w:tcPr>
            <w:tcW w:w="711" w:type="pct"/>
            <w:vMerge w:val="restart"/>
          </w:tcPr>
          <w:p w14:paraId="423C67F9" w14:textId="25F4B0EB" w:rsidR="45EB01B0" w:rsidRPr="00D753BE" w:rsidRDefault="00D12C25" w:rsidP="00BF445F">
            <w:pPr>
              <w:jc w:val="both"/>
              <w:rPr>
                <w:rFonts w:ascii="Calibri" w:hAnsi="Calibri" w:cs="Calibri"/>
                <w:sz w:val="20"/>
                <w:szCs w:val="20"/>
              </w:rPr>
            </w:pPr>
            <w:r w:rsidRPr="005D2E9F">
              <w:rPr>
                <w:rFonts w:ascii="Calibri" w:hAnsi="Calibri" w:cs="Calibri"/>
                <w:b/>
                <w:sz w:val="20"/>
                <w:szCs w:val="20"/>
              </w:rPr>
              <w:t>Outcome 1.1</w:t>
            </w:r>
            <w:r w:rsidRPr="00D753BE">
              <w:rPr>
                <w:rFonts w:ascii="Calibri" w:hAnsi="Calibri" w:cs="Calibri"/>
                <w:sz w:val="20"/>
                <w:szCs w:val="20"/>
              </w:rPr>
              <w:t xml:space="preserve">: </w:t>
            </w:r>
            <w:r w:rsidR="005E7FC7" w:rsidRPr="00D753BE">
              <w:rPr>
                <w:rFonts w:ascii="Calibri" w:hAnsi="Calibri" w:cs="Calibri"/>
                <w:sz w:val="20"/>
                <w:szCs w:val="20"/>
              </w:rPr>
              <w:t>Strengthened institutional and technical capacity of participating countries to effectively manage protected areas</w:t>
            </w:r>
          </w:p>
        </w:tc>
        <w:tc>
          <w:tcPr>
            <w:tcW w:w="716" w:type="pct"/>
          </w:tcPr>
          <w:p w14:paraId="1D2C78A6" w14:textId="50B02B77" w:rsidR="2939D9A8" w:rsidRPr="00D753BE" w:rsidRDefault="00EA342F" w:rsidP="00BF445F">
            <w:pPr>
              <w:jc w:val="both"/>
              <w:rPr>
                <w:rFonts w:ascii="Calibri" w:hAnsi="Calibri" w:cs="Calibri"/>
                <w:sz w:val="20"/>
                <w:szCs w:val="20"/>
              </w:rPr>
            </w:pPr>
            <w:r w:rsidRPr="005D2E9F">
              <w:rPr>
                <w:rFonts w:ascii="Calibri" w:hAnsi="Calibri" w:cs="Calibri"/>
                <w:b/>
                <w:sz w:val="20"/>
                <w:szCs w:val="20"/>
              </w:rPr>
              <w:t xml:space="preserve">Outcome indicator </w:t>
            </w:r>
            <w:r w:rsidR="2939D9A8" w:rsidRPr="005D2E9F">
              <w:rPr>
                <w:rFonts w:ascii="Calibri" w:hAnsi="Calibri" w:cs="Calibri"/>
                <w:b/>
                <w:sz w:val="20"/>
                <w:szCs w:val="20"/>
              </w:rPr>
              <w:t>1</w:t>
            </w:r>
            <w:r w:rsidR="58DC1E30" w:rsidRPr="005D2E9F">
              <w:rPr>
                <w:rFonts w:ascii="Calibri" w:hAnsi="Calibri" w:cs="Calibri"/>
                <w:b/>
                <w:sz w:val="20"/>
                <w:szCs w:val="20"/>
              </w:rPr>
              <w:t>.</w:t>
            </w:r>
            <w:r w:rsidR="00A42C55" w:rsidRPr="005D2E9F">
              <w:rPr>
                <w:rFonts w:ascii="Calibri" w:hAnsi="Calibri" w:cs="Calibri"/>
                <w:b/>
                <w:sz w:val="20"/>
                <w:szCs w:val="20"/>
              </w:rPr>
              <w:t>1</w:t>
            </w:r>
            <w:r w:rsidR="58DC1E30" w:rsidRPr="005D2E9F">
              <w:rPr>
                <w:rFonts w:ascii="Calibri" w:hAnsi="Calibri" w:cs="Calibri"/>
                <w:b/>
                <w:sz w:val="20"/>
                <w:szCs w:val="20"/>
              </w:rPr>
              <w:t>.:</w:t>
            </w:r>
            <w:r w:rsidR="007913AB" w:rsidRPr="00D753BE">
              <w:rPr>
                <w:rFonts w:ascii="Calibri" w:hAnsi="Calibri" w:cs="Calibri"/>
                <w:sz w:val="20"/>
                <w:szCs w:val="20"/>
              </w:rPr>
              <w:t xml:space="preserve"> Hectares of protected areas with improved METT score</w:t>
            </w:r>
          </w:p>
          <w:p w14:paraId="517F16C9" w14:textId="77777777" w:rsidR="00EA342F" w:rsidRPr="00D753BE" w:rsidRDefault="00EA342F" w:rsidP="00BF445F">
            <w:pPr>
              <w:jc w:val="both"/>
              <w:rPr>
                <w:rFonts w:ascii="Calibri" w:hAnsi="Calibri" w:cs="Calibri"/>
                <w:sz w:val="20"/>
                <w:szCs w:val="20"/>
              </w:rPr>
            </w:pPr>
          </w:p>
          <w:p w14:paraId="6895D8D6" w14:textId="212FBDD9" w:rsidR="00EA342F" w:rsidRPr="00D753BE" w:rsidRDefault="00EA342F" w:rsidP="00BF445F">
            <w:pPr>
              <w:jc w:val="both"/>
              <w:rPr>
                <w:rFonts w:ascii="Calibri" w:hAnsi="Calibri" w:cs="Calibri"/>
                <w:sz w:val="20"/>
                <w:szCs w:val="20"/>
              </w:rPr>
            </w:pPr>
          </w:p>
        </w:tc>
        <w:tc>
          <w:tcPr>
            <w:tcW w:w="811" w:type="pct"/>
          </w:tcPr>
          <w:p w14:paraId="4A4FC828" w14:textId="7E2860E2" w:rsidR="58DC1E30" w:rsidRPr="00D753BE" w:rsidRDefault="003F43AE" w:rsidP="00BF445F">
            <w:pPr>
              <w:jc w:val="both"/>
              <w:rPr>
                <w:rFonts w:ascii="Calibri" w:hAnsi="Calibri" w:cs="Calibri"/>
                <w:color w:val="FFFFFF" w:themeColor="background1"/>
                <w:sz w:val="20"/>
                <w:szCs w:val="20"/>
              </w:rPr>
            </w:pPr>
            <w:r w:rsidRPr="00D753BE">
              <w:rPr>
                <w:rFonts w:ascii="Calibri" w:hAnsi="Calibri" w:cs="Calibri"/>
                <w:sz w:val="20"/>
                <w:szCs w:val="20"/>
              </w:rPr>
              <w:t>At least 4,901,650 hectares of protected areas with improved METT scores</w:t>
            </w:r>
          </w:p>
        </w:tc>
        <w:tc>
          <w:tcPr>
            <w:tcW w:w="829" w:type="pct"/>
          </w:tcPr>
          <w:p w14:paraId="1B82B78C" w14:textId="1DF7DA2D" w:rsidR="006E23D7" w:rsidRDefault="00AC59F2" w:rsidP="00BF445F">
            <w:pPr>
              <w:jc w:val="both"/>
              <w:rPr>
                <w:rFonts w:ascii="Calibri" w:hAnsi="Calibri" w:cs="Calibri"/>
                <w:sz w:val="20"/>
                <w:szCs w:val="20"/>
              </w:rPr>
            </w:pPr>
            <w:r w:rsidRPr="00D753BE">
              <w:rPr>
                <w:rFonts w:ascii="Calibri" w:hAnsi="Calibri" w:cs="Calibri"/>
                <w:sz w:val="20"/>
                <w:szCs w:val="20"/>
              </w:rPr>
              <w:t>5,148,520 Ha of protected areas with improved METT scores</w:t>
            </w:r>
          </w:p>
          <w:p w14:paraId="5187D2D9" w14:textId="77777777" w:rsidR="00356A80" w:rsidRDefault="00356A80" w:rsidP="00BF445F">
            <w:pPr>
              <w:jc w:val="both"/>
              <w:rPr>
                <w:rFonts w:ascii="Calibri" w:hAnsi="Calibri" w:cs="Calibri"/>
                <w:b/>
                <w:bCs/>
                <w:color w:val="FFFFFF" w:themeColor="background1"/>
                <w:sz w:val="20"/>
                <w:szCs w:val="20"/>
              </w:rPr>
            </w:pPr>
          </w:p>
          <w:p w14:paraId="71D2F74E" w14:textId="77777777" w:rsidR="00356A80" w:rsidRPr="004D1A1E" w:rsidRDefault="00356A80" w:rsidP="00356A80">
            <w:pPr>
              <w:rPr>
                <w:rFonts w:ascii="Calibri" w:hAnsi="Calibri" w:cs="Calibri"/>
                <w:sz w:val="20"/>
                <w:szCs w:val="20"/>
                <w:lang w:val="it-IT"/>
              </w:rPr>
            </w:pPr>
            <w:r w:rsidRPr="004D1A1E">
              <w:rPr>
                <w:rFonts w:ascii="Calibri" w:hAnsi="Calibri" w:cs="Calibri"/>
                <w:sz w:val="20"/>
                <w:szCs w:val="20"/>
                <w:u w:val="single"/>
                <w:lang w:val="it-IT"/>
              </w:rPr>
              <w:t>Botswana:</w:t>
            </w:r>
            <w:r w:rsidRPr="004D1A1E">
              <w:rPr>
                <w:rFonts w:ascii="Calibri" w:hAnsi="Calibri" w:cs="Calibri"/>
                <w:sz w:val="20"/>
                <w:szCs w:val="20"/>
                <w:lang w:val="it-IT"/>
              </w:rPr>
              <w:t xml:space="preserve"> </w:t>
            </w:r>
          </w:p>
          <w:p w14:paraId="4566614E" w14:textId="77777777" w:rsidR="00356A80" w:rsidRPr="004D1A1E" w:rsidRDefault="00356A80" w:rsidP="00356A80">
            <w:pPr>
              <w:rPr>
                <w:rFonts w:ascii="Calibri" w:hAnsi="Calibri" w:cs="Calibri"/>
                <w:sz w:val="20"/>
                <w:szCs w:val="20"/>
                <w:lang w:val="it-IT"/>
              </w:rPr>
            </w:pPr>
            <w:r w:rsidRPr="004D1A1E">
              <w:rPr>
                <w:rFonts w:ascii="Calibri" w:hAnsi="Calibri" w:cs="Calibri"/>
                <w:sz w:val="20"/>
                <w:szCs w:val="20"/>
                <w:lang w:val="it-IT"/>
              </w:rPr>
              <w:t xml:space="preserve">- CDNP- 504,950ha </w:t>
            </w:r>
          </w:p>
          <w:p w14:paraId="03AFD291" w14:textId="77777777" w:rsidR="00356A80" w:rsidRPr="004D1A1E" w:rsidRDefault="00356A80" w:rsidP="00356A80">
            <w:pPr>
              <w:rPr>
                <w:rFonts w:ascii="Calibri" w:hAnsi="Calibri" w:cs="Calibri"/>
                <w:sz w:val="20"/>
                <w:szCs w:val="20"/>
                <w:u w:val="single"/>
                <w:lang w:val="it-IT"/>
              </w:rPr>
            </w:pPr>
          </w:p>
          <w:p w14:paraId="0B2DC75E" w14:textId="77777777" w:rsidR="00356A80" w:rsidRPr="004D1A1E" w:rsidRDefault="00356A80" w:rsidP="00356A80">
            <w:pPr>
              <w:rPr>
                <w:rFonts w:ascii="Calibri" w:hAnsi="Calibri" w:cs="Calibri"/>
                <w:sz w:val="20"/>
                <w:szCs w:val="20"/>
                <w:lang w:val="it-IT"/>
              </w:rPr>
            </w:pPr>
            <w:proofErr w:type="spellStart"/>
            <w:r w:rsidRPr="004D1A1E">
              <w:rPr>
                <w:rFonts w:ascii="Calibri" w:hAnsi="Calibri" w:cs="Calibri"/>
                <w:sz w:val="20"/>
                <w:szCs w:val="20"/>
                <w:u w:val="single"/>
                <w:lang w:val="it-IT"/>
              </w:rPr>
              <w:t>Mozambique</w:t>
            </w:r>
            <w:proofErr w:type="spellEnd"/>
            <w:r w:rsidRPr="004D1A1E">
              <w:rPr>
                <w:rFonts w:ascii="Calibri" w:hAnsi="Calibri" w:cs="Calibri"/>
                <w:sz w:val="20"/>
                <w:szCs w:val="20"/>
                <w:lang w:val="it-IT"/>
              </w:rPr>
              <w:t xml:space="preserve">: </w:t>
            </w:r>
          </w:p>
          <w:p w14:paraId="76460795" w14:textId="77777777" w:rsidR="00356A80" w:rsidRPr="004D1A1E" w:rsidRDefault="00356A80" w:rsidP="00356A80">
            <w:pPr>
              <w:rPr>
                <w:rFonts w:ascii="Calibri" w:hAnsi="Calibri" w:cs="Calibri"/>
                <w:sz w:val="20"/>
                <w:szCs w:val="20"/>
                <w:lang w:val="it-IT"/>
              </w:rPr>
            </w:pPr>
            <w:r w:rsidRPr="004D1A1E">
              <w:rPr>
                <w:rFonts w:ascii="Calibri" w:hAnsi="Calibri" w:cs="Calibri"/>
                <w:sz w:val="20"/>
                <w:szCs w:val="20"/>
                <w:lang w:val="it-IT"/>
              </w:rPr>
              <w:t>-ZNP- 412,100 ha</w:t>
            </w:r>
          </w:p>
          <w:p w14:paraId="779DE64C" w14:textId="77777777" w:rsidR="00356A80" w:rsidRPr="005D2E9F" w:rsidRDefault="00356A80" w:rsidP="00356A80">
            <w:pPr>
              <w:rPr>
                <w:rFonts w:ascii="Calibri" w:hAnsi="Calibri" w:cs="Calibri"/>
                <w:sz w:val="20"/>
                <w:szCs w:val="20"/>
              </w:rPr>
            </w:pPr>
            <w:r w:rsidRPr="005D2E9F">
              <w:rPr>
                <w:rFonts w:ascii="Calibri" w:hAnsi="Calibri" w:cs="Calibri"/>
                <w:sz w:val="20"/>
                <w:szCs w:val="20"/>
              </w:rPr>
              <w:t xml:space="preserve">-LNP-1,115,000 ha </w:t>
            </w:r>
          </w:p>
          <w:p w14:paraId="7F98E585" w14:textId="77777777" w:rsidR="00356A80" w:rsidRPr="005D2E9F" w:rsidRDefault="00356A80" w:rsidP="00356A80">
            <w:pPr>
              <w:rPr>
                <w:rFonts w:ascii="Calibri" w:hAnsi="Calibri" w:cs="Calibri"/>
                <w:sz w:val="20"/>
                <w:szCs w:val="20"/>
              </w:rPr>
            </w:pPr>
          </w:p>
          <w:p w14:paraId="27AA1F85" w14:textId="77777777" w:rsidR="00356A80" w:rsidRPr="005D2E9F" w:rsidRDefault="00356A80" w:rsidP="00356A80">
            <w:pPr>
              <w:rPr>
                <w:rFonts w:ascii="Calibri" w:hAnsi="Calibri" w:cs="Calibri"/>
                <w:sz w:val="20"/>
                <w:szCs w:val="20"/>
              </w:rPr>
            </w:pPr>
            <w:r w:rsidRPr="005D2E9F">
              <w:rPr>
                <w:rFonts w:ascii="Calibri" w:hAnsi="Calibri" w:cs="Calibri"/>
                <w:sz w:val="20"/>
                <w:szCs w:val="20"/>
                <w:u w:val="single"/>
              </w:rPr>
              <w:t>Republic of Congo:</w:t>
            </w:r>
            <w:r w:rsidRPr="005D2E9F">
              <w:rPr>
                <w:rFonts w:ascii="Calibri" w:hAnsi="Calibri" w:cs="Calibri"/>
                <w:sz w:val="20"/>
                <w:szCs w:val="20"/>
              </w:rPr>
              <w:t xml:space="preserve"> </w:t>
            </w:r>
          </w:p>
          <w:p w14:paraId="44880310" w14:textId="77777777" w:rsidR="00356A80" w:rsidRPr="004D1A1E" w:rsidRDefault="00356A80" w:rsidP="00356A80">
            <w:pPr>
              <w:rPr>
                <w:rFonts w:ascii="Calibri" w:hAnsi="Calibri" w:cs="Calibri"/>
                <w:sz w:val="20"/>
                <w:szCs w:val="20"/>
                <w:lang w:val="it-IT"/>
              </w:rPr>
            </w:pPr>
            <w:r w:rsidRPr="004D1A1E">
              <w:rPr>
                <w:rFonts w:ascii="Calibri" w:hAnsi="Calibri" w:cs="Calibri"/>
                <w:sz w:val="20"/>
                <w:szCs w:val="20"/>
                <w:lang w:val="it-IT"/>
              </w:rPr>
              <w:t xml:space="preserve">-NNNP-423,870ha </w:t>
            </w:r>
          </w:p>
          <w:p w14:paraId="30EA5D2C" w14:textId="77777777" w:rsidR="00356A80" w:rsidRPr="005D2E9F" w:rsidRDefault="00356A80" w:rsidP="00356A80">
            <w:pPr>
              <w:rPr>
                <w:rFonts w:ascii="Calibri" w:hAnsi="Calibri" w:cs="Calibri"/>
                <w:sz w:val="20"/>
                <w:szCs w:val="20"/>
                <w:lang w:val="it-IT"/>
              </w:rPr>
            </w:pPr>
            <w:r w:rsidRPr="005D2E9F">
              <w:rPr>
                <w:rFonts w:ascii="Calibri" w:hAnsi="Calibri" w:cs="Calibri"/>
                <w:sz w:val="20"/>
                <w:szCs w:val="20"/>
                <w:lang w:val="it-IT"/>
              </w:rPr>
              <w:t>-OKNP-1,592,600ha</w:t>
            </w:r>
          </w:p>
          <w:p w14:paraId="340A826E" w14:textId="778EF1DA" w:rsidR="58DC1E30" w:rsidRPr="005D2E9F" w:rsidRDefault="00356A80" w:rsidP="00BF445F">
            <w:pPr>
              <w:jc w:val="both"/>
              <w:rPr>
                <w:rFonts w:ascii="Calibri" w:hAnsi="Calibri" w:cs="Calibri"/>
                <w:b/>
                <w:color w:val="FFFFFF" w:themeColor="background1"/>
                <w:sz w:val="20"/>
                <w:szCs w:val="20"/>
                <w:lang w:val="it-IT"/>
              </w:rPr>
            </w:pPr>
            <w:r w:rsidRPr="005D2E9F">
              <w:rPr>
                <w:rFonts w:ascii="Calibri" w:hAnsi="Calibri" w:cs="Calibri"/>
                <w:sz w:val="20"/>
                <w:szCs w:val="20"/>
                <w:lang w:val="it-IT"/>
              </w:rPr>
              <w:t xml:space="preserve">-CNP – </w:t>
            </w:r>
            <w:r>
              <w:rPr>
                <w:rFonts w:ascii="Calibri" w:hAnsi="Calibri" w:cs="Calibri"/>
                <w:sz w:val="20"/>
                <w:szCs w:val="20"/>
                <w:lang w:val="it-IT"/>
              </w:rPr>
              <w:t>1,100,000 ha</w:t>
            </w:r>
          </w:p>
        </w:tc>
        <w:tc>
          <w:tcPr>
            <w:tcW w:w="460" w:type="pct"/>
          </w:tcPr>
          <w:p w14:paraId="21C56D14" w14:textId="18DEC4DA" w:rsidR="58DC1E30" w:rsidRPr="00D753BE" w:rsidRDefault="007F79F6" w:rsidP="58DC1E30">
            <w:pPr>
              <w:ind w:left="65"/>
              <w:jc w:val="center"/>
              <w:rPr>
                <w:rFonts w:ascii="Calibri" w:hAnsi="Calibri" w:cs="Calibri"/>
                <w:b/>
                <w:bCs/>
                <w:color w:val="FFFFFF" w:themeColor="background1"/>
                <w:sz w:val="20"/>
                <w:szCs w:val="20"/>
                <w:lang w:eastAsia="ja-JP"/>
              </w:rPr>
            </w:pPr>
            <w:r w:rsidRPr="00D753BE">
              <w:rPr>
                <w:rFonts w:ascii="Calibri" w:hAnsi="Calibri" w:cs="Calibri"/>
                <w:b/>
                <w:bCs/>
                <w:sz w:val="20"/>
                <w:szCs w:val="20"/>
                <w:lang w:eastAsia="ja-JP"/>
              </w:rPr>
              <w:t>CA</w:t>
            </w:r>
          </w:p>
        </w:tc>
        <w:tc>
          <w:tcPr>
            <w:tcW w:w="1473" w:type="pct"/>
          </w:tcPr>
          <w:p w14:paraId="3628523C" w14:textId="1878E60E" w:rsidR="00094E76" w:rsidRDefault="00631100" w:rsidP="005D2E9F">
            <w:pPr>
              <w:jc w:val="both"/>
              <w:rPr>
                <w:rFonts w:ascii="Calibri" w:hAnsi="Calibri" w:cs="Calibri"/>
                <w:bCs/>
                <w:sz w:val="20"/>
                <w:szCs w:val="20"/>
              </w:rPr>
            </w:pPr>
            <w:r w:rsidRPr="00D753BE">
              <w:rPr>
                <w:rFonts w:ascii="Calibri" w:hAnsi="Calibri" w:cs="Calibri"/>
                <w:sz w:val="20"/>
                <w:szCs w:val="20"/>
              </w:rPr>
              <w:t xml:space="preserve">The project’s total number of Hectares under improved management effectiveness </w:t>
            </w:r>
            <w:r w:rsidR="006E23D7" w:rsidRPr="006E23D7">
              <w:rPr>
                <w:rFonts w:ascii="Calibri" w:hAnsi="Calibri" w:cs="Calibri"/>
                <w:sz w:val="20"/>
                <w:szCs w:val="20"/>
              </w:rPr>
              <w:t>is</w:t>
            </w:r>
            <w:r w:rsidRPr="00D753BE">
              <w:rPr>
                <w:rFonts w:ascii="Calibri" w:hAnsi="Calibri" w:cs="Calibri"/>
                <w:sz w:val="20"/>
                <w:szCs w:val="20"/>
              </w:rPr>
              <w:t xml:space="preserve"> </w:t>
            </w:r>
            <w:r w:rsidRPr="005D2E9F">
              <w:rPr>
                <w:rFonts w:ascii="Calibri" w:hAnsi="Calibri" w:cs="Calibri"/>
                <w:sz w:val="20"/>
                <w:szCs w:val="20"/>
              </w:rPr>
              <w:t>5,148,520 Ha</w:t>
            </w:r>
            <w:r w:rsidR="00094E76">
              <w:rPr>
                <w:rFonts w:ascii="Calibri" w:hAnsi="Calibri" w:cs="Calibri"/>
                <w:sz w:val="20"/>
                <w:szCs w:val="20"/>
              </w:rPr>
              <w:t>.</w:t>
            </w:r>
            <w:r w:rsidR="00094E76">
              <w:rPr>
                <w:rFonts w:ascii="Calibri" w:hAnsi="Calibri" w:cs="Calibri"/>
                <w:bCs/>
                <w:sz w:val="20"/>
                <w:szCs w:val="20"/>
              </w:rPr>
              <w:t xml:space="preserve"> </w:t>
            </w:r>
          </w:p>
          <w:p w14:paraId="31558B0C" w14:textId="77777777" w:rsidR="00094E76" w:rsidRDefault="00094E76" w:rsidP="00BF445F">
            <w:pPr>
              <w:rPr>
                <w:rFonts w:ascii="Calibri" w:hAnsi="Calibri" w:cs="Calibri"/>
                <w:bCs/>
                <w:sz w:val="20"/>
                <w:szCs w:val="20"/>
              </w:rPr>
            </w:pPr>
          </w:p>
          <w:p w14:paraId="56F7E8F5" w14:textId="2081DF05" w:rsidR="0055621B" w:rsidRPr="00D753BE" w:rsidRDefault="0055621B" w:rsidP="005D2E9F">
            <w:pPr>
              <w:jc w:val="both"/>
              <w:rPr>
                <w:rFonts w:ascii="Calibri" w:hAnsi="Calibri" w:cs="Calibri"/>
                <w:bCs/>
                <w:sz w:val="20"/>
                <w:szCs w:val="20"/>
              </w:rPr>
            </w:pPr>
            <w:r w:rsidRPr="00D753BE">
              <w:rPr>
                <w:rFonts w:ascii="Calibri" w:hAnsi="Calibri" w:cs="Calibri"/>
                <w:bCs/>
                <w:sz w:val="20"/>
                <w:szCs w:val="20"/>
              </w:rPr>
              <w:t>Mid-term METT assessments were conducted across all 6 parks during FY25 and FY26.</w:t>
            </w:r>
            <w:r w:rsidR="00BF445F" w:rsidRPr="00D753BE">
              <w:rPr>
                <w:rFonts w:ascii="Calibri" w:hAnsi="Calibri" w:cs="Calibri"/>
                <w:bCs/>
                <w:sz w:val="20"/>
                <w:szCs w:val="20"/>
              </w:rPr>
              <w:t xml:space="preserve"> </w:t>
            </w:r>
            <w:r w:rsidRPr="00D753BE">
              <w:rPr>
                <w:rFonts w:ascii="Calibri" w:hAnsi="Calibri" w:cs="Calibri"/>
                <w:bCs/>
                <w:sz w:val="20"/>
                <w:szCs w:val="20"/>
              </w:rPr>
              <w:t xml:space="preserve">Specifically, the assessments for Chobe NP, </w:t>
            </w:r>
            <w:proofErr w:type="spellStart"/>
            <w:r w:rsidRPr="00D753BE">
              <w:rPr>
                <w:rFonts w:ascii="Calibri" w:hAnsi="Calibri" w:cs="Calibri"/>
                <w:bCs/>
                <w:sz w:val="20"/>
                <w:szCs w:val="20"/>
              </w:rPr>
              <w:t>Conkouati-Douli</w:t>
            </w:r>
            <w:proofErr w:type="spellEnd"/>
            <w:r w:rsidRPr="00D753BE">
              <w:rPr>
                <w:rFonts w:ascii="Calibri" w:hAnsi="Calibri" w:cs="Calibri"/>
                <w:bCs/>
                <w:sz w:val="20"/>
                <w:szCs w:val="20"/>
              </w:rPr>
              <w:t xml:space="preserve">, and </w:t>
            </w:r>
            <w:proofErr w:type="spellStart"/>
            <w:r w:rsidRPr="00D753BE">
              <w:rPr>
                <w:rFonts w:ascii="Calibri" w:hAnsi="Calibri" w:cs="Calibri"/>
                <w:bCs/>
                <w:sz w:val="20"/>
                <w:szCs w:val="20"/>
              </w:rPr>
              <w:t>Odzala-Kokoua</w:t>
            </w:r>
            <w:proofErr w:type="spellEnd"/>
            <w:r w:rsidRPr="00D753BE">
              <w:rPr>
                <w:rFonts w:ascii="Calibri" w:hAnsi="Calibri" w:cs="Calibri"/>
                <w:bCs/>
                <w:sz w:val="20"/>
                <w:szCs w:val="20"/>
              </w:rPr>
              <w:t xml:space="preserve"> NP took place in FY26, while the remaining parks were assessed in FY25.</w:t>
            </w:r>
            <w:r w:rsidRPr="00D753BE">
              <w:rPr>
                <w:rFonts w:ascii="Calibri" w:hAnsi="Calibri" w:cs="Calibri"/>
                <w:sz w:val="20"/>
                <w:szCs w:val="20"/>
              </w:rPr>
              <w:t xml:space="preserve"> Final METT Results are as follows</w:t>
            </w:r>
          </w:p>
          <w:p w14:paraId="7FB0EF78" w14:textId="071C9532" w:rsidR="0055621B" w:rsidRPr="00D753BE" w:rsidRDefault="0055621B" w:rsidP="0055621B">
            <w:pPr>
              <w:ind w:left="65"/>
              <w:rPr>
                <w:rFonts w:ascii="Calibri" w:hAnsi="Calibri" w:cs="Calibri"/>
                <w:sz w:val="20"/>
                <w:szCs w:val="20"/>
                <w:lang w:val="en-GB" w:eastAsia="ja-JP"/>
              </w:rPr>
            </w:pPr>
            <w:r w:rsidRPr="00D753BE">
              <w:rPr>
                <w:rFonts w:ascii="Calibri" w:hAnsi="Calibri" w:cs="Calibri"/>
                <w:sz w:val="20"/>
                <w:szCs w:val="20"/>
                <w:lang w:val="en-GB" w:eastAsia="ja-JP"/>
              </w:rPr>
              <w:t>-ZNP- 69</w:t>
            </w:r>
            <w:r w:rsidR="007E1303" w:rsidRPr="00D753BE">
              <w:rPr>
                <w:rFonts w:ascii="Calibri" w:hAnsi="Calibri" w:cs="Calibri"/>
                <w:sz w:val="20"/>
                <w:szCs w:val="20"/>
                <w:lang w:val="en-GB" w:eastAsia="ja-JP"/>
              </w:rPr>
              <w:t xml:space="preserve"> </w:t>
            </w:r>
            <w:r w:rsidRPr="00D753BE">
              <w:rPr>
                <w:rFonts w:ascii="Calibri" w:hAnsi="Calibri" w:cs="Calibri"/>
                <w:sz w:val="20"/>
                <w:szCs w:val="20"/>
                <w:lang w:val="en-GB" w:eastAsia="ja-JP"/>
              </w:rPr>
              <w:t>(Baseline 66)</w:t>
            </w:r>
          </w:p>
          <w:p w14:paraId="41DFC116" w14:textId="77777777" w:rsidR="0055621B" w:rsidRPr="00D753BE" w:rsidRDefault="0055621B" w:rsidP="0055621B">
            <w:pPr>
              <w:ind w:left="65"/>
              <w:rPr>
                <w:rFonts w:ascii="Calibri" w:hAnsi="Calibri" w:cs="Calibri"/>
                <w:sz w:val="20"/>
                <w:szCs w:val="20"/>
                <w:lang w:val="en-GB" w:eastAsia="ja-JP"/>
              </w:rPr>
            </w:pPr>
            <w:r w:rsidRPr="00D753BE">
              <w:rPr>
                <w:rFonts w:ascii="Calibri" w:hAnsi="Calibri" w:cs="Calibri"/>
                <w:sz w:val="20"/>
                <w:szCs w:val="20"/>
                <w:lang w:val="en-GB" w:eastAsia="ja-JP"/>
              </w:rPr>
              <w:t>- LNP-70 (Baseline 63)</w:t>
            </w:r>
          </w:p>
          <w:p w14:paraId="3FFF3173" w14:textId="77777777" w:rsidR="0055621B" w:rsidRPr="00D753BE" w:rsidRDefault="0055621B" w:rsidP="0055621B">
            <w:pPr>
              <w:ind w:left="65"/>
              <w:rPr>
                <w:rFonts w:ascii="Calibri" w:hAnsi="Calibri" w:cs="Calibri"/>
                <w:sz w:val="20"/>
                <w:szCs w:val="20"/>
                <w:lang w:val="en-GB" w:eastAsia="ja-JP"/>
              </w:rPr>
            </w:pPr>
            <w:r w:rsidRPr="00D753BE">
              <w:rPr>
                <w:rFonts w:ascii="Calibri" w:hAnsi="Calibri" w:cs="Calibri"/>
                <w:sz w:val="20"/>
                <w:szCs w:val="20"/>
                <w:lang w:val="en-GB" w:eastAsia="ja-JP"/>
              </w:rPr>
              <w:t>- NNNP-72 (Baseline 71)</w:t>
            </w:r>
          </w:p>
          <w:p w14:paraId="3C18D50E" w14:textId="77777777" w:rsidR="0055621B" w:rsidRPr="00D753BE" w:rsidRDefault="0055621B" w:rsidP="0055621B">
            <w:pPr>
              <w:ind w:left="65"/>
              <w:rPr>
                <w:rFonts w:ascii="Calibri" w:hAnsi="Calibri" w:cs="Calibri"/>
                <w:sz w:val="20"/>
                <w:szCs w:val="20"/>
                <w:lang w:val="en-GB" w:eastAsia="ja-JP"/>
              </w:rPr>
            </w:pPr>
            <w:r w:rsidRPr="00D753BE">
              <w:rPr>
                <w:rFonts w:ascii="Calibri" w:hAnsi="Calibri" w:cs="Calibri"/>
                <w:sz w:val="20"/>
                <w:szCs w:val="20"/>
                <w:lang w:val="en-GB" w:eastAsia="ja-JP"/>
              </w:rPr>
              <w:t>- CDNP-62 (Baseline 62)</w:t>
            </w:r>
          </w:p>
          <w:p w14:paraId="1FB2507B" w14:textId="77777777" w:rsidR="0055621B" w:rsidRPr="00D753BE" w:rsidRDefault="0055621B" w:rsidP="0055621B">
            <w:pPr>
              <w:ind w:left="65"/>
              <w:rPr>
                <w:rFonts w:ascii="Calibri" w:hAnsi="Calibri" w:cs="Calibri"/>
                <w:sz w:val="20"/>
                <w:szCs w:val="20"/>
                <w:lang w:val="en-GB" w:eastAsia="ja-JP"/>
              </w:rPr>
            </w:pPr>
            <w:r w:rsidRPr="00D753BE">
              <w:rPr>
                <w:rFonts w:ascii="Calibri" w:hAnsi="Calibri" w:cs="Calibri"/>
                <w:sz w:val="20"/>
                <w:szCs w:val="20"/>
                <w:lang w:val="en-GB" w:eastAsia="ja-JP"/>
              </w:rPr>
              <w:t>- ODKNP-81 (Baseline 81)</w:t>
            </w:r>
          </w:p>
          <w:p w14:paraId="686D8C94" w14:textId="6A946516" w:rsidR="58DC1E30" w:rsidRPr="00D753BE" w:rsidRDefault="0055621B" w:rsidP="0055621B">
            <w:pPr>
              <w:ind w:left="65"/>
              <w:rPr>
                <w:rFonts w:ascii="Calibri" w:hAnsi="Calibri" w:cs="Calibri"/>
                <w:sz w:val="20"/>
                <w:szCs w:val="20"/>
                <w:lang w:val="es-ES" w:eastAsia="ja-JP"/>
              </w:rPr>
            </w:pPr>
            <w:r w:rsidRPr="00D753BE">
              <w:rPr>
                <w:rFonts w:ascii="Calibri" w:hAnsi="Calibri" w:cs="Calibri"/>
                <w:sz w:val="20"/>
                <w:szCs w:val="20"/>
                <w:lang w:val="es-ES" w:eastAsia="ja-JP"/>
              </w:rPr>
              <w:t>- CNP-72 (</w:t>
            </w:r>
            <w:proofErr w:type="spellStart"/>
            <w:r w:rsidRPr="00D753BE">
              <w:rPr>
                <w:rFonts w:ascii="Calibri" w:hAnsi="Calibri" w:cs="Calibri"/>
                <w:sz w:val="20"/>
                <w:szCs w:val="20"/>
                <w:lang w:val="es-ES" w:eastAsia="ja-JP"/>
              </w:rPr>
              <w:t>Baseline</w:t>
            </w:r>
            <w:proofErr w:type="spellEnd"/>
            <w:r w:rsidRPr="00D753BE">
              <w:rPr>
                <w:rFonts w:ascii="Calibri" w:hAnsi="Calibri" w:cs="Calibri"/>
                <w:sz w:val="20"/>
                <w:szCs w:val="20"/>
                <w:lang w:val="es-ES" w:eastAsia="ja-JP"/>
              </w:rPr>
              <w:t xml:space="preserve"> 62)</w:t>
            </w:r>
          </w:p>
        </w:tc>
      </w:tr>
      <w:tr w:rsidR="00B468FE" w:rsidRPr="00D753BE" w14:paraId="0F8B9229" w14:textId="77777777" w:rsidTr="005D2E9F">
        <w:trPr>
          <w:trHeight w:val="250"/>
          <w:jc w:val="center"/>
        </w:trPr>
        <w:tc>
          <w:tcPr>
            <w:tcW w:w="711" w:type="pct"/>
            <w:vMerge/>
          </w:tcPr>
          <w:p w14:paraId="08FDC00A" w14:textId="6142A661" w:rsidR="00B468FE" w:rsidRPr="00D753BE" w:rsidRDefault="00B468FE" w:rsidP="002419C1">
            <w:pPr>
              <w:ind w:left="65"/>
              <w:rPr>
                <w:rFonts w:ascii="Calibri" w:hAnsi="Calibri" w:cs="Calibri"/>
                <w:sz w:val="20"/>
                <w:szCs w:val="20"/>
              </w:rPr>
            </w:pPr>
          </w:p>
        </w:tc>
        <w:tc>
          <w:tcPr>
            <w:tcW w:w="716" w:type="pct"/>
          </w:tcPr>
          <w:p w14:paraId="4F8277FC" w14:textId="77777777" w:rsidR="00B468FE" w:rsidRPr="00D753BE" w:rsidRDefault="00380E65" w:rsidP="00EA51EB">
            <w:pPr>
              <w:jc w:val="both"/>
              <w:rPr>
                <w:rFonts w:ascii="Calibri" w:hAnsi="Calibri" w:cs="Calibri"/>
                <w:sz w:val="20"/>
                <w:szCs w:val="20"/>
              </w:rPr>
            </w:pPr>
            <w:r w:rsidRPr="005D2E9F">
              <w:rPr>
                <w:rFonts w:ascii="Calibri" w:hAnsi="Calibri" w:cs="Calibri"/>
                <w:b/>
                <w:sz w:val="20"/>
                <w:szCs w:val="20"/>
              </w:rPr>
              <w:t>Outcome indicator 1.2:</w:t>
            </w:r>
            <w:r w:rsidRPr="00D753BE">
              <w:rPr>
                <w:rFonts w:ascii="Calibri" w:hAnsi="Calibri" w:cs="Calibri"/>
                <w:sz w:val="20"/>
                <w:szCs w:val="20"/>
              </w:rPr>
              <w:t xml:space="preserve"> Number of protected areas in the participating countries utilizing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technology to manage the PAs.</w:t>
            </w:r>
          </w:p>
          <w:p w14:paraId="08593CAA" w14:textId="77777777" w:rsidR="00380E65" w:rsidRPr="00D753BE" w:rsidRDefault="00380E65" w:rsidP="00EA51EB">
            <w:pPr>
              <w:jc w:val="both"/>
              <w:rPr>
                <w:rFonts w:ascii="Calibri" w:hAnsi="Calibri" w:cs="Calibri"/>
                <w:sz w:val="20"/>
                <w:szCs w:val="20"/>
              </w:rPr>
            </w:pPr>
          </w:p>
          <w:p w14:paraId="03DEAF99" w14:textId="4100F0D7" w:rsidR="00380E65" w:rsidRPr="00D753BE" w:rsidRDefault="00380E65" w:rsidP="00EA51EB">
            <w:pPr>
              <w:jc w:val="both"/>
              <w:rPr>
                <w:rFonts w:ascii="Calibri" w:hAnsi="Calibri" w:cs="Calibri"/>
                <w:sz w:val="20"/>
                <w:szCs w:val="20"/>
              </w:rPr>
            </w:pPr>
          </w:p>
        </w:tc>
        <w:tc>
          <w:tcPr>
            <w:tcW w:w="811" w:type="pct"/>
          </w:tcPr>
          <w:p w14:paraId="11032680" w14:textId="711E5623" w:rsidR="00B468FE" w:rsidRPr="00D753BE" w:rsidRDefault="00AC59F2" w:rsidP="00EA51EB">
            <w:pPr>
              <w:jc w:val="both"/>
              <w:rPr>
                <w:rFonts w:ascii="Calibri" w:hAnsi="Calibri" w:cs="Calibri"/>
                <w:sz w:val="20"/>
                <w:szCs w:val="20"/>
              </w:rPr>
            </w:pPr>
            <w:r w:rsidRPr="00D753BE">
              <w:rPr>
                <w:rFonts w:ascii="Calibri" w:hAnsi="Calibri" w:cs="Calibri"/>
                <w:sz w:val="20"/>
                <w:szCs w:val="20"/>
              </w:rPr>
              <w:t xml:space="preserve">All the 6 target protected areas in the participating countries utilizing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technology to manage the PAs.</w:t>
            </w:r>
          </w:p>
        </w:tc>
        <w:tc>
          <w:tcPr>
            <w:tcW w:w="829" w:type="pct"/>
          </w:tcPr>
          <w:p w14:paraId="40E8AC88" w14:textId="5AD44B69" w:rsidR="00B468FE" w:rsidRPr="00D753BE" w:rsidRDefault="00AC59F2" w:rsidP="003A0663">
            <w:pPr>
              <w:rPr>
                <w:rFonts w:ascii="Calibri" w:hAnsi="Calibri" w:cs="Calibri"/>
                <w:sz w:val="20"/>
                <w:szCs w:val="20"/>
                <w:lang w:val="pt-PT"/>
              </w:rPr>
            </w:pPr>
            <w:r w:rsidRPr="00D753BE">
              <w:rPr>
                <w:rFonts w:ascii="Calibri" w:hAnsi="Calibri" w:cs="Calibri"/>
                <w:sz w:val="20"/>
                <w:szCs w:val="20"/>
              </w:rPr>
              <w:t xml:space="preserve">6 protected areas in the participating countries utilizing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technology. </w:t>
            </w:r>
            <w:proofErr w:type="spellStart"/>
            <w:r w:rsidRPr="004D1A1E">
              <w:rPr>
                <w:rFonts w:ascii="Calibri" w:hAnsi="Calibri" w:cs="Calibri"/>
                <w:sz w:val="20"/>
                <w:szCs w:val="20"/>
                <w:lang w:val="it-IT"/>
              </w:rPr>
              <w:t>Namely</w:t>
            </w:r>
            <w:proofErr w:type="spellEnd"/>
            <w:r w:rsidR="004D542E" w:rsidRPr="004D1A1E">
              <w:rPr>
                <w:rFonts w:ascii="Calibri" w:hAnsi="Calibri" w:cs="Calibri"/>
                <w:sz w:val="20"/>
                <w:szCs w:val="20"/>
                <w:lang w:val="it-IT"/>
              </w:rPr>
              <w:t xml:space="preserve">: </w:t>
            </w:r>
          </w:p>
        </w:tc>
        <w:tc>
          <w:tcPr>
            <w:tcW w:w="460" w:type="pct"/>
          </w:tcPr>
          <w:p w14:paraId="392FA171" w14:textId="371CAF2F" w:rsidR="00B468FE" w:rsidRPr="00D753BE" w:rsidRDefault="001F0E5F" w:rsidP="002419C1">
            <w:pPr>
              <w:ind w:left="65"/>
              <w:jc w:val="center"/>
              <w:rPr>
                <w:rFonts w:ascii="Calibri" w:hAnsi="Calibri" w:cs="Calibri"/>
                <w:b/>
                <w:bCs/>
                <w:color w:val="FFFFFF"/>
                <w:sz w:val="20"/>
                <w:szCs w:val="20"/>
              </w:rPr>
            </w:pPr>
            <w:r w:rsidRPr="00D753BE">
              <w:rPr>
                <w:rFonts w:ascii="Calibri" w:hAnsi="Calibri" w:cs="Calibri"/>
                <w:b/>
                <w:bCs/>
                <w:sz w:val="20"/>
                <w:szCs w:val="20"/>
              </w:rPr>
              <w:t>CA</w:t>
            </w:r>
          </w:p>
        </w:tc>
        <w:tc>
          <w:tcPr>
            <w:tcW w:w="1473" w:type="pct"/>
          </w:tcPr>
          <w:p w14:paraId="73514331" w14:textId="3B60F18A" w:rsidR="00B468FE" w:rsidRPr="00D753BE" w:rsidRDefault="00925C9F" w:rsidP="005D2E9F">
            <w:pPr>
              <w:pStyle w:val="Default"/>
              <w:jc w:val="both"/>
              <w:rPr>
                <w:rFonts w:ascii="Calibri" w:hAnsi="Calibri" w:cs="Calibri"/>
                <w:sz w:val="20"/>
                <w:szCs w:val="20"/>
              </w:rPr>
            </w:pPr>
            <w:proofErr w:type="spellStart"/>
            <w:r w:rsidRPr="005D2E9F">
              <w:rPr>
                <w:rFonts w:ascii="Calibri" w:hAnsi="Calibri" w:cs="Calibri"/>
                <w:sz w:val="20"/>
                <w:szCs w:val="20"/>
              </w:rPr>
              <w:t>EarthRanger</w:t>
            </w:r>
            <w:proofErr w:type="spellEnd"/>
            <w:r w:rsidRPr="005D2E9F">
              <w:rPr>
                <w:rFonts w:ascii="Calibri" w:hAnsi="Calibri" w:cs="Calibri"/>
                <w:sz w:val="20"/>
                <w:szCs w:val="20"/>
              </w:rPr>
              <w:t xml:space="preserve"> has been installed and is operational in six national parks</w:t>
            </w:r>
            <w:r w:rsidRPr="00D753BE">
              <w:rPr>
                <w:rFonts w:ascii="Calibri" w:hAnsi="Calibri" w:cs="Calibri"/>
                <w:sz w:val="20"/>
                <w:szCs w:val="20"/>
              </w:rPr>
              <w:t>, where reports are regularly entered. As of 202</w:t>
            </w:r>
            <w:r w:rsidR="0027514F" w:rsidRPr="00D753BE">
              <w:rPr>
                <w:rFonts w:ascii="Calibri" w:hAnsi="Calibri" w:cs="Calibri"/>
                <w:sz w:val="20"/>
                <w:szCs w:val="20"/>
              </w:rPr>
              <w:t>6</w:t>
            </w:r>
            <w:r w:rsidRPr="00D753BE">
              <w:rPr>
                <w:rFonts w:ascii="Calibri" w:hAnsi="Calibri" w:cs="Calibri"/>
                <w:sz w:val="20"/>
                <w:szCs w:val="20"/>
              </w:rPr>
              <w:t xml:space="preserve">, Limpopo National Park in Mozambique has further developed its event reports on human-wildlife conflict and counter-poaching events. </w:t>
            </w:r>
            <w:proofErr w:type="spellStart"/>
            <w:r w:rsidRPr="00D753BE">
              <w:rPr>
                <w:rFonts w:ascii="Calibri" w:hAnsi="Calibri" w:cs="Calibri"/>
                <w:sz w:val="20"/>
                <w:szCs w:val="20"/>
              </w:rPr>
              <w:t>Zinave</w:t>
            </w:r>
            <w:proofErr w:type="spellEnd"/>
            <w:r w:rsidRPr="00D753BE">
              <w:rPr>
                <w:rFonts w:ascii="Calibri" w:hAnsi="Calibri" w:cs="Calibri"/>
                <w:sz w:val="20"/>
                <w:szCs w:val="20"/>
              </w:rPr>
              <w:t xml:space="preserve"> National Park developed reports on human-wildlife conflict, logging, and snare events. In Botswana, the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site was enhanced, and historical data on human-wildlife conflict was entered into the system. In the </w:t>
            </w:r>
            <w:proofErr w:type="spellStart"/>
            <w:r w:rsidRPr="00D753BE">
              <w:rPr>
                <w:rFonts w:ascii="Calibri" w:hAnsi="Calibri" w:cs="Calibri"/>
                <w:sz w:val="20"/>
                <w:szCs w:val="20"/>
              </w:rPr>
              <w:t>RoC</w:t>
            </w:r>
            <w:proofErr w:type="spellEnd"/>
            <w:r w:rsidRPr="00D753BE">
              <w:rPr>
                <w:rFonts w:ascii="Calibri" w:hAnsi="Calibri" w:cs="Calibri"/>
                <w:sz w:val="20"/>
                <w:szCs w:val="20"/>
              </w:rPr>
              <w:t xml:space="preserve">, Noe enhanced their site to track land and sea ranger enforcement, ecological research, and poaching. APN and WCS, on the other hand, utilized their sites for law enforcement and wildlife monitoring. </w:t>
            </w:r>
          </w:p>
        </w:tc>
      </w:tr>
      <w:tr w:rsidR="58DC1E30" w:rsidRPr="00D753BE" w14:paraId="223AF9F2" w14:textId="77777777" w:rsidTr="005D2E9F">
        <w:trPr>
          <w:trHeight w:val="181"/>
          <w:jc w:val="center"/>
        </w:trPr>
        <w:tc>
          <w:tcPr>
            <w:tcW w:w="5000" w:type="pct"/>
            <w:gridSpan w:val="6"/>
            <w:shd w:val="clear" w:color="auto" w:fill="E5DFEC" w:themeFill="accent4" w:themeFillTint="33"/>
          </w:tcPr>
          <w:p w14:paraId="272F661B" w14:textId="2FA5DE01" w:rsidR="57F14D58" w:rsidRPr="005D2E9F" w:rsidRDefault="00094E76" w:rsidP="58DC1E30">
            <w:pPr>
              <w:ind w:left="65"/>
              <w:rPr>
                <w:rFonts w:ascii="Calibri" w:hAnsi="Calibri" w:cs="Calibri"/>
                <w:b/>
                <w:sz w:val="20"/>
                <w:szCs w:val="20"/>
              </w:rPr>
            </w:pPr>
            <w:r w:rsidRPr="005D2E9F">
              <w:rPr>
                <w:rFonts w:ascii="Calibri" w:hAnsi="Calibri" w:cs="Calibri"/>
                <w:b/>
                <w:bCs/>
                <w:sz w:val="20"/>
                <w:szCs w:val="20"/>
              </w:rPr>
              <w:t>COMPONENT 2: LEARNING, KNOWLEDGE SHARING AND SCALING THE EARTHRANGER TECHNOLOGY ACROSS AFRICA.</w:t>
            </w:r>
          </w:p>
        </w:tc>
      </w:tr>
      <w:tr w:rsidR="00885DC4" w:rsidRPr="00D753BE" w14:paraId="7C5DFD50" w14:textId="77777777" w:rsidTr="005D2E9F">
        <w:trPr>
          <w:trHeight w:val="501"/>
          <w:jc w:val="center"/>
        </w:trPr>
        <w:tc>
          <w:tcPr>
            <w:tcW w:w="711" w:type="pct"/>
          </w:tcPr>
          <w:p w14:paraId="1B7EDADC" w14:textId="0D232312" w:rsidR="00885DC4" w:rsidRPr="00D753BE" w:rsidRDefault="006F57C5" w:rsidP="00134C2D">
            <w:pPr>
              <w:ind w:left="65"/>
              <w:jc w:val="both"/>
              <w:rPr>
                <w:rFonts w:ascii="Calibri" w:hAnsi="Calibri" w:cs="Calibri"/>
                <w:color w:val="008000"/>
                <w:sz w:val="20"/>
                <w:szCs w:val="20"/>
              </w:rPr>
            </w:pPr>
            <w:r w:rsidRPr="005D2E9F">
              <w:rPr>
                <w:rFonts w:ascii="Calibri" w:hAnsi="Calibri" w:cs="Calibri"/>
                <w:b/>
                <w:sz w:val="20"/>
                <w:szCs w:val="20"/>
              </w:rPr>
              <w:t>Outcome 2.1:</w:t>
            </w:r>
            <w:r w:rsidRPr="00D753BE">
              <w:rPr>
                <w:rFonts w:ascii="Calibri" w:hAnsi="Calibri" w:cs="Calibri"/>
                <w:sz w:val="20"/>
                <w:szCs w:val="20"/>
              </w:rPr>
              <w:t xml:space="preserve"> Additional PAs in </w:t>
            </w:r>
            <w:r w:rsidRPr="00D753BE">
              <w:rPr>
                <w:rFonts w:ascii="Calibri" w:hAnsi="Calibri" w:cs="Calibri"/>
                <w:sz w:val="20"/>
                <w:szCs w:val="20"/>
              </w:rPr>
              <w:lastRenderedPageBreak/>
              <w:t xml:space="preserve">Africa are </w:t>
            </w:r>
            <w:r w:rsidR="00EA1E5B" w:rsidRPr="00D753BE">
              <w:rPr>
                <w:rFonts w:ascii="Calibri" w:hAnsi="Calibri" w:cs="Calibri"/>
                <w:sz w:val="20"/>
                <w:szCs w:val="20"/>
              </w:rPr>
              <w:t>identified,</w:t>
            </w:r>
            <w:r w:rsidRPr="00D753BE">
              <w:rPr>
                <w:rFonts w:ascii="Calibri" w:hAnsi="Calibri" w:cs="Calibri"/>
                <w:sz w:val="20"/>
                <w:szCs w:val="20"/>
              </w:rPr>
              <w:t xml:space="preserve"> and the respective countries commit to install the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technology.</w:t>
            </w:r>
          </w:p>
        </w:tc>
        <w:tc>
          <w:tcPr>
            <w:tcW w:w="716" w:type="pct"/>
          </w:tcPr>
          <w:p w14:paraId="6C9EDB26" w14:textId="34239FB8" w:rsidR="00885DC4" w:rsidRPr="00D753BE" w:rsidRDefault="006F57C5" w:rsidP="00134C2D">
            <w:pPr>
              <w:ind w:left="65"/>
              <w:jc w:val="both"/>
              <w:rPr>
                <w:rFonts w:ascii="Calibri" w:hAnsi="Calibri" w:cs="Calibri"/>
                <w:sz w:val="20"/>
                <w:szCs w:val="20"/>
              </w:rPr>
            </w:pPr>
            <w:r w:rsidRPr="005D2E9F">
              <w:rPr>
                <w:rFonts w:ascii="Calibri" w:hAnsi="Calibri" w:cs="Calibri"/>
                <w:b/>
                <w:sz w:val="20"/>
                <w:szCs w:val="20"/>
              </w:rPr>
              <w:lastRenderedPageBreak/>
              <w:t>Outcome Indicator 2.1:</w:t>
            </w:r>
            <w:r w:rsidRPr="00D753BE">
              <w:rPr>
                <w:rFonts w:ascii="Calibri" w:hAnsi="Calibri" w:cs="Calibri"/>
                <w:sz w:val="20"/>
                <w:szCs w:val="20"/>
              </w:rPr>
              <w:t xml:space="preserve"> Number of </w:t>
            </w:r>
            <w:r w:rsidRPr="00D753BE">
              <w:rPr>
                <w:rFonts w:ascii="Calibri" w:hAnsi="Calibri" w:cs="Calibri"/>
                <w:sz w:val="20"/>
                <w:szCs w:val="20"/>
              </w:rPr>
              <w:lastRenderedPageBreak/>
              <w:t xml:space="preserve">additional PAs identified, and number of African countries committed to install the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software and other technologies (GEF</w:t>
            </w:r>
            <w:r w:rsidR="00134C2D" w:rsidRPr="00D753BE">
              <w:rPr>
                <w:rFonts w:ascii="Calibri" w:hAnsi="Calibri" w:cs="Calibri"/>
                <w:sz w:val="20"/>
                <w:szCs w:val="20"/>
              </w:rPr>
              <w:t>-</w:t>
            </w:r>
            <w:r w:rsidRPr="00D753BE">
              <w:rPr>
                <w:rFonts w:ascii="Calibri" w:hAnsi="Calibri" w:cs="Calibri"/>
                <w:sz w:val="20"/>
                <w:szCs w:val="20"/>
              </w:rPr>
              <w:t xml:space="preserve">8 </w:t>
            </w:r>
            <w:proofErr w:type="spellStart"/>
            <w:r w:rsidRPr="00D753BE">
              <w:rPr>
                <w:rFonts w:ascii="Calibri" w:hAnsi="Calibri" w:cs="Calibri"/>
                <w:sz w:val="20"/>
                <w:szCs w:val="20"/>
              </w:rPr>
              <w:t>LoEs</w:t>
            </w:r>
            <w:proofErr w:type="spellEnd"/>
            <w:r w:rsidRPr="00D753BE">
              <w:rPr>
                <w:rFonts w:ascii="Calibri" w:hAnsi="Calibri" w:cs="Calibri"/>
                <w:sz w:val="20"/>
                <w:szCs w:val="20"/>
              </w:rPr>
              <w:t>, Co-financing pledges)</w:t>
            </w:r>
          </w:p>
        </w:tc>
        <w:tc>
          <w:tcPr>
            <w:tcW w:w="811" w:type="pct"/>
          </w:tcPr>
          <w:p w14:paraId="254A279C" w14:textId="2DCD32D3" w:rsidR="00885DC4" w:rsidRPr="00D753BE" w:rsidRDefault="006F57C5" w:rsidP="00134C2D">
            <w:pPr>
              <w:jc w:val="both"/>
              <w:rPr>
                <w:rFonts w:ascii="Calibri" w:hAnsi="Calibri" w:cs="Calibri"/>
                <w:sz w:val="20"/>
                <w:szCs w:val="20"/>
              </w:rPr>
            </w:pPr>
            <w:r w:rsidRPr="00D753BE">
              <w:rPr>
                <w:rFonts w:ascii="Calibri" w:hAnsi="Calibri" w:cs="Calibri"/>
                <w:bCs/>
                <w:sz w:val="20"/>
                <w:szCs w:val="20"/>
              </w:rPr>
              <w:lastRenderedPageBreak/>
              <w:t xml:space="preserve">At least 6 new PAs identified, and 3 African </w:t>
            </w:r>
            <w:r w:rsidRPr="00D753BE">
              <w:rPr>
                <w:rFonts w:ascii="Calibri" w:hAnsi="Calibri" w:cs="Calibri"/>
                <w:bCs/>
                <w:sz w:val="20"/>
                <w:szCs w:val="20"/>
              </w:rPr>
              <w:lastRenderedPageBreak/>
              <w:t>countries committed to install Earth Ranger Technology in GEF</w:t>
            </w:r>
            <w:r w:rsidR="00134C2D" w:rsidRPr="00D753BE">
              <w:rPr>
                <w:rFonts w:ascii="Calibri" w:hAnsi="Calibri" w:cs="Calibri"/>
                <w:bCs/>
                <w:sz w:val="20"/>
                <w:szCs w:val="20"/>
              </w:rPr>
              <w:t>-</w:t>
            </w:r>
            <w:r w:rsidRPr="00D753BE">
              <w:rPr>
                <w:rFonts w:ascii="Calibri" w:hAnsi="Calibri" w:cs="Calibri"/>
                <w:bCs/>
                <w:sz w:val="20"/>
                <w:szCs w:val="20"/>
              </w:rPr>
              <w:t>8</w:t>
            </w:r>
          </w:p>
        </w:tc>
        <w:tc>
          <w:tcPr>
            <w:tcW w:w="829" w:type="pct"/>
          </w:tcPr>
          <w:p w14:paraId="28DE473E" w14:textId="06CFA7FF" w:rsidR="00885DC4" w:rsidRPr="00D753BE" w:rsidRDefault="006F57C5" w:rsidP="00885DC4">
            <w:pPr>
              <w:rPr>
                <w:rFonts w:ascii="Calibri" w:hAnsi="Calibri" w:cs="Calibri"/>
                <w:sz w:val="20"/>
                <w:szCs w:val="20"/>
              </w:rPr>
            </w:pPr>
            <w:r w:rsidRPr="00D753BE">
              <w:rPr>
                <w:rFonts w:ascii="Calibri" w:hAnsi="Calibri" w:cs="Calibri"/>
                <w:bCs/>
                <w:sz w:val="20"/>
                <w:szCs w:val="20"/>
              </w:rPr>
              <w:lastRenderedPageBreak/>
              <w:t>Zero (0)</w:t>
            </w:r>
          </w:p>
        </w:tc>
        <w:tc>
          <w:tcPr>
            <w:tcW w:w="460" w:type="pct"/>
          </w:tcPr>
          <w:p w14:paraId="725FD882" w14:textId="66889949" w:rsidR="00885DC4" w:rsidRPr="00D753BE" w:rsidRDefault="00E115F2" w:rsidP="00885DC4">
            <w:pPr>
              <w:ind w:left="65"/>
              <w:jc w:val="center"/>
              <w:rPr>
                <w:rFonts w:ascii="Calibri" w:hAnsi="Calibri" w:cs="Calibri"/>
                <w:b/>
                <w:bCs/>
                <w:sz w:val="20"/>
                <w:szCs w:val="20"/>
              </w:rPr>
            </w:pPr>
            <w:r w:rsidRPr="00D753BE">
              <w:rPr>
                <w:rFonts w:ascii="Calibri" w:hAnsi="Calibri" w:cs="Calibri"/>
                <w:b/>
                <w:bCs/>
                <w:sz w:val="20"/>
                <w:szCs w:val="20"/>
              </w:rPr>
              <w:t>CA</w:t>
            </w:r>
          </w:p>
        </w:tc>
        <w:tc>
          <w:tcPr>
            <w:tcW w:w="1473" w:type="pct"/>
          </w:tcPr>
          <w:p w14:paraId="6201DBE6" w14:textId="74E30717" w:rsidR="005B27B9" w:rsidRPr="00D753BE" w:rsidRDefault="00F20C55" w:rsidP="00F20C55">
            <w:pPr>
              <w:rPr>
                <w:rFonts w:ascii="Calibri" w:hAnsi="Calibri" w:cs="Calibri"/>
                <w:sz w:val="20"/>
                <w:szCs w:val="20"/>
              </w:rPr>
            </w:pPr>
            <w:r w:rsidRPr="00D753BE">
              <w:rPr>
                <w:rFonts w:ascii="Calibri" w:eastAsiaTheme="minorEastAsia" w:hAnsi="Calibri" w:cs="Calibri"/>
                <w:b/>
                <w:bCs/>
                <w:color w:val="000000"/>
                <w:sz w:val="20"/>
                <w:szCs w:val="20"/>
              </w:rPr>
              <w:t xml:space="preserve">No new Protected Area (PA) or African country has been identified or committed to installing </w:t>
            </w:r>
            <w:r w:rsidRPr="00D753BE">
              <w:rPr>
                <w:rFonts w:ascii="Calibri" w:eastAsiaTheme="minorEastAsia" w:hAnsi="Calibri" w:cs="Calibri"/>
                <w:b/>
                <w:bCs/>
                <w:color w:val="000000"/>
                <w:sz w:val="20"/>
                <w:szCs w:val="20"/>
              </w:rPr>
              <w:lastRenderedPageBreak/>
              <w:t xml:space="preserve">an </w:t>
            </w:r>
            <w:proofErr w:type="spellStart"/>
            <w:r w:rsidRPr="00D753BE">
              <w:rPr>
                <w:rFonts w:ascii="Calibri" w:eastAsiaTheme="minorEastAsia" w:hAnsi="Calibri" w:cs="Calibri"/>
                <w:b/>
                <w:bCs/>
                <w:color w:val="000000"/>
                <w:sz w:val="20"/>
                <w:szCs w:val="20"/>
              </w:rPr>
              <w:t>EarthRanger</w:t>
            </w:r>
            <w:proofErr w:type="spellEnd"/>
            <w:r w:rsidRPr="00D753BE">
              <w:rPr>
                <w:rFonts w:ascii="Calibri" w:eastAsiaTheme="minorEastAsia" w:hAnsi="Calibri" w:cs="Calibri"/>
                <w:b/>
                <w:bCs/>
                <w:color w:val="000000"/>
                <w:sz w:val="20"/>
                <w:szCs w:val="20"/>
              </w:rPr>
              <w:t xml:space="preserve"> (ER)</w:t>
            </w:r>
            <w:r w:rsidRPr="00D753BE">
              <w:rPr>
                <w:rFonts w:ascii="Calibri" w:eastAsiaTheme="minorEastAsia" w:hAnsi="Calibri" w:cs="Calibri"/>
                <w:color w:val="000000"/>
                <w:sz w:val="20"/>
                <w:szCs w:val="20"/>
              </w:rPr>
              <w:t xml:space="preserve"> system, primarily due to limited government prioritization and competing conservation needs. Nevertheless, CI remains proactive in advocating for the adoption of conservation technologies for PA management</w:t>
            </w:r>
            <w:r w:rsidR="001C60DE">
              <w:rPr>
                <w:rFonts w:ascii="Calibri" w:eastAsiaTheme="minorEastAsia" w:hAnsi="Calibri" w:cs="Calibri"/>
                <w:color w:val="000000"/>
                <w:sz w:val="20"/>
                <w:szCs w:val="20"/>
              </w:rPr>
              <w:t>.</w:t>
            </w:r>
          </w:p>
        </w:tc>
      </w:tr>
      <w:tr w:rsidR="00914BBE" w:rsidRPr="00D753BE" w14:paraId="6715197A" w14:textId="77777777" w:rsidTr="005D2E9F">
        <w:trPr>
          <w:trHeight w:val="195"/>
          <w:jc w:val="center"/>
        </w:trPr>
        <w:tc>
          <w:tcPr>
            <w:tcW w:w="5000" w:type="pct"/>
            <w:gridSpan w:val="6"/>
            <w:shd w:val="clear" w:color="auto" w:fill="E5DFEC" w:themeFill="accent4" w:themeFillTint="33"/>
          </w:tcPr>
          <w:p w14:paraId="15D6A8C4" w14:textId="16C58148" w:rsidR="00914BBE" w:rsidRPr="005D2E9F" w:rsidRDefault="001C60DE" w:rsidP="00885DC4">
            <w:pPr>
              <w:ind w:left="65"/>
              <w:rPr>
                <w:rFonts w:ascii="Calibri" w:hAnsi="Calibri" w:cs="Calibri"/>
                <w:b/>
                <w:color w:val="000000" w:themeColor="text1"/>
                <w:sz w:val="20"/>
                <w:szCs w:val="20"/>
              </w:rPr>
            </w:pPr>
            <w:r w:rsidRPr="005D2E9F">
              <w:rPr>
                <w:rFonts w:ascii="Calibri" w:hAnsi="Calibri" w:cs="Calibri"/>
                <w:b/>
                <w:bCs/>
                <w:color w:val="000000" w:themeColor="text1"/>
                <w:sz w:val="20"/>
                <w:szCs w:val="20"/>
              </w:rPr>
              <w:lastRenderedPageBreak/>
              <w:t>COMPONENT 3</w:t>
            </w:r>
            <w:r w:rsidRPr="005D2E9F">
              <w:rPr>
                <w:rFonts w:ascii="Calibri" w:hAnsi="Calibri" w:cs="Calibri"/>
                <w:b/>
                <w:bCs/>
                <w:sz w:val="20"/>
                <w:szCs w:val="20"/>
              </w:rPr>
              <w:t>. AN INTEGRATED MONITORING AND EVALUATION FRAMEWORK FOR THE PROJECT</w:t>
            </w:r>
          </w:p>
        </w:tc>
      </w:tr>
      <w:tr w:rsidR="002C02B4" w:rsidRPr="00D753BE" w14:paraId="55EC40E9" w14:textId="77777777" w:rsidTr="005D2E9F">
        <w:trPr>
          <w:trHeight w:val="501"/>
          <w:jc w:val="center"/>
        </w:trPr>
        <w:tc>
          <w:tcPr>
            <w:tcW w:w="711" w:type="pct"/>
            <w:vMerge w:val="restart"/>
          </w:tcPr>
          <w:p w14:paraId="2F7F58F4" w14:textId="3F7A7959" w:rsidR="002C02B4" w:rsidRPr="00D753BE" w:rsidRDefault="002C02B4" w:rsidP="00D753BE">
            <w:pPr>
              <w:ind w:left="65"/>
              <w:jc w:val="both"/>
              <w:rPr>
                <w:rFonts w:ascii="Calibri" w:hAnsi="Calibri" w:cs="Calibri"/>
                <w:sz w:val="20"/>
                <w:szCs w:val="20"/>
              </w:rPr>
            </w:pPr>
            <w:r w:rsidRPr="005D2E9F">
              <w:rPr>
                <w:rFonts w:ascii="Calibri" w:hAnsi="Calibri" w:cs="Calibri"/>
                <w:b/>
                <w:sz w:val="20"/>
                <w:szCs w:val="20"/>
              </w:rPr>
              <w:t>Outcome 3.1:</w:t>
            </w:r>
            <w:r w:rsidRPr="00D753BE">
              <w:rPr>
                <w:rFonts w:ascii="Calibri" w:hAnsi="Calibri" w:cs="Calibri"/>
                <w:sz w:val="20"/>
                <w:szCs w:val="20"/>
              </w:rPr>
              <w:t xml:space="preserve"> An integrated monitoring and evaluation framework for the project</w:t>
            </w:r>
          </w:p>
        </w:tc>
        <w:tc>
          <w:tcPr>
            <w:tcW w:w="716" w:type="pct"/>
            <w:vMerge w:val="restart"/>
          </w:tcPr>
          <w:p w14:paraId="4384573E" w14:textId="2E860EDB" w:rsidR="002C02B4" w:rsidRPr="00D753BE" w:rsidRDefault="002C02B4" w:rsidP="58DC1E30">
            <w:pPr>
              <w:rPr>
                <w:rFonts w:ascii="Calibri" w:hAnsi="Calibri" w:cs="Calibri"/>
                <w:sz w:val="20"/>
                <w:szCs w:val="20"/>
              </w:rPr>
            </w:pPr>
            <w:r w:rsidRPr="005D2E9F">
              <w:rPr>
                <w:rFonts w:ascii="Calibri" w:hAnsi="Calibri" w:cs="Calibri"/>
                <w:b/>
                <w:sz w:val="20"/>
                <w:szCs w:val="20"/>
              </w:rPr>
              <w:t>Outcome Indicator 3.1:</w:t>
            </w:r>
            <w:r w:rsidRPr="00D753BE">
              <w:rPr>
                <w:rFonts w:ascii="Calibri" w:hAnsi="Calibri" w:cs="Calibri"/>
                <w:sz w:val="20"/>
                <w:szCs w:val="20"/>
              </w:rPr>
              <w:t xml:space="preserve"> Number of M&amp;E reports submitted to the CIGEF Agency for review and approval, and the Number of Evaluations conducted by CI-GEF</w:t>
            </w:r>
          </w:p>
        </w:tc>
        <w:tc>
          <w:tcPr>
            <w:tcW w:w="811" w:type="pct"/>
          </w:tcPr>
          <w:p w14:paraId="4713ADC1" w14:textId="145B55B3" w:rsidR="002C02B4" w:rsidRPr="00D753BE" w:rsidRDefault="002C02B4" w:rsidP="00885DC4">
            <w:pPr>
              <w:rPr>
                <w:rFonts w:ascii="Calibri" w:hAnsi="Calibri" w:cs="Calibri"/>
                <w:sz w:val="20"/>
                <w:szCs w:val="20"/>
              </w:rPr>
            </w:pPr>
            <w:r w:rsidRPr="00D753BE">
              <w:rPr>
                <w:rFonts w:ascii="Calibri" w:hAnsi="Calibri" w:cs="Calibri"/>
                <w:sz w:val="20"/>
                <w:szCs w:val="20"/>
              </w:rPr>
              <w:t>Periodic technical and financial reports submitted to CI-GEF for review and approval: At least 3 Annual plans and Budget, 12 Quarterly Reports, 3 Annual Progress Implementation Reports (PIRs)</w:t>
            </w:r>
          </w:p>
        </w:tc>
        <w:tc>
          <w:tcPr>
            <w:tcW w:w="829" w:type="pct"/>
          </w:tcPr>
          <w:p w14:paraId="11B51C2D" w14:textId="47BD744A" w:rsidR="002C02B4" w:rsidRPr="00D753BE" w:rsidRDefault="002C02B4" w:rsidP="00A954A1">
            <w:pPr>
              <w:rPr>
                <w:rFonts w:ascii="Calibri" w:hAnsi="Calibri" w:cs="Calibri"/>
                <w:sz w:val="20"/>
                <w:szCs w:val="20"/>
              </w:rPr>
            </w:pPr>
            <w:r w:rsidRPr="00D753BE">
              <w:rPr>
                <w:rFonts w:ascii="Calibri" w:hAnsi="Calibri" w:cs="Calibri"/>
                <w:sz w:val="20"/>
                <w:szCs w:val="20"/>
              </w:rPr>
              <w:t xml:space="preserve">4 annual work plan, 4 PIR, and 14 quarterly reports </w:t>
            </w:r>
          </w:p>
          <w:p w14:paraId="09EE34C8" w14:textId="77777777" w:rsidR="002C02B4" w:rsidRPr="00D753BE" w:rsidRDefault="002C02B4" w:rsidP="00A954A1">
            <w:pPr>
              <w:rPr>
                <w:rFonts w:ascii="Calibri" w:hAnsi="Calibri" w:cs="Calibri"/>
                <w:sz w:val="20"/>
                <w:szCs w:val="20"/>
              </w:rPr>
            </w:pPr>
          </w:p>
          <w:p w14:paraId="291A3324" w14:textId="77777777" w:rsidR="002C02B4" w:rsidRPr="00D753BE" w:rsidRDefault="002C02B4" w:rsidP="00885DC4">
            <w:pPr>
              <w:rPr>
                <w:rFonts w:ascii="Calibri" w:hAnsi="Calibri" w:cs="Calibri"/>
                <w:sz w:val="20"/>
                <w:szCs w:val="20"/>
              </w:rPr>
            </w:pPr>
          </w:p>
          <w:p w14:paraId="3AD063E2" w14:textId="77777777" w:rsidR="002C02B4" w:rsidRPr="00D753BE" w:rsidRDefault="002C02B4" w:rsidP="00885DC4">
            <w:pPr>
              <w:rPr>
                <w:rFonts w:ascii="Calibri" w:hAnsi="Calibri" w:cs="Calibri"/>
                <w:sz w:val="20"/>
                <w:szCs w:val="20"/>
              </w:rPr>
            </w:pPr>
          </w:p>
          <w:p w14:paraId="4C3471D1" w14:textId="77777777" w:rsidR="002C02B4" w:rsidRPr="00D753BE" w:rsidRDefault="002C02B4" w:rsidP="00885DC4">
            <w:pPr>
              <w:rPr>
                <w:rFonts w:ascii="Calibri" w:hAnsi="Calibri" w:cs="Calibri"/>
                <w:sz w:val="20"/>
                <w:szCs w:val="20"/>
              </w:rPr>
            </w:pPr>
          </w:p>
          <w:p w14:paraId="58FDA2D9" w14:textId="13453379" w:rsidR="002C02B4" w:rsidRPr="00D753BE" w:rsidRDefault="002C02B4" w:rsidP="00885DC4">
            <w:pPr>
              <w:rPr>
                <w:rFonts w:ascii="Calibri" w:hAnsi="Calibri" w:cs="Calibri"/>
                <w:sz w:val="20"/>
                <w:szCs w:val="20"/>
              </w:rPr>
            </w:pPr>
          </w:p>
        </w:tc>
        <w:tc>
          <w:tcPr>
            <w:tcW w:w="460" w:type="pct"/>
          </w:tcPr>
          <w:p w14:paraId="155D4197" w14:textId="11D0661B" w:rsidR="002C02B4" w:rsidRPr="00D753BE" w:rsidRDefault="002C02B4" w:rsidP="00885DC4">
            <w:pPr>
              <w:ind w:left="65"/>
              <w:jc w:val="center"/>
              <w:rPr>
                <w:rFonts w:ascii="Calibri" w:hAnsi="Calibri" w:cs="Calibri"/>
                <w:b/>
                <w:bCs/>
                <w:sz w:val="20"/>
                <w:szCs w:val="20"/>
              </w:rPr>
            </w:pPr>
            <w:r w:rsidRPr="00D753BE">
              <w:rPr>
                <w:rFonts w:ascii="Calibri" w:hAnsi="Calibri" w:cs="Calibri"/>
                <w:b/>
                <w:bCs/>
                <w:sz w:val="20"/>
                <w:szCs w:val="20"/>
              </w:rPr>
              <w:t>CA</w:t>
            </w:r>
          </w:p>
        </w:tc>
        <w:tc>
          <w:tcPr>
            <w:tcW w:w="1473" w:type="pct"/>
          </w:tcPr>
          <w:p w14:paraId="531B848B" w14:textId="77777777" w:rsidR="002C02B4" w:rsidRPr="00D753BE" w:rsidRDefault="002C02B4" w:rsidP="00A954A1">
            <w:pPr>
              <w:pStyle w:val="Default"/>
              <w:rPr>
                <w:rFonts w:ascii="Calibri" w:hAnsi="Calibri" w:cs="Calibri"/>
                <w:sz w:val="20"/>
                <w:szCs w:val="20"/>
              </w:rPr>
            </w:pPr>
          </w:p>
          <w:p w14:paraId="153F4BE9" w14:textId="77777777" w:rsidR="002C02B4" w:rsidRPr="00D753BE" w:rsidRDefault="002C02B4" w:rsidP="00A954A1">
            <w:pPr>
              <w:pStyle w:val="Default"/>
              <w:rPr>
                <w:rFonts w:ascii="Calibri" w:hAnsi="Calibri" w:cs="Calibri"/>
                <w:sz w:val="20"/>
                <w:szCs w:val="20"/>
              </w:rPr>
            </w:pPr>
          </w:p>
          <w:p w14:paraId="35AA00C4" w14:textId="5A7A76F7" w:rsidR="002C02B4" w:rsidRPr="00D753BE" w:rsidRDefault="002C02B4" w:rsidP="00C74994">
            <w:pPr>
              <w:pStyle w:val="Default"/>
              <w:rPr>
                <w:rFonts w:ascii="Calibri" w:hAnsi="Calibri" w:cs="Calibri"/>
                <w:color w:val="000000" w:themeColor="text1"/>
                <w:sz w:val="20"/>
                <w:szCs w:val="20"/>
              </w:rPr>
            </w:pPr>
          </w:p>
        </w:tc>
      </w:tr>
      <w:tr w:rsidR="002C02B4" w:rsidRPr="00D753BE" w14:paraId="7CFC2E9C" w14:textId="77777777" w:rsidTr="005D2E9F">
        <w:trPr>
          <w:trHeight w:val="501"/>
          <w:jc w:val="center"/>
        </w:trPr>
        <w:tc>
          <w:tcPr>
            <w:tcW w:w="711" w:type="pct"/>
            <w:vMerge/>
          </w:tcPr>
          <w:p w14:paraId="4D6D381D" w14:textId="77777777" w:rsidR="002C02B4" w:rsidRPr="00D753BE" w:rsidRDefault="002C02B4" w:rsidP="00702E82">
            <w:pPr>
              <w:ind w:left="65"/>
              <w:jc w:val="center"/>
              <w:rPr>
                <w:rFonts w:ascii="Calibri" w:hAnsi="Calibri" w:cs="Calibri"/>
                <w:sz w:val="20"/>
                <w:szCs w:val="20"/>
              </w:rPr>
            </w:pPr>
          </w:p>
        </w:tc>
        <w:tc>
          <w:tcPr>
            <w:tcW w:w="716" w:type="pct"/>
            <w:vMerge/>
          </w:tcPr>
          <w:p w14:paraId="720E8ABF" w14:textId="77777777" w:rsidR="002C02B4" w:rsidRPr="00D753BE" w:rsidRDefault="002C02B4" w:rsidP="58DC1E30">
            <w:pPr>
              <w:rPr>
                <w:rFonts w:ascii="Calibri" w:hAnsi="Calibri" w:cs="Calibri"/>
                <w:sz w:val="20"/>
                <w:szCs w:val="20"/>
              </w:rPr>
            </w:pPr>
          </w:p>
        </w:tc>
        <w:tc>
          <w:tcPr>
            <w:tcW w:w="811" w:type="pct"/>
          </w:tcPr>
          <w:p w14:paraId="32EDB5E7" w14:textId="72EBFDC4" w:rsidR="002C02B4" w:rsidRPr="00D753BE" w:rsidRDefault="002C02B4" w:rsidP="00CD6C6E">
            <w:pPr>
              <w:pStyle w:val="Default"/>
              <w:rPr>
                <w:rFonts w:ascii="Calibri" w:hAnsi="Calibri" w:cs="Calibri"/>
                <w:sz w:val="20"/>
              </w:rPr>
            </w:pPr>
            <w:r w:rsidRPr="00D753BE">
              <w:rPr>
                <w:rFonts w:ascii="Calibri" w:hAnsi="Calibri" w:cs="Calibri"/>
                <w:sz w:val="20"/>
                <w:szCs w:val="20"/>
              </w:rPr>
              <w:t xml:space="preserve">At least 2 Evaluations conducted by CIGEF: 1 Mid-Term Evaluation and 1 Terminal Evaluation </w:t>
            </w:r>
          </w:p>
        </w:tc>
        <w:tc>
          <w:tcPr>
            <w:tcW w:w="829" w:type="pct"/>
          </w:tcPr>
          <w:p w14:paraId="7719102F" w14:textId="77777777" w:rsidR="002C02B4" w:rsidRPr="00D753BE" w:rsidRDefault="002C02B4" w:rsidP="008F462E">
            <w:pPr>
              <w:pStyle w:val="Default"/>
              <w:rPr>
                <w:rFonts w:ascii="Calibri" w:hAnsi="Calibri" w:cs="Calibri"/>
                <w:sz w:val="20"/>
                <w:szCs w:val="20"/>
              </w:rPr>
            </w:pPr>
            <w:r w:rsidRPr="00D753BE">
              <w:rPr>
                <w:rFonts w:ascii="Calibri" w:hAnsi="Calibri" w:cs="Calibri"/>
                <w:sz w:val="20"/>
                <w:szCs w:val="20"/>
              </w:rPr>
              <w:t xml:space="preserve">1 Mid-Term Evaluation </w:t>
            </w:r>
          </w:p>
          <w:p w14:paraId="646823C6" w14:textId="767381F3" w:rsidR="002C02B4" w:rsidRPr="00D753BE" w:rsidRDefault="002C02B4" w:rsidP="008F462E">
            <w:pPr>
              <w:rPr>
                <w:rFonts w:ascii="Calibri" w:hAnsi="Calibri" w:cs="Calibri"/>
                <w:sz w:val="20"/>
                <w:szCs w:val="20"/>
              </w:rPr>
            </w:pPr>
            <w:r w:rsidRPr="00D753BE">
              <w:rPr>
                <w:rFonts w:ascii="Calibri" w:hAnsi="Calibri" w:cs="Calibri"/>
                <w:sz w:val="20"/>
                <w:szCs w:val="20"/>
              </w:rPr>
              <w:t xml:space="preserve">1 Terminal Evaluation </w:t>
            </w:r>
            <w:r w:rsidR="00451DCA">
              <w:rPr>
                <w:rFonts w:ascii="Calibri" w:hAnsi="Calibri" w:cs="Calibri"/>
                <w:sz w:val="20"/>
                <w:szCs w:val="20"/>
              </w:rPr>
              <w:t xml:space="preserve">conducted </w:t>
            </w:r>
            <w:r w:rsidRPr="00D753BE">
              <w:rPr>
                <w:rFonts w:ascii="Calibri" w:hAnsi="Calibri" w:cs="Calibri"/>
                <w:sz w:val="20"/>
                <w:szCs w:val="20"/>
              </w:rPr>
              <w:t xml:space="preserve"> </w:t>
            </w:r>
          </w:p>
        </w:tc>
        <w:tc>
          <w:tcPr>
            <w:tcW w:w="460" w:type="pct"/>
          </w:tcPr>
          <w:p w14:paraId="0A31605D" w14:textId="3776366E" w:rsidR="002C02B4" w:rsidRPr="00D753BE" w:rsidRDefault="002C02B4" w:rsidP="00885DC4">
            <w:pPr>
              <w:ind w:left="65"/>
              <w:jc w:val="center"/>
              <w:rPr>
                <w:rFonts w:ascii="Calibri" w:hAnsi="Calibri" w:cs="Calibri"/>
                <w:b/>
                <w:bCs/>
                <w:sz w:val="20"/>
                <w:szCs w:val="20"/>
              </w:rPr>
            </w:pPr>
            <w:r w:rsidRPr="00D753BE">
              <w:rPr>
                <w:rFonts w:ascii="Calibri" w:hAnsi="Calibri" w:cs="Calibri"/>
                <w:b/>
                <w:bCs/>
                <w:sz w:val="20"/>
                <w:szCs w:val="20"/>
              </w:rPr>
              <w:t>IS</w:t>
            </w:r>
          </w:p>
        </w:tc>
        <w:tc>
          <w:tcPr>
            <w:tcW w:w="1473" w:type="pct"/>
          </w:tcPr>
          <w:p w14:paraId="234A85CF" w14:textId="1A56745B" w:rsidR="002C02B4" w:rsidRPr="00D753BE" w:rsidRDefault="002C02B4" w:rsidP="004F6EB5">
            <w:pPr>
              <w:pStyle w:val="Default"/>
              <w:rPr>
                <w:rFonts w:ascii="Calibri" w:hAnsi="Calibri" w:cs="Calibri"/>
                <w:sz w:val="20"/>
                <w:szCs w:val="20"/>
              </w:rPr>
            </w:pPr>
          </w:p>
        </w:tc>
      </w:tr>
    </w:tbl>
    <w:p w14:paraId="633013E3" w14:textId="77777777" w:rsidR="00724CC0" w:rsidRPr="00D753BE" w:rsidRDefault="00724CC0" w:rsidP="00724CC0">
      <w:pPr>
        <w:rPr>
          <w:rFonts w:ascii="Calibri" w:hAnsi="Calibri" w:cs="Calibri"/>
        </w:rPr>
      </w:pPr>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3267"/>
        <w:gridCol w:w="11123"/>
      </w:tblGrid>
      <w:tr w:rsidR="00966F82" w:rsidRPr="00D753BE" w14:paraId="2889DF05" w14:textId="77777777" w:rsidTr="005D2E9F">
        <w:trPr>
          <w:trHeight w:val="93"/>
        </w:trPr>
        <w:tc>
          <w:tcPr>
            <w:tcW w:w="1135" w:type="pct"/>
            <w:shd w:val="clear" w:color="auto" w:fill="548DD4" w:themeFill="text2" w:themeFillTint="99"/>
            <w:tcMar>
              <w:top w:w="50" w:type="dxa"/>
              <w:left w:w="50" w:type="dxa"/>
              <w:bottom w:w="50" w:type="dxa"/>
              <w:right w:w="50" w:type="dxa"/>
            </w:tcMar>
            <w:vAlign w:val="center"/>
          </w:tcPr>
          <w:p w14:paraId="23853293" w14:textId="4C297526" w:rsidR="00966F82" w:rsidRPr="00D753BE" w:rsidRDefault="00302041" w:rsidP="00D362DA">
            <w:pPr>
              <w:ind w:left="90" w:right="60"/>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DEVELOPMENT OBJECTIVE</w:t>
            </w:r>
            <w:r w:rsidR="00B468FE" w:rsidRPr="00D753BE">
              <w:rPr>
                <w:rFonts w:ascii="Calibri" w:hAnsi="Calibri" w:cs="Calibri"/>
                <w:b/>
                <w:color w:val="FFFFFF" w:themeColor="background1"/>
                <w:sz w:val="20"/>
                <w:szCs w:val="20"/>
              </w:rPr>
              <w:t xml:space="preserve"> (OBJECTIVE AND OUTCOMES</w:t>
            </w:r>
            <w:r w:rsidRPr="00D753BE">
              <w:rPr>
                <w:rFonts w:ascii="Calibri" w:hAnsi="Calibri" w:cs="Calibri"/>
                <w:b/>
                <w:color w:val="FFFFFF" w:themeColor="background1"/>
                <w:sz w:val="20"/>
                <w:szCs w:val="20"/>
              </w:rPr>
              <w:t>)</w:t>
            </w:r>
            <w:r w:rsidR="00FD43D0" w:rsidRPr="00D753BE">
              <w:rPr>
                <w:rFonts w:ascii="Calibri" w:hAnsi="Calibri" w:cs="Calibri"/>
                <w:b/>
                <w:color w:val="FFFFFF" w:themeColor="background1"/>
                <w:sz w:val="20"/>
                <w:szCs w:val="20"/>
              </w:rPr>
              <w:t xml:space="preserve"> </w:t>
            </w:r>
            <w:r w:rsidR="00966F82" w:rsidRPr="00D753BE">
              <w:rPr>
                <w:rFonts w:ascii="Calibri" w:hAnsi="Calibri" w:cs="Calibri"/>
                <w:b/>
                <w:color w:val="FFFFFF" w:themeColor="background1"/>
                <w:sz w:val="20"/>
                <w:szCs w:val="20"/>
              </w:rPr>
              <w:t>RATING</w:t>
            </w:r>
          </w:p>
        </w:tc>
        <w:tc>
          <w:tcPr>
            <w:tcW w:w="3865" w:type="pct"/>
            <w:shd w:val="clear" w:color="auto" w:fill="548DD4" w:themeFill="text2" w:themeFillTint="99"/>
            <w:vAlign w:val="center"/>
          </w:tcPr>
          <w:p w14:paraId="47F1F67C" w14:textId="77777777" w:rsidR="00966F82" w:rsidRPr="00D753BE" w:rsidRDefault="00A54829" w:rsidP="00966F82">
            <w:pPr>
              <w:ind w:left="137"/>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JUSTIFICATION</w:t>
            </w:r>
          </w:p>
        </w:tc>
      </w:tr>
      <w:tr w:rsidR="00EA48F7" w:rsidRPr="00D753BE" w14:paraId="6A2C651A" w14:textId="77777777" w:rsidTr="005D2E9F">
        <w:trPr>
          <w:trHeight w:val="282"/>
        </w:trPr>
        <w:tc>
          <w:tcPr>
            <w:tcW w:w="1135" w:type="pct"/>
            <w:shd w:val="clear" w:color="auto" w:fill="92D050"/>
            <w:tcMar>
              <w:top w:w="50" w:type="dxa"/>
              <w:left w:w="50" w:type="dxa"/>
              <w:bottom w:w="50" w:type="dxa"/>
              <w:right w:w="50" w:type="dxa"/>
            </w:tcMar>
          </w:tcPr>
          <w:p w14:paraId="4C3D92D7" w14:textId="1C85AD0E" w:rsidR="00EA48F7" w:rsidRPr="007F0731" w:rsidRDefault="00014D11" w:rsidP="00463F5E">
            <w:pPr>
              <w:pStyle w:val="FreeForm"/>
              <w:ind w:left="137" w:firstLine="0"/>
              <w:jc w:val="center"/>
              <w:rPr>
                <w:rFonts w:ascii="Calibri" w:hAnsi="Calibri" w:cs="Calibri"/>
                <w:b/>
                <w:bCs/>
                <w:color w:val="008000"/>
                <w:sz w:val="20"/>
              </w:rPr>
            </w:pPr>
            <w:r>
              <w:rPr>
                <w:rFonts w:ascii="Calibri" w:hAnsi="Calibri" w:cs="Calibri"/>
                <w:b/>
                <w:bCs/>
                <w:color w:val="auto"/>
                <w:sz w:val="20"/>
              </w:rPr>
              <w:t>MS</w:t>
            </w:r>
          </w:p>
        </w:tc>
        <w:tc>
          <w:tcPr>
            <w:tcW w:w="3865" w:type="pct"/>
          </w:tcPr>
          <w:p w14:paraId="02CF9C31" w14:textId="77777777" w:rsidR="00014D11" w:rsidRDefault="00014D11" w:rsidP="00997B50">
            <w:pPr>
              <w:pStyle w:val="FreeForm"/>
              <w:ind w:left="137" w:right="174" w:firstLine="0"/>
              <w:rPr>
                <w:rFonts w:ascii="Calibri" w:hAnsi="Calibri" w:cs="Calibri"/>
                <w:color w:val="auto"/>
                <w:sz w:val="20"/>
              </w:rPr>
            </w:pPr>
            <w:r w:rsidRPr="00014D11">
              <w:rPr>
                <w:rFonts w:ascii="Calibri" w:hAnsi="Calibri" w:cs="Calibri"/>
                <w:b/>
                <w:bCs/>
                <w:color w:val="auto"/>
                <w:sz w:val="20"/>
              </w:rPr>
              <w:t>The project’s Development Objective rating is Moderately Satisfactory (MS).</w:t>
            </w:r>
            <w:r w:rsidRPr="00014D11">
              <w:rPr>
                <w:rFonts w:ascii="Calibri" w:hAnsi="Calibri" w:cs="Calibri"/>
                <w:color w:val="auto"/>
                <w:sz w:val="20"/>
              </w:rPr>
              <w:t xml:space="preserve"> </w:t>
            </w:r>
          </w:p>
          <w:p w14:paraId="71371BA4" w14:textId="2A5E6AD5" w:rsidR="00387BC9" w:rsidRPr="00D753BE" w:rsidRDefault="00014D11" w:rsidP="005D2E9F">
            <w:pPr>
              <w:pStyle w:val="FreeForm"/>
              <w:ind w:left="137" w:right="174" w:firstLine="0"/>
              <w:jc w:val="both"/>
              <w:rPr>
                <w:rFonts w:ascii="Calibri" w:hAnsi="Calibri" w:cs="Calibri"/>
                <w:color w:val="000000" w:themeColor="text1"/>
                <w:sz w:val="20"/>
              </w:rPr>
            </w:pPr>
            <w:r w:rsidRPr="00014D11">
              <w:rPr>
                <w:rFonts w:ascii="Calibri" w:hAnsi="Calibri" w:cs="Calibri"/>
                <w:color w:val="auto"/>
                <w:sz w:val="20"/>
              </w:rPr>
              <w:t xml:space="preserve">Three of the four objective indicators (75%) achieved or exceeded their end-of-project targets. </w:t>
            </w:r>
            <w:proofErr w:type="spellStart"/>
            <w:r w:rsidRPr="00014D11">
              <w:rPr>
                <w:rFonts w:ascii="Calibri" w:hAnsi="Calibri" w:cs="Calibri"/>
                <w:color w:val="auto"/>
                <w:sz w:val="20"/>
              </w:rPr>
              <w:t>EarthRanger</w:t>
            </w:r>
            <w:proofErr w:type="spellEnd"/>
            <w:r w:rsidRPr="00014D11">
              <w:rPr>
                <w:rFonts w:ascii="Calibri" w:hAnsi="Calibri" w:cs="Calibri"/>
                <w:color w:val="auto"/>
                <w:sz w:val="20"/>
              </w:rPr>
              <w:t xml:space="preserve"> is operational across all six target protected areas in Botswana, Mozambique and the Republic of Congo, covering </w:t>
            </w:r>
            <w:r w:rsidRPr="005D2E9F">
              <w:rPr>
                <w:rFonts w:ascii="Calibri" w:hAnsi="Calibri" w:cs="Calibri"/>
                <w:color w:val="auto"/>
                <w:sz w:val="20"/>
              </w:rPr>
              <w:t>5,148,520 ha</w:t>
            </w:r>
            <w:r w:rsidRPr="00014D11">
              <w:rPr>
                <w:rFonts w:ascii="Calibri" w:hAnsi="Calibri" w:cs="Calibri"/>
                <w:color w:val="auto"/>
                <w:sz w:val="20"/>
              </w:rPr>
              <w:t xml:space="preserve">, while </w:t>
            </w:r>
            <w:r w:rsidRPr="005D2E9F">
              <w:rPr>
                <w:rFonts w:ascii="Calibri" w:hAnsi="Calibri" w:cs="Calibri"/>
                <w:color w:val="auto"/>
                <w:sz w:val="20"/>
              </w:rPr>
              <w:t>189 people (</w:t>
            </w:r>
            <w:r w:rsidR="00FD4475" w:rsidRPr="005D2E9F">
              <w:rPr>
                <w:rFonts w:ascii="Calibri" w:hAnsi="Calibri" w:cs="Calibri"/>
                <w:color w:val="auto"/>
                <w:sz w:val="20"/>
              </w:rPr>
              <w:t>5</w:t>
            </w:r>
            <w:r w:rsidRPr="005D2E9F">
              <w:rPr>
                <w:rFonts w:ascii="Calibri" w:hAnsi="Calibri" w:cs="Calibri"/>
                <w:color w:val="auto"/>
                <w:sz w:val="20"/>
              </w:rPr>
              <w:t>0% women)</w:t>
            </w:r>
            <w:r w:rsidRPr="00014D11">
              <w:rPr>
                <w:rFonts w:ascii="Calibri" w:hAnsi="Calibri" w:cs="Calibri"/>
                <w:color w:val="auto"/>
                <w:sz w:val="20"/>
              </w:rPr>
              <w:t xml:space="preserve"> were trained against a target of 162 (at least 15% women). </w:t>
            </w:r>
            <w:r w:rsidR="00800552" w:rsidRPr="00AA722C">
              <w:rPr>
                <w:rFonts w:ascii="Calibri" w:hAnsi="Calibri" w:cs="Calibri"/>
                <w:color w:val="auto"/>
                <w:sz w:val="20"/>
              </w:rPr>
              <w:t xml:space="preserve">Adoption and scale-up of </w:t>
            </w:r>
            <w:proofErr w:type="spellStart"/>
            <w:r w:rsidR="00800552" w:rsidRPr="00AA722C">
              <w:rPr>
                <w:rFonts w:ascii="Calibri" w:hAnsi="Calibri" w:cs="Calibri"/>
                <w:color w:val="auto"/>
                <w:sz w:val="20"/>
              </w:rPr>
              <w:t>EarthRange</w:t>
            </w:r>
            <w:proofErr w:type="spellEnd"/>
            <w:r w:rsidR="00800552" w:rsidRPr="00AA722C">
              <w:rPr>
                <w:rFonts w:ascii="Calibri" w:hAnsi="Calibri" w:cs="Calibri"/>
                <w:color w:val="auto"/>
                <w:sz w:val="20"/>
              </w:rPr>
              <w:t xml:space="preserve"> remain constrained</w:t>
            </w:r>
            <w:r w:rsidR="00800552" w:rsidRPr="00800552">
              <w:rPr>
                <w:rFonts w:ascii="Calibri" w:hAnsi="Calibri" w:cs="Calibri"/>
                <w:color w:val="auto"/>
                <w:sz w:val="20"/>
              </w:rPr>
              <w:t xml:space="preserve"> by limited sustainable financing and shifting government priorities, which also threaten the long-term sustainability of existing systems. </w:t>
            </w:r>
          </w:p>
        </w:tc>
      </w:tr>
    </w:tbl>
    <w:p w14:paraId="442F8078" w14:textId="77777777" w:rsidR="00966F82" w:rsidRPr="00D753BE" w:rsidRDefault="00966F82" w:rsidP="009A2A59">
      <w:pPr>
        <w:rPr>
          <w:rFonts w:ascii="Calibri" w:hAnsi="Calibri" w:cs="Calibri"/>
          <w:sz w:val="18"/>
        </w:rPr>
      </w:pPr>
    </w:p>
    <w:p w14:paraId="7AB1082E" w14:textId="77777777" w:rsidR="000355B8" w:rsidRDefault="000355B8" w:rsidP="009A2A59">
      <w:pPr>
        <w:rPr>
          <w:rFonts w:ascii="Calibri" w:hAnsi="Calibri" w:cs="Calibri"/>
          <w:sz w:val="18"/>
        </w:rPr>
      </w:pPr>
    </w:p>
    <w:p w14:paraId="7F7723E2" w14:textId="77777777" w:rsidR="000355B8" w:rsidRDefault="000355B8" w:rsidP="009A2A59">
      <w:pPr>
        <w:rPr>
          <w:rFonts w:ascii="Calibri" w:hAnsi="Calibri" w:cs="Calibri"/>
          <w:sz w:val="18"/>
        </w:rPr>
      </w:pPr>
    </w:p>
    <w:p w14:paraId="7C805820" w14:textId="77777777" w:rsidR="000355B8" w:rsidRDefault="000355B8" w:rsidP="009A2A59">
      <w:pPr>
        <w:rPr>
          <w:rFonts w:ascii="Calibri" w:hAnsi="Calibri" w:cs="Calibri"/>
          <w:sz w:val="18"/>
        </w:rPr>
      </w:pPr>
    </w:p>
    <w:p w14:paraId="61EDA34C" w14:textId="77777777" w:rsidR="000355B8" w:rsidRPr="00D753BE" w:rsidRDefault="000355B8" w:rsidP="009A2A59">
      <w:pPr>
        <w:rPr>
          <w:rFonts w:ascii="Calibri" w:hAnsi="Calibri" w:cs="Calibri"/>
          <w:sz w:val="18"/>
        </w:rPr>
      </w:pPr>
    </w:p>
    <w:p w14:paraId="0F7C60C7" w14:textId="6C6B65CC" w:rsidR="00D362DA" w:rsidRPr="00D753BE" w:rsidRDefault="009A715B" w:rsidP="00D362DA">
      <w:pPr>
        <w:pStyle w:val="Heading2"/>
        <w:spacing w:before="0" w:after="120"/>
        <w:rPr>
          <w:rFonts w:ascii="Calibri" w:hAnsi="Calibri" w:cs="Calibri"/>
          <w:color w:val="auto"/>
          <w:sz w:val="24"/>
        </w:rPr>
      </w:pPr>
      <w:bookmarkStart w:id="9" w:name="_Toc475372433"/>
      <w:bookmarkStart w:id="10" w:name="_Toc475372530"/>
      <w:bookmarkStart w:id="11" w:name="_Toc475428937"/>
      <w:r w:rsidRPr="00D753BE">
        <w:rPr>
          <w:rFonts w:ascii="Calibri" w:hAnsi="Calibri" w:cs="Calibri"/>
          <w:b/>
          <w:color w:val="auto"/>
          <w:sz w:val="24"/>
        </w:rPr>
        <w:lastRenderedPageBreak/>
        <w:t xml:space="preserve">b. Progress towards </w:t>
      </w:r>
      <w:r w:rsidR="00885DC4" w:rsidRPr="00D753BE">
        <w:rPr>
          <w:rFonts w:ascii="Calibri" w:hAnsi="Calibri" w:cs="Calibri"/>
          <w:b/>
          <w:color w:val="auto"/>
          <w:sz w:val="24"/>
        </w:rPr>
        <w:t>Implementation Progress (</w:t>
      </w:r>
      <w:r w:rsidR="00724CC0" w:rsidRPr="00D753BE">
        <w:rPr>
          <w:rFonts w:ascii="Calibri" w:hAnsi="Calibri" w:cs="Calibri"/>
          <w:b/>
          <w:color w:val="auto"/>
          <w:sz w:val="24"/>
        </w:rPr>
        <w:t>Deliver</w:t>
      </w:r>
      <w:r w:rsidR="00B47E0E" w:rsidRPr="00D753BE">
        <w:rPr>
          <w:rFonts w:ascii="Calibri" w:hAnsi="Calibri" w:cs="Calibri"/>
          <w:b/>
          <w:color w:val="auto"/>
          <w:sz w:val="24"/>
        </w:rPr>
        <w:t xml:space="preserve">y of </w:t>
      </w:r>
      <w:r w:rsidR="00B559E6" w:rsidRPr="00D753BE">
        <w:rPr>
          <w:rFonts w:ascii="Calibri" w:hAnsi="Calibri" w:cs="Calibri"/>
          <w:b/>
          <w:color w:val="auto"/>
          <w:sz w:val="24"/>
        </w:rPr>
        <w:t>Out</w:t>
      </w:r>
      <w:r w:rsidR="00724CC0" w:rsidRPr="00D753BE">
        <w:rPr>
          <w:rFonts w:ascii="Calibri" w:hAnsi="Calibri" w:cs="Calibri"/>
          <w:b/>
          <w:color w:val="auto"/>
          <w:sz w:val="24"/>
        </w:rPr>
        <w:t>puts</w:t>
      </w:r>
      <w:r w:rsidR="00B559E6" w:rsidRPr="00D753BE">
        <w:rPr>
          <w:rFonts w:ascii="Calibri" w:hAnsi="Calibri" w:cs="Calibri"/>
          <w:b/>
          <w:color w:val="auto"/>
          <w:sz w:val="24"/>
        </w:rPr>
        <w:t xml:space="preserve"> </w:t>
      </w:r>
      <w:r w:rsidR="00724CC0" w:rsidRPr="00D753BE">
        <w:rPr>
          <w:rFonts w:ascii="Calibri" w:hAnsi="Calibri" w:cs="Calibri"/>
          <w:b/>
          <w:color w:val="auto"/>
          <w:sz w:val="24"/>
        </w:rPr>
        <w:t>a</w:t>
      </w:r>
      <w:r w:rsidR="0074373A" w:rsidRPr="00D753BE">
        <w:rPr>
          <w:rFonts w:ascii="Calibri" w:hAnsi="Calibri" w:cs="Calibri"/>
          <w:b/>
          <w:color w:val="auto"/>
          <w:sz w:val="24"/>
        </w:rPr>
        <w:t>n</w:t>
      </w:r>
      <w:r w:rsidR="00724CC0" w:rsidRPr="00D753BE">
        <w:rPr>
          <w:rFonts w:ascii="Calibri" w:hAnsi="Calibri" w:cs="Calibri"/>
          <w:b/>
          <w:color w:val="auto"/>
          <w:sz w:val="24"/>
        </w:rPr>
        <w:t>d Implement</w:t>
      </w:r>
      <w:r w:rsidR="00B47E0E" w:rsidRPr="00D753BE">
        <w:rPr>
          <w:rFonts w:ascii="Calibri" w:hAnsi="Calibri" w:cs="Calibri"/>
          <w:b/>
          <w:color w:val="auto"/>
          <w:sz w:val="24"/>
        </w:rPr>
        <w:t>ation of</w:t>
      </w:r>
      <w:r w:rsidR="00724CC0" w:rsidRPr="00D753BE">
        <w:rPr>
          <w:rFonts w:ascii="Calibri" w:hAnsi="Calibri" w:cs="Calibri"/>
          <w:b/>
          <w:color w:val="auto"/>
          <w:sz w:val="24"/>
        </w:rPr>
        <w:t xml:space="preserve"> Activities</w:t>
      </w:r>
      <w:bookmarkEnd w:id="9"/>
      <w:bookmarkEnd w:id="10"/>
      <w:bookmarkEnd w:id="11"/>
      <w:r w:rsidR="00885DC4" w:rsidRPr="00D753BE">
        <w:rPr>
          <w:rFonts w:ascii="Calibri" w:hAnsi="Calibri" w:cs="Calibri"/>
          <w:b/>
          <w:color w:val="auto"/>
          <w:sz w:val="24"/>
        </w:rPr>
        <w:t>)</w:t>
      </w:r>
      <w:r w:rsidR="00642AED" w:rsidRPr="00D753BE">
        <w:rPr>
          <w:rFonts w:ascii="Calibri" w:hAnsi="Calibri" w:cs="Calibri"/>
          <w:color w:val="auto"/>
          <w:sz w:val="24"/>
        </w:rPr>
        <w:t xml:space="preserve"> </w:t>
      </w:r>
    </w:p>
    <w:p w14:paraId="16BB91EE" w14:textId="3A964E06" w:rsidR="5926E86B" w:rsidRPr="00841231" w:rsidRDefault="00D362DA" w:rsidP="00841231">
      <w:pPr>
        <w:rPr>
          <w:rFonts w:ascii="Calibri" w:hAnsi="Calibri" w:cs="Calibri"/>
          <w:sz w:val="20"/>
          <w:szCs w:val="20"/>
        </w:rPr>
      </w:pPr>
      <w:r w:rsidRPr="00D753BE">
        <w:rPr>
          <w:rFonts w:ascii="Calibri" w:hAnsi="Calibri" w:cs="Calibri"/>
          <w:sz w:val="20"/>
          <w:szCs w:val="20"/>
        </w:rPr>
        <w:t>T</w:t>
      </w:r>
      <w:r w:rsidR="008F4D51" w:rsidRPr="00D753BE">
        <w:rPr>
          <w:rFonts w:ascii="Calibri" w:hAnsi="Calibri" w:cs="Calibri"/>
          <w:sz w:val="20"/>
          <w:szCs w:val="20"/>
        </w:rPr>
        <w:t xml:space="preserve">his part of the report assesses the progress towards </w:t>
      </w:r>
      <w:r w:rsidR="006E485E" w:rsidRPr="00D753BE">
        <w:rPr>
          <w:rFonts w:ascii="Calibri" w:hAnsi="Calibri" w:cs="Calibri"/>
          <w:sz w:val="20"/>
          <w:szCs w:val="20"/>
        </w:rPr>
        <w:t xml:space="preserve">delivery of outputs and </w:t>
      </w:r>
      <w:r w:rsidR="00283320" w:rsidRPr="00D753BE">
        <w:rPr>
          <w:rFonts w:ascii="Calibri" w:hAnsi="Calibri" w:cs="Calibri"/>
          <w:sz w:val="20"/>
          <w:szCs w:val="20"/>
        </w:rPr>
        <w:t>the implementation</w:t>
      </w:r>
      <w:r w:rsidR="006E485E" w:rsidRPr="00D753BE">
        <w:rPr>
          <w:rFonts w:ascii="Calibri" w:hAnsi="Calibri" w:cs="Calibri"/>
          <w:sz w:val="20"/>
          <w:szCs w:val="20"/>
        </w:rPr>
        <w:t xml:space="preserve"> of activities</w:t>
      </w:r>
      <w:r w:rsidR="00661F4E" w:rsidRPr="00D753BE">
        <w:rPr>
          <w:rFonts w:ascii="Calibri" w:hAnsi="Calibri" w:cs="Calibri"/>
          <w:sz w:val="20"/>
          <w:szCs w:val="20"/>
        </w:rPr>
        <w:t xml:space="preserve"> planned for the year</w:t>
      </w:r>
      <w:r w:rsidRPr="00D753BE">
        <w:rPr>
          <w:rFonts w:ascii="Calibri" w:hAnsi="Calibri" w:cs="Calibri"/>
          <w:sz w:val="20"/>
          <w:szCs w:val="20"/>
        </w:rPr>
        <w:t>.</w:t>
      </w:r>
      <w:r w:rsidR="00841231">
        <w:rPr>
          <w:rFonts w:ascii="Calibri" w:hAnsi="Calibri" w:cs="Calibri"/>
          <w:sz w:val="20"/>
          <w:szCs w:val="20"/>
        </w:rPr>
        <w:br/>
      </w:r>
    </w:p>
    <w:p w14:paraId="7D2AFF65" w14:textId="7A6DF887" w:rsidR="5EE2258B" w:rsidRPr="00D753BE" w:rsidRDefault="4A50F704" w:rsidP="5926E86B">
      <w:pPr>
        <w:pStyle w:val="Heading2"/>
        <w:spacing w:before="0" w:after="120"/>
        <w:rPr>
          <w:rFonts w:ascii="Calibri" w:hAnsi="Calibri" w:cs="Calibri"/>
          <w:b/>
          <w:bCs/>
          <w:color w:val="auto"/>
          <w:sz w:val="24"/>
          <w:szCs w:val="24"/>
        </w:rPr>
      </w:pPr>
      <w:r w:rsidRPr="00D753BE">
        <w:rPr>
          <w:rFonts w:ascii="Calibri" w:hAnsi="Calibri" w:cs="Calibri"/>
          <w:b/>
          <w:bCs/>
          <w:color w:val="auto"/>
          <w:sz w:val="24"/>
          <w:szCs w:val="24"/>
        </w:rPr>
        <w:t xml:space="preserve">Progress: </w:t>
      </w:r>
      <w:r w:rsidRPr="00D753BE">
        <w:rPr>
          <w:rFonts w:ascii="Calibri" w:eastAsia="Calibri" w:hAnsi="Calibri" w:cs="Calibri"/>
          <w:b/>
          <w:bCs/>
          <w:color w:val="auto"/>
          <w:sz w:val="24"/>
          <w:szCs w:val="24"/>
          <w:lang w:val="en-GB"/>
        </w:rPr>
        <w:t>Information on progress outcomes of project implementation activities</w:t>
      </w:r>
    </w:p>
    <w:tbl>
      <w:tblPr>
        <w:tblStyle w:val="TableGrid"/>
        <w:tblW w:w="5000" w:type="pct"/>
        <w:tblLook w:val="06A0" w:firstRow="1" w:lastRow="0" w:firstColumn="1" w:lastColumn="0" w:noHBand="1" w:noVBand="1"/>
      </w:tblPr>
      <w:tblGrid>
        <w:gridCol w:w="14390"/>
      </w:tblGrid>
      <w:tr w:rsidR="5926E86B" w:rsidRPr="00D753BE" w14:paraId="640A2FAF" w14:textId="77777777" w:rsidTr="005D2E9F">
        <w:trPr>
          <w:trHeight w:val="300"/>
        </w:trPr>
        <w:tc>
          <w:tcPr>
            <w:tcW w:w="5000" w:type="pct"/>
          </w:tcPr>
          <w:p w14:paraId="1573E259" w14:textId="469FB773" w:rsidR="00D37C66" w:rsidRDefault="006843B6" w:rsidP="005D2E9F">
            <w:pPr>
              <w:pStyle w:val="ListParagraph"/>
              <w:numPr>
                <w:ilvl w:val="0"/>
                <w:numId w:val="32"/>
              </w:numPr>
              <w:jc w:val="both"/>
              <w:rPr>
                <w:rFonts w:ascii="Calibri" w:hAnsi="Calibri" w:cs="Calibri"/>
                <w:sz w:val="20"/>
                <w:szCs w:val="20"/>
              </w:rPr>
            </w:pPr>
            <w:r w:rsidRPr="006843B6">
              <w:rPr>
                <w:rFonts w:ascii="Calibri" w:hAnsi="Calibri" w:cs="Calibri"/>
                <w:sz w:val="20"/>
                <w:szCs w:val="20"/>
              </w:rPr>
              <w:t xml:space="preserve">The project achieved </w:t>
            </w:r>
            <w:r w:rsidRPr="005D2E9F">
              <w:rPr>
                <w:rFonts w:ascii="Calibri" w:hAnsi="Calibri" w:cs="Calibri"/>
                <w:sz w:val="20"/>
                <w:szCs w:val="20"/>
              </w:rPr>
              <w:t>100% implementation of planned outputs</w:t>
            </w:r>
            <w:r w:rsidRPr="006843B6">
              <w:rPr>
                <w:rFonts w:ascii="Calibri" w:hAnsi="Calibri" w:cs="Calibri"/>
                <w:sz w:val="20"/>
                <w:szCs w:val="20"/>
              </w:rPr>
              <w:t xml:space="preserve">, strengthening institutional and technical capacity across all six participating parks under Outcome 1.1. </w:t>
            </w:r>
            <w:proofErr w:type="spellStart"/>
            <w:r w:rsidRPr="006843B6">
              <w:rPr>
                <w:rFonts w:ascii="Calibri" w:hAnsi="Calibri" w:cs="Calibri"/>
                <w:sz w:val="20"/>
                <w:szCs w:val="20"/>
              </w:rPr>
              <w:t>EarthRanger</w:t>
            </w:r>
            <w:proofErr w:type="spellEnd"/>
            <w:r w:rsidRPr="006843B6">
              <w:rPr>
                <w:rFonts w:ascii="Calibri" w:hAnsi="Calibri" w:cs="Calibri"/>
                <w:sz w:val="20"/>
                <w:szCs w:val="20"/>
              </w:rPr>
              <w:t xml:space="preserve"> is now fully installed and used for daily management decisions across all sites, supported by improved internet connectivity, radios and GPS equipment. Key technical deployments and maintenance were completed in </w:t>
            </w:r>
            <w:proofErr w:type="spellStart"/>
            <w:r w:rsidRPr="006843B6">
              <w:rPr>
                <w:rFonts w:ascii="Calibri" w:hAnsi="Calibri" w:cs="Calibri"/>
                <w:sz w:val="20"/>
                <w:szCs w:val="20"/>
              </w:rPr>
              <w:t>RoC</w:t>
            </w:r>
            <w:proofErr w:type="spellEnd"/>
            <w:r w:rsidRPr="006843B6">
              <w:rPr>
                <w:rFonts w:ascii="Calibri" w:hAnsi="Calibri" w:cs="Calibri"/>
                <w:sz w:val="20"/>
                <w:szCs w:val="20"/>
              </w:rPr>
              <w:t xml:space="preserve"> and Botswana, including installations at </w:t>
            </w:r>
            <w:proofErr w:type="spellStart"/>
            <w:r w:rsidRPr="006843B6">
              <w:rPr>
                <w:rFonts w:ascii="Calibri" w:hAnsi="Calibri" w:cs="Calibri"/>
                <w:sz w:val="20"/>
                <w:szCs w:val="20"/>
              </w:rPr>
              <w:t>Nouabalé-Ndoki</w:t>
            </w:r>
            <w:proofErr w:type="spellEnd"/>
            <w:r w:rsidRPr="006843B6">
              <w:rPr>
                <w:rFonts w:ascii="Calibri" w:hAnsi="Calibri" w:cs="Calibri"/>
                <w:sz w:val="20"/>
                <w:szCs w:val="20"/>
              </w:rPr>
              <w:t xml:space="preserve"> and Chobe National Parks and preventative maintenance at </w:t>
            </w:r>
            <w:proofErr w:type="spellStart"/>
            <w:r w:rsidRPr="006843B6">
              <w:rPr>
                <w:rFonts w:ascii="Calibri" w:hAnsi="Calibri" w:cs="Calibri"/>
                <w:sz w:val="20"/>
                <w:szCs w:val="20"/>
              </w:rPr>
              <w:t>Odzala-Kokoua</w:t>
            </w:r>
            <w:proofErr w:type="spellEnd"/>
            <w:r w:rsidRPr="006843B6">
              <w:rPr>
                <w:rFonts w:ascii="Calibri" w:hAnsi="Calibri" w:cs="Calibri"/>
                <w:sz w:val="20"/>
                <w:szCs w:val="20"/>
              </w:rPr>
              <w:t>.</w:t>
            </w:r>
          </w:p>
          <w:p w14:paraId="2D37DF6F" w14:textId="77777777" w:rsidR="00504E92" w:rsidRDefault="00504E92" w:rsidP="005D2E9F">
            <w:pPr>
              <w:pStyle w:val="ListParagraph"/>
              <w:numPr>
                <w:ilvl w:val="0"/>
                <w:numId w:val="32"/>
              </w:numPr>
              <w:jc w:val="both"/>
              <w:rPr>
                <w:rFonts w:ascii="Calibri" w:hAnsi="Calibri" w:cs="Calibri"/>
                <w:sz w:val="20"/>
                <w:szCs w:val="20"/>
              </w:rPr>
            </w:pPr>
            <w:r w:rsidRPr="00504E92">
              <w:rPr>
                <w:rFonts w:ascii="Calibri" w:hAnsi="Calibri" w:cs="Calibri"/>
                <w:sz w:val="20"/>
                <w:szCs w:val="20"/>
              </w:rPr>
              <w:t xml:space="preserve">Capacity was strengthened through targeted </w:t>
            </w:r>
            <w:proofErr w:type="spellStart"/>
            <w:r w:rsidRPr="00504E92">
              <w:rPr>
                <w:rFonts w:ascii="Calibri" w:hAnsi="Calibri" w:cs="Calibri"/>
                <w:sz w:val="20"/>
                <w:szCs w:val="20"/>
              </w:rPr>
              <w:t>EarthRanger</w:t>
            </w:r>
            <w:proofErr w:type="spellEnd"/>
            <w:r w:rsidRPr="00504E92">
              <w:rPr>
                <w:rFonts w:ascii="Calibri" w:hAnsi="Calibri" w:cs="Calibri"/>
                <w:sz w:val="20"/>
                <w:szCs w:val="20"/>
              </w:rPr>
              <w:t xml:space="preserve"> and radio training across the three countries. In Botswana, </w:t>
            </w:r>
            <w:r w:rsidRPr="005D2E9F">
              <w:rPr>
                <w:rFonts w:ascii="Calibri" w:hAnsi="Calibri" w:cs="Calibri"/>
                <w:sz w:val="20"/>
                <w:szCs w:val="20"/>
              </w:rPr>
              <w:t>26 officers</w:t>
            </w:r>
            <w:r w:rsidRPr="00504E92">
              <w:rPr>
                <w:rFonts w:ascii="Calibri" w:hAnsi="Calibri" w:cs="Calibri"/>
                <w:sz w:val="20"/>
                <w:szCs w:val="20"/>
              </w:rPr>
              <w:t xml:space="preserve"> completed basic radio </w:t>
            </w:r>
            <w:proofErr w:type="spellStart"/>
            <w:r w:rsidRPr="00504E92">
              <w:rPr>
                <w:rFonts w:ascii="Calibri" w:hAnsi="Calibri" w:cs="Calibri"/>
                <w:sz w:val="20"/>
                <w:szCs w:val="20"/>
              </w:rPr>
              <w:t>ToT</w:t>
            </w:r>
            <w:proofErr w:type="spellEnd"/>
            <w:r w:rsidRPr="00504E92">
              <w:rPr>
                <w:rFonts w:ascii="Calibri" w:hAnsi="Calibri" w:cs="Calibri"/>
                <w:sz w:val="20"/>
                <w:szCs w:val="20"/>
              </w:rPr>
              <w:t xml:space="preserve">, followed by advanced training and practical maintenance sessions. A targeted </w:t>
            </w:r>
            <w:proofErr w:type="spellStart"/>
            <w:r w:rsidRPr="00504E92">
              <w:rPr>
                <w:rFonts w:ascii="Calibri" w:hAnsi="Calibri" w:cs="Calibri"/>
                <w:sz w:val="20"/>
                <w:szCs w:val="20"/>
              </w:rPr>
              <w:t>EarthRanger</w:t>
            </w:r>
            <w:proofErr w:type="spellEnd"/>
            <w:r w:rsidRPr="00504E92">
              <w:rPr>
                <w:rFonts w:ascii="Calibri" w:hAnsi="Calibri" w:cs="Calibri"/>
                <w:sz w:val="20"/>
                <w:szCs w:val="20"/>
              </w:rPr>
              <w:t xml:space="preserve"> </w:t>
            </w:r>
            <w:proofErr w:type="spellStart"/>
            <w:r w:rsidRPr="00504E92">
              <w:rPr>
                <w:rFonts w:ascii="Calibri" w:hAnsi="Calibri" w:cs="Calibri"/>
                <w:sz w:val="20"/>
                <w:szCs w:val="20"/>
              </w:rPr>
              <w:t>ToT</w:t>
            </w:r>
            <w:proofErr w:type="spellEnd"/>
            <w:r w:rsidRPr="00504E92">
              <w:rPr>
                <w:rFonts w:ascii="Calibri" w:hAnsi="Calibri" w:cs="Calibri"/>
                <w:sz w:val="20"/>
                <w:szCs w:val="20"/>
              </w:rPr>
              <w:t xml:space="preserve"> for the Gaborone team strengthened system administration, control room workflows and data quality, with recommendations for wider rollout across DWNP regions. In Mozambique, </w:t>
            </w:r>
            <w:r w:rsidRPr="005D2E9F">
              <w:rPr>
                <w:rFonts w:ascii="Calibri" w:hAnsi="Calibri" w:cs="Calibri"/>
                <w:sz w:val="20"/>
                <w:szCs w:val="20"/>
              </w:rPr>
              <w:t>4 control room operators</w:t>
            </w:r>
            <w:r w:rsidRPr="00504E92">
              <w:rPr>
                <w:rFonts w:ascii="Calibri" w:hAnsi="Calibri" w:cs="Calibri"/>
                <w:sz w:val="20"/>
                <w:szCs w:val="20"/>
              </w:rPr>
              <w:t xml:space="preserve"> were trained at </w:t>
            </w:r>
            <w:proofErr w:type="spellStart"/>
            <w:r w:rsidRPr="00504E92">
              <w:rPr>
                <w:rFonts w:ascii="Calibri" w:hAnsi="Calibri" w:cs="Calibri"/>
                <w:sz w:val="20"/>
                <w:szCs w:val="20"/>
              </w:rPr>
              <w:t>Zinave</w:t>
            </w:r>
            <w:proofErr w:type="spellEnd"/>
            <w:r w:rsidRPr="00504E92">
              <w:rPr>
                <w:rFonts w:ascii="Calibri" w:hAnsi="Calibri" w:cs="Calibri"/>
                <w:sz w:val="20"/>
                <w:szCs w:val="20"/>
              </w:rPr>
              <w:t xml:space="preserve">, with </w:t>
            </w:r>
            <w:r w:rsidRPr="005D2E9F">
              <w:rPr>
                <w:rFonts w:ascii="Calibri" w:hAnsi="Calibri" w:cs="Calibri"/>
                <w:sz w:val="20"/>
                <w:szCs w:val="20"/>
              </w:rPr>
              <w:t>2 identified as future trainers</w:t>
            </w:r>
            <w:r w:rsidRPr="00504E92">
              <w:rPr>
                <w:rFonts w:ascii="Calibri" w:hAnsi="Calibri" w:cs="Calibri"/>
                <w:sz w:val="20"/>
                <w:szCs w:val="20"/>
              </w:rPr>
              <w:t xml:space="preserve">. Refresher and </w:t>
            </w:r>
            <w:proofErr w:type="spellStart"/>
            <w:r w:rsidRPr="00504E92">
              <w:rPr>
                <w:rFonts w:ascii="Calibri" w:hAnsi="Calibri" w:cs="Calibri"/>
                <w:sz w:val="20"/>
                <w:szCs w:val="20"/>
              </w:rPr>
              <w:t>ToT</w:t>
            </w:r>
            <w:proofErr w:type="spellEnd"/>
            <w:r w:rsidRPr="00504E92">
              <w:rPr>
                <w:rFonts w:ascii="Calibri" w:hAnsi="Calibri" w:cs="Calibri"/>
                <w:sz w:val="20"/>
                <w:szCs w:val="20"/>
              </w:rPr>
              <w:t xml:space="preserve"> activities were also conducted at </w:t>
            </w:r>
            <w:proofErr w:type="spellStart"/>
            <w:r w:rsidRPr="00504E92">
              <w:rPr>
                <w:rFonts w:ascii="Calibri" w:hAnsi="Calibri" w:cs="Calibri"/>
                <w:sz w:val="20"/>
                <w:szCs w:val="20"/>
              </w:rPr>
              <w:t>Nouabalé-Ndoki</w:t>
            </w:r>
            <w:proofErr w:type="spellEnd"/>
            <w:r w:rsidRPr="00504E92">
              <w:rPr>
                <w:rFonts w:ascii="Calibri" w:hAnsi="Calibri" w:cs="Calibri"/>
                <w:sz w:val="20"/>
                <w:szCs w:val="20"/>
              </w:rPr>
              <w:t xml:space="preserve">, </w:t>
            </w:r>
            <w:proofErr w:type="spellStart"/>
            <w:r w:rsidRPr="00504E92">
              <w:rPr>
                <w:rFonts w:ascii="Calibri" w:hAnsi="Calibri" w:cs="Calibri"/>
                <w:sz w:val="20"/>
                <w:szCs w:val="20"/>
              </w:rPr>
              <w:t>Conkouati-Douli</w:t>
            </w:r>
            <w:proofErr w:type="spellEnd"/>
            <w:r w:rsidRPr="00504E92">
              <w:rPr>
                <w:rFonts w:ascii="Calibri" w:hAnsi="Calibri" w:cs="Calibri"/>
                <w:sz w:val="20"/>
                <w:szCs w:val="20"/>
              </w:rPr>
              <w:t xml:space="preserve"> and </w:t>
            </w:r>
            <w:proofErr w:type="spellStart"/>
            <w:r w:rsidRPr="00504E92">
              <w:rPr>
                <w:rFonts w:ascii="Calibri" w:hAnsi="Calibri" w:cs="Calibri"/>
                <w:sz w:val="20"/>
                <w:szCs w:val="20"/>
              </w:rPr>
              <w:t>Odzala-Kokoua</w:t>
            </w:r>
            <w:proofErr w:type="spellEnd"/>
            <w:r w:rsidRPr="00504E92">
              <w:rPr>
                <w:rFonts w:ascii="Calibri" w:hAnsi="Calibri" w:cs="Calibri"/>
                <w:sz w:val="20"/>
                <w:szCs w:val="20"/>
              </w:rPr>
              <w:t>.</w:t>
            </w:r>
          </w:p>
          <w:p w14:paraId="340EE4A6" w14:textId="76ABFEB0" w:rsidR="00C4317B" w:rsidRPr="00D753BE" w:rsidRDefault="00C4317B" w:rsidP="005D2E9F">
            <w:pPr>
              <w:pStyle w:val="ListParagraph"/>
              <w:numPr>
                <w:ilvl w:val="0"/>
                <w:numId w:val="32"/>
              </w:numPr>
              <w:jc w:val="both"/>
              <w:rPr>
                <w:rFonts w:ascii="Calibri" w:hAnsi="Calibri" w:cs="Calibri"/>
                <w:sz w:val="20"/>
                <w:szCs w:val="20"/>
              </w:rPr>
            </w:pPr>
            <w:r w:rsidRPr="00D753BE">
              <w:rPr>
                <w:rFonts w:ascii="Calibri" w:hAnsi="Calibri" w:cs="Calibri"/>
                <w:sz w:val="20"/>
                <w:szCs w:val="20"/>
              </w:rPr>
              <w:t xml:space="preserve"> Governance and government commitment were reinforced through strategic high-level engagements.</w:t>
            </w:r>
            <w:r w:rsidR="00123FDD" w:rsidRPr="00D753BE">
              <w:rPr>
                <w:rFonts w:ascii="Calibri" w:hAnsi="Calibri" w:cs="Calibri"/>
                <w:sz w:val="21"/>
                <w:szCs w:val="21"/>
              </w:rPr>
              <w:t xml:space="preserve"> </w:t>
            </w:r>
            <w:r w:rsidR="00123FDD" w:rsidRPr="00D753BE">
              <w:rPr>
                <w:rFonts w:ascii="Calibri" w:hAnsi="Calibri" w:cs="Calibri"/>
                <w:sz w:val="20"/>
                <w:szCs w:val="20"/>
              </w:rPr>
              <w:t xml:space="preserve">In the Republic of Congo, the project hosted </w:t>
            </w:r>
            <w:r w:rsidR="008E2AF9" w:rsidRPr="005D2E9F">
              <w:rPr>
                <w:rFonts w:ascii="Calibri" w:hAnsi="Calibri" w:cs="Calibri"/>
                <w:sz w:val="20"/>
                <w:szCs w:val="20"/>
              </w:rPr>
              <w:t>the third steering committee meeting</w:t>
            </w:r>
            <w:r w:rsidR="008E2AF9" w:rsidRPr="00D753BE">
              <w:rPr>
                <w:rFonts w:ascii="Calibri" w:hAnsi="Calibri" w:cs="Calibri"/>
                <w:sz w:val="20"/>
                <w:szCs w:val="20"/>
              </w:rPr>
              <w:t xml:space="preserve"> </w:t>
            </w:r>
            <w:r w:rsidR="00123FDD" w:rsidRPr="00D753BE">
              <w:rPr>
                <w:rFonts w:ascii="Calibri" w:hAnsi="Calibri" w:cs="Calibri"/>
                <w:sz w:val="20"/>
                <w:szCs w:val="20"/>
              </w:rPr>
              <w:t>in Brazzaville in April 2026, bringing together government officials led by the Minister of Environment and Sustainable Development</w:t>
            </w:r>
            <w:r w:rsidRPr="00D753BE">
              <w:rPr>
                <w:rFonts w:ascii="Calibri" w:hAnsi="Calibri" w:cs="Calibri"/>
                <w:sz w:val="20"/>
                <w:szCs w:val="20"/>
              </w:rPr>
              <w:t xml:space="preserve">. </w:t>
            </w:r>
            <w:r w:rsidR="00B134F5" w:rsidRPr="00D753BE">
              <w:rPr>
                <w:rFonts w:ascii="Calibri" w:hAnsi="Calibri" w:cs="Calibri"/>
                <w:sz w:val="20"/>
                <w:szCs w:val="20"/>
              </w:rPr>
              <w:t xml:space="preserve">This event served as a "lessons learned" sharing session and an activity close-out </w:t>
            </w:r>
            <w:r w:rsidR="00A17FCE" w:rsidRPr="00D753BE">
              <w:rPr>
                <w:rFonts w:ascii="Calibri" w:hAnsi="Calibri" w:cs="Calibri"/>
                <w:sz w:val="20"/>
                <w:szCs w:val="20"/>
              </w:rPr>
              <w:t>meeting. In</w:t>
            </w:r>
            <w:r w:rsidR="00150FCA" w:rsidRPr="00D753BE">
              <w:rPr>
                <w:rFonts w:ascii="Calibri" w:hAnsi="Calibri" w:cs="Calibri"/>
                <w:sz w:val="20"/>
                <w:szCs w:val="20"/>
              </w:rPr>
              <w:t xml:space="preserve"> </w:t>
            </w:r>
            <w:r w:rsidRPr="00D753BE">
              <w:rPr>
                <w:rFonts w:ascii="Calibri" w:hAnsi="Calibri" w:cs="Calibri"/>
                <w:sz w:val="20"/>
                <w:szCs w:val="20"/>
              </w:rPr>
              <w:t>Botswana, a series of strategic meetings and an action-planning workshop were held in Kasane with the DWNP, concluding with a high-level engagement showcase in April 2026 led by the Permanent Secretary</w:t>
            </w:r>
            <w:r w:rsidR="00752219" w:rsidRPr="00D753BE">
              <w:rPr>
                <w:rFonts w:ascii="Calibri" w:hAnsi="Calibri" w:cs="Calibri"/>
                <w:sz w:val="20"/>
                <w:szCs w:val="20"/>
              </w:rPr>
              <w:t xml:space="preserve">, </w:t>
            </w:r>
            <w:r w:rsidR="00FB4B14" w:rsidRPr="00D753BE">
              <w:rPr>
                <w:rFonts w:ascii="Calibri" w:hAnsi="Calibri" w:cs="Calibri"/>
                <w:sz w:val="20"/>
                <w:szCs w:val="20"/>
              </w:rPr>
              <w:t>M</w:t>
            </w:r>
            <w:r w:rsidR="00752219" w:rsidRPr="00D753BE">
              <w:rPr>
                <w:rFonts w:ascii="Calibri" w:hAnsi="Calibri" w:cs="Calibri"/>
                <w:sz w:val="20"/>
                <w:szCs w:val="20"/>
              </w:rPr>
              <w:t xml:space="preserve">inistry of </w:t>
            </w:r>
            <w:r w:rsidR="007C499F" w:rsidRPr="00D753BE">
              <w:rPr>
                <w:rFonts w:ascii="Calibri" w:hAnsi="Calibri" w:cs="Calibri"/>
                <w:sz w:val="20"/>
                <w:szCs w:val="20"/>
              </w:rPr>
              <w:t xml:space="preserve">Environment and </w:t>
            </w:r>
            <w:r w:rsidR="00752219" w:rsidRPr="00D753BE">
              <w:rPr>
                <w:rFonts w:ascii="Calibri" w:hAnsi="Calibri" w:cs="Calibri"/>
                <w:sz w:val="20"/>
                <w:szCs w:val="20"/>
              </w:rPr>
              <w:t>Tourism</w:t>
            </w:r>
            <w:r w:rsidR="00FB4B14" w:rsidRPr="00D753BE">
              <w:rPr>
                <w:rFonts w:ascii="Calibri" w:hAnsi="Calibri" w:cs="Calibri"/>
                <w:sz w:val="20"/>
                <w:szCs w:val="20"/>
              </w:rPr>
              <w:t>.</w:t>
            </w:r>
          </w:p>
          <w:p w14:paraId="3CA7458F" w14:textId="3B033257" w:rsidR="00F0478D" w:rsidRDefault="0066067C" w:rsidP="005D2E9F">
            <w:pPr>
              <w:pStyle w:val="ListParagraph"/>
              <w:numPr>
                <w:ilvl w:val="0"/>
                <w:numId w:val="32"/>
              </w:numPr>
              <w:jc w:val="both"/>
              <w:rPr>
                <w:rFonts w:ascii="Calibri" w:hAnsi="Calibri" w:cs="Calibri"/>
                <w:sz w:val="20"/>
                <w:szCs w:val="20"/>
              </w:rPr>
            </w:pPr>
            <w:r w:rsidRPr="0066067C">
              <w:rPr>
                <w:rFonts w:ascii="Calibri" w:hAnsi="Calibri" w:cs="Calibri"/>
                <w:sz w:val="20"/>
                <w:szCs w:val="20"/>
              </w:rPr>
              <w:t xml:space="preserve">Under Outcome 2.1, expansion into </w:t>
            </w:r>
            <w:r w:rsidRPr="005D2E9F">
              <w:rPr>
                <w:rFonts w:ascii="Calibri" w:hAnsi="Calibri" w:cs="Calibri"/>
                <w:sz w:val="20"/>
                <w:szCs w:val="20"/>
              </w:rPr>
              <w:t>Botswana's South-Central region</w:t>
            </w:r>
            <w:r w:rsidRPr="0066067C">
              <w:rPr>
                <w:rFonts w:ascii="Calibri" w:hAnsi="Calibri" w:cs="Calibri"/>
                <w:sz w:val="20"/>
                <w:szCs w:val="20"/>
              </w:rPr>
              <w:t xml:space="preserve"> continues, with sustainability activities at an advanced stage. The GEF-8 Kenya project is also expected to advance </w:t>
            </w:r>
            <w:proofErr w:type="spellStart"/>
            <w:r w:rsidRPr="0066067C">
              <w:rPr>
                <w:rFonts w:ascii="Calibri" w:hAnsi="Calibri" w:cs="Calibri"/>
                <w:sz w:val="20"/>
                <w:szCs w:val="20"/>
              </w:rPr>
              <w:t>EarthRanger</w:t>
            </w:r>
            <w:proofErr w:type="spellEnd"/>
            <w:r w:rsidRPr="0066067C">
              <w:rPr>
                <w:rFonts w:ascii="Calibri" w:hAnsi="Calibri" w:cs="Calibri"/>
                <w:sz w:val="20"/>
                <w:szCs w:val="20"/>
              </w:rPr>
              <w:t xml:space="preserve"> deployment in FY27 following resolution of earlier account-opening delays.</w:t>
            </w:r>
          </w:p>
          <w:p w14:paraId="2943768C" w14:textId="2CD785F3" w:rsidR="00D54AB1" w:rsidRDefault="007A16BF" w:rsidP="005D2E9F">
            <w:pPr>
              <w:pStyle w:val="ListParagraph"/>
              <w:numPr>
                <w:ilvl w:val="0"/>
                <w:numId w:val="32"/>
              </w:numPr>
              <w:jc w:val="both"/>
              <w:rPr>
                <w:rFonts w:ascii="Calibri" w:hAnsi="Calibri" w:cs="Calibri"/>
                <w:sz w:val="20"/>
                <w:szCs w:val="20"/>
              </w:rPr>
            </w:pPr>
            <w:r w:rsidRPr="007A16BF">
              <w:rPr>
                <w:rFonts w:ascii="Calibri" w:hAnsi="Calibri" w:cs="Calibri"/>
                <w:sz w:val="20"/>
                <w:szCs w:val="20"/>
              </w:rPr>
              <w:t xml:space="preserve">All monitoring and reporting requirements under Outcome 3.1 were met. The </w:t>
            </w:r>
            <w:r w:rsidRPr="005D2E9F">
              <w:rPr>
                <w:rFonts w:ascii="Calibri" w:hAnsi="Calibri" w:cs="Calibri"/>
                <w:sz w:val="20"/>
                <w:szCs w:val="20"/>
              </w:rPr>
              <w:t>Terminal Evaluation commenced in January 2026</w:t>
            </w:r>
            <w:r w:rsidRPr="007A16BF">
              <w:rPr>
                <w:rFonts w:ascii="Calibri" w:hAnsi="Calibri" w:cs="Calibri"/>
                <w:sz w:val="20"/>
                <w:szCs w:val="20"/>
              </w:rPr>
              <w:t xml:space="preserve">, findings were presented on </w:t>
            </w:r>
            <w:r w:rsidRPr="005D2E9F">
              <w:rPr>
                <w:rFonts w:ascii="Calibri" w:hAnsi="Calibri" w:cs="Calibri"/>
                <w:sz w:val="20"/>
                <w:szCs w:val="20"/>
              </w:rPr>
              <w:t>30 July 2026</w:t>
            </w:r>
            <w:r w:rsidRPr="007A16BF">
              <w:rPr>
                <w:rFonts w:ascii="Calibri" w:hAnsi="Calibri" w:cs="Calibri"/>
                <w:sz w:val="20"/>
                <w:szCs w:val="20"/>
              </w:rPr>
              <w:t>, and the final report is expected in FY27 Q1.</w:t>
            </w:r>
          </w:p>
          <w:p w14:paraId="66A05CFF" w14:textId="5062017F" w:rsidR="000A2CFB" w:rsidRPr="00A17FCE" w:rsidRDefault="007A16BF" w:rsidP="005D2E9F">
            <w:pPr>
              <w:pStyle w:val="ListParagraph"/>
              <w:numPr>
                <w:ilvl w:val="0"/>
                <w:numId w:val="32"/>
              </w:numPr>
              <w:jc w:val="both"/>
              <w:rPr>
                <w:rFonts w:ascii="Calibri" w:hAnsi="Calibri" w:cs="Calibri"/>
              </w:rPr>
            </w:pPr>
            <w:r>
              <w:rPr>
                <w:rFonts w:ascii="Calibri" w:hAnsi="Calibri" w:cs="Calibri"/>
                <w:sz w:val="20"/>
                <w:szCs w:val="20"/>
              </w:rPr>
              <w:t>Notably,</w:t>
            </w:r>
            <w:r w:rsidR="000A2CFB" w:rsidRPr="00D753BE">
              <w:rPr>
                <w:rFonts w:ascii="Calibri" w:hAnsi="Calibri" w:cs="Calibri"/>
                <w:sz w:val="20"/>
                <w:szCs w:val="20"/>
              </w:rPr>
              <w:t xml:space="preserve"> the </w:t>
            </w:r>
            <w:r w:rsidR="000A2CFB" w:rsidRPr="005D2E9F">
              <w:rPr>
                <w:rFonts w:ascii="Calibri" w:hAnsi="Calibri" w:cs="Calibri"/>
                <w:sz w:val="20"/>
                <w:szCs w:val="20"/>
              </w:rPr>
              <w:t xml:space="preserve">project has exceeded the co-financing </w:t>
            </w:r>
            <w:r w:rsidR="00227C94" w:rsidRPr="005D2E9F">
              <w:rPr>
                <w:rFonts w:ascii="Calibri" w:hAnsi="Calibri" w:cs="Calibri"/>
                <w:sz w:val="20"/>
                <w:szCs w:val="20"/>
              </w:rPr>
              <w:t>target (</w:t>
            </w:r>
            <w:r w:rsidR="000E371B" w:rsidRPr="005D2E9F">
              <w:rPr>
                <w:rFonts w:ascii="Calibri" w:hAnsi="Calibri" w:cs="Calibri"/>
                <w:color w:val="000000" w:themeColor="text1"/>
                <w:sz w:val="20"/>
              </w:rPr>
              <w:t>$4,801,400)</w:t>
            </w:r>
            <w:r w:rsidR="000A2CFB" w:rsidRPr="005D2E9F">
              <w:rPr>
                <w:rFonts w:ascii="Calibri" w:hAnsi="Calibri" w:cs="Calibri"/>
                <w:sz w:val="20"/>
                <w:szCs w:val="20"/>
              </w:rPr>
              <w:t xml:space="preserve"> established at </w:t>
            </w:r>
            <w:r w:rsidR="00A17FCE" w:rsidRPr="005D2E9F">
              <w:rPr>
                <w:rFonts w:ascii="Calibri" w:hAnsi="Calibri" w:cs="Calibri"/>
                <w:sz w:val="20"/>
                <w:szCs w:val="20"/>
              </w:rPr>
              <w:t xml:space="preserve">CEO Endorsement </w:t>
            </w:r>
            <w:r w:rsidR="000A2CFB" w:rsidRPr="005D2E9F">
              <w:rPr>
                <w:rFonts w:ascii="Calibri" w:hAnsi="Calibri" w:cs="Calibri"/>
                <w:sz w:val="20"/>
                <w:szCs w:val="20"/>
              </w:rPr>
              <w:t xml:space="preserve">by </w:t>
            </w:r>
            <w:r w:rsidR="007B1220" w:rsidRPr="005D2E9F">
              <w:rPr>
                <w:rFonts w:ascii="Calibri" w:hAnsi="Calibri" w:cs="Calibri"/>
                <w:sz w:val="20"/>
                <w:szCs w:val="20"/>
              </w:rPr>
              <w:t>48</w:t>
            </w:r>
            <w:r w:rsidR="000A2CFB" w:rsidRPr="005D2E9F">
              <w:rPr>
                <w:rFonts w:ascii="Calibri" w:hAnsi="Calibri" w:cs="Calibri"/>
                <w:sz w:val="20"/>
                <w:szCs w:val="20"/>
              </w:rPr>
              <w:t>%</w:t>
            </w:r>
            <w:r w:rsidR="00227C94" w:rsidRPr="005D2E9F">
              <w:rPr>
                <w:rFonts w:ascii="Calibri" w:hAnsi="Calibri" w:cs="Calibri"/>
                <w:sz w:val="20"/>
                <w:szCs w:val="20"/>
              </w:rPr>
              <w:t xml:space="preserve"> </w:t>
            </w:r>
            <w:r w:rsidR="009227E2" w:rsidRPr="005D2E9F">
              <w:rPr>
                <w:rFonts w:ascii="Calibri" w:hAnsi="Calibri" w:cs="Calibri"/>
                <w:sz w:val="20"/>
                <w:szCs w:val="20"/>
              </w:rPr>
              <w:t>(</w:t>
            </w:r>
            <w:r w:rsidR="00B807FC" w:rsidRPr="005D2E9F">
              <w:rPr>
                <w:rFonts w:ascii="Calibri" w:hAnsi="Calibri" w:cs="Calibri"/>
                <w:color w:val="000000" w:themeColor="text1"/>
                <w:sz w:val="20"/>
              </w:rPr>
              <w:t>$ 7,123,430</w:t>
            </w:r>
            <w:r w:rsidR="00B807FC" w:rsidRPr="005D2E9F">
              <w:rPr>
                <w:rFonts w:ascii="Calibri" w:hAnsi="Calibri" w:cs="Calibri"/>
                <w:b/>
                <w:bCs/>
                <w:color w:val="000000" w:themeColor="text1"/>
                <w:sz w:val="20"/>
              </w:rPr>
              <w:t>)</w:t>
            </w:r>
            <w:r w:rsidR="00C07D85">
              <w:rPr>
                <w:rFonts w:ascii="Calibri" w:hAnsi="Calibri" w:cs="Calibri"/>
                <w:b/>
                <w:bCs/>
                <w:color w:val="000000" w:themeColor="text1"/>
                <w:sz w:val="20"/>
              </w:rPr>
              <w:t>,</w:t>
            </w:r>
            <w:r w:rsidR="00A17FCE">
              <w:rPr>
                <w:rFonts w:ascii="Calibri" w:hAnsi="Calibri" w:cs="Calibri"/>
              </w:rPr>
              <w:t xml:space="preserve"> </w:t>
            </w:r>
            <w:r w:rsidR="000A2CFB" w:rsidRPr="00D753BE">
              <w:rPr>
                <w:rFonts w:ascii="Calibri" w:hAnsi="Calibri" w:cs="Calibri"/>
                <w:sz w:val="20"/>
                <w:szCs w:val="20"/>
              </w:rPr>
              <w:t xml:space="preserve">demonstrating the strong commitment of partners and several governments to support the </w:t>
            </w:r>
            <w:r w:rsidR="0002051D" w:rsidRPr="00D753BE">
              <w:rPr>
                <w:rFonts w:ascii="Calibri" w:hAnsi="Calibri" w:cs="Calibri"/>
                <w:sz w:val="20"/>
                <w:szCs w:val="20"/>
              </w:rPr>
              <w:t>initiative. It</w:t>
            </w:r>
            <w:r w:rsidR="000A2CFB" w:rsidRPr="00D753BE">
              <w:rPr>
                <w:rFonts w:ascii="Calibri" w:hAnsi="Calibri" w:cs="Calibri"/>
                <w:sz w:val="20"/>
                <w:szCs w:val="20"/>
              </w:rPr>
              <w:t xml:space="preserve"> is also important to note that activity implementation in the Republic of Congo and Mozambique concluded in December</w:t>
            </w:r>
            <w:r w:rsidR="00C07D85" w:rsidRPr="005D2E9F">
              <w:rPr>
                <w:rFonts w:ascii="Calibri" w:hAnsi="Calibri" w:cs="Calibri"/>
                <w:sz w:val="20"/>
                <w:szCs w:val="20"/>
              </w:rPr>
              <w:t xml:space="preserve"> 2026</w:t>
            </w:r>
            <w:r w:rsidR="000A2CFB" w:rsidRPr="005D2E9F">
              <w:rPr>
                <w:rFonts w:ascii="Calibri" w:hAnsi="Calibri" w:cs="Calibri"/>
                <w:sz w:val="20"/>
                <w:szCs w:val="20"/>
              </w:rPr>
              <w:t>.</w:t>
            </w:r>
            <w:r w:rsidR="000A2CFB" w:rsidRPr="00D753BE">
              <w:rPr>
                <w:rFonts w:ascii="Calibri" w:hAnsi="Calibri" w:cs="Calibri"/>
                <w:sz w:val="20"/>
                <w:szCs w:val="20"/>
              </w:rPr>
              <w:t xml:space="preserve"> Botswana was the only country where proactive implementation of project activities continued into FY26 Q3.</w:t>
            </w:r>
          </w:p>
        </w:tc>
      </w:tr>
    </w:tbl>
    <w:p w14:paraId="7FBD0BD5" w14:textId="7C8FD303" w:rsidR="5926E86B" w:rsidRPr="00D753BE" w:rsidRDefault="5926E86B" w:rsidP="5926E86B">
      <w:pPr>
        <w:rPr>
          <w:rFonts w:ascii="Calibri" w:hAnsi="Calibri" w:cs="Calibri"/>
        </w:rPr>
      </w:pPr>
    </w:p>
    <w:p w14:paraId="5462DE44" w14:textId="3D4A2B00" w:rsidR="4A50F704" w:rsidRPr="00D753BE" w:rsidRDefault="4A50F704" w:rsidP="5926E86B">
      <w:pPr>
        <w:rPr>
          <w:rFonts w:ascii="Calibri" w:hAnsi="Calibri" w:cs="Calibri"/>
        </w:rPr>
      </w:pPr>
      <w:r w:rsidRPr="00D753BE">
        <w:rPr>
          <w:rFonts w:ascii="Calibri" w:eastAsia="Calibri" w:hAnsi="Calibri" w:cs="Calibri"/>
          <w:b/>
          <w:bCs/>
          <w:lang w:val="en-GB"/>
        </w:rPr>
        <w:t>Challenges: Information on challenges of project implementation activities</w:t>
      </w:r>
    </w:p>
    <w:tbl>
      <w:tblPr>
        <w:tblStyle w:val="TableGrid"/>
        <w:tblW w:w="5000" w:type="pct"/>
        <w:tblLook w:val="06A0" w:firstRow="1" w:lastRow="0" w:firstColumn="1" w:lastColumn="0" w:noHBand="1" w:noVBand="1"/>
      </w:tblPr>
      <w:tblGrid>
        <w:gridCol w:w="14390"/>
      </w:tblGrid>
      <w:tr w:rsidR="5926E86B" w:rsidRPr="00D753BE" w14:paraId="6FD244B7" w14:textId="77777777" w:rsidTr="00753671">
        <w:trPr>
          <w:trHeight w:val="1898"/>
        </w:trPr>
        <w:tc>
          <w:tcPr>
            <w:tcW w:w="5000" w:type="pct"/>
          </w:tcPr>
          <w:p w14:paraId="79A19B63" w14:textId="77777777" w:rsidR="004764D4" w:rsidRDefault="004764D4" w:rsidP="005D2E9F">
            <w:pPr>
              <w:pStyle w:val="ListParagraph"/>
              <w:numPr>
                <w:ilvl w:val="0"/>
                <w:numId w:val="25"/>
              </w:numPr>
              <w:spacing w:line="259" w:lineRule="auto"/>
              <w:jc w:val="both"/>
              <w:rPr>
                <w:rFonts w:ascii="Calibri" w:hAnsi="Calibri" w:cs="Calibri"/>
                <w:sz w:val="20"/>
                <w:szCs w:val="20"/>
              </w:rPr>
            </w:pPr>
            <w:r w:rsidRPr="2809C6F4">
              <w:rPr>
                <w:rFonts w:ascii="Calibri" w:hAnsi="Calibri" w:cs="Calibri"/>
                <w:sz w:val="20"/>
                <w:szCs w:val="20"/>
              </w:rPr>
              <w:t xml:space="preserve"> Implementation delays: Previous operational delays in Botswana created a backlog of trainings and compressed the remaining project timeline. Engagement with DWNP has since improved following the appointment of new focal points and senior management. </w:t>
            </w:r>
          </w:p>
          <w:p w14:paraId="08535F33" w14:textId="77777777" w:rsidR="004764D4" w:rsidRDefault="004764D4" w:rsidP="005D2E9F">
            <w:pPr>
              <w:pStyle w:val="ListParagraph"/>
              <w:numPr>
                <w:ilvl w:val="0"/>
                <w:numId w:val="25"/>
              </w:numPr>
              <w:spacing w:line="259" w:lineRule="auto"/>
              <w:jc w:val="both"/>
              <w:rPr>
                <w:rFonts w:ascii="Calibri" w:hAnsi="Calibri" w:cs="Calibri"/>
                <w:sz w:val="20"/>
                <w:szCs w:val="20"/>
              </w:rPr>
            </w:pPr>
            <w:r w:rsidRPr="2809C6F4">
              <w:rPr>
                <w:rFonts w:ascii="Calibri" w:hAnsi="Calibri" w:cs="Calibri"/>
                <w:sz w:val="20"/>
                <w:szCs w:val="20"/>
              </w:rPr>
              <w:t xml:space="preserve"> Financial sustainability: Government fiscal constraints continue to affect the availability of bridge funding for </w:t>
            </w:r>
            <w:proofErr w:type="spellStart"/>
            <w:r w:rsidRPr="2809C6F4">
              <w:rPr>
                <w:rFonts w:ascii="Calibri" w:hAnsi="Calibri" w:cs="Calibri"/>
                <w:sz w:val="20"/>
                <w:szCs w:val="20"/>
              </w:rPr>
              <w:t>EarthRanger</w:t>
            </w:r>
            <w:proofErr w:type="spellEnd"/>
            <w:r w:rsidRPr="2809C6F4">
              <w:rPr>
                <w:rFonts w:ascii="Calibri" w:hAnsi="Calibri" w:cs="Calibri"/>
                <w:sz w:val="20"/>
                <w:szCs w:val="20"/>
              </w:rPr>
              <w:t xml:space="preserve">, posing a key risk to the project’s exit and sustainability strategy. </w:t>
            </w:r>
          </w:p>
          <w:p w14:paraId="4C5DA473" w14:textId="77777777" w:rsidR="002225A6" w:rsidRDefault="004764D4" w:rsidP="005D2E9F">
            <w:pPr>
              <w:pStyle w:val="ListParagraph"/>
              <w:numPr>
                <w:ilvl w:val="0"/>
                <w:numId w:val="25"/>
              </w:numPr>
              <w:spacing w:line="259" w:lineRule="auto"/>
              <w:jc w:val="both"/>
              <w:rPr>
                <w:rFonts w:ascii="Calibri" w:hAnsi="Calibri" w:cs="Calibri"/>
                <w:sz w:val="20"/>
                <w:szCs w:val="20"/>
              </w:rPr>
            </w:pPr>
            <w:r w:rsidRPr="004764D4">
              <w:rPr>
                <w:rFonts w:ascii="Calibri" w:hAnsi="Calibri" w:cs="Calibri"/>
                <w:sz w:val="20"/>
                <w:szCs w:val="20"/>
              </w:rPr>
              <w:t xml:space="preserve"> Extreme weather: Heavy rains and flooding made Chobe project sites inaccessible from November to May, delaying maintenance and practical training. Theoretical training continued in November, with field activities completed in May 2026.</w:t>
            </w:r>
          </w:p>
          <w:p w14:paraId="52ECDD2E" w14:textId="12E554AB" w:rsidR="002225A6" w:rsidRPr="004764D4" w:rsidRDefault="00AF261F" w:rsidP="005D2E9F">
            <w:pPr>
              <w:pStyle w:val="ListParagraph"/>
              <w:numPr>
                <w:ilvl w:val="0"/>
                <w:numId w:val="25"/>
              </w:numPr>
              <w:spacing w:line="259" w:lineRule="auto"/>
              <w:jc w:val="both"/>
              <w:rPr>
                <w:rFonts w:ascii="Calibri" w:hAnsi="Calibri" w:cs="Calibri"/>
                <w:sz w:val="20"/>
                <w:szCs w:val="20"/>
              </w:rPr>
            </w:pPr>
            <w:r w:rsidRPr="00AF261F">
              <w:rPr>
                <w:rFonts w:ascii="Calibri" w:hAnsi="Calibri" w:cs="Calibri"/>
                <w:sz w:val="20"/>
                <w:szCs w:val="20"/>
              </w:rPr>
              <w:t xml:space="preserve">A key implementation challenge was the inability to secure </w:t>
            </w:r>
            <w:proofErr w:type="spellStart"/>
            <w:r w:rsidRPr="00AF261F">
              <w:rPr>
                <w:rFonts w:ascii="Calibri" w:hAnsi="Calibri" w:cs="Calibri"/>
                <w:sz w:val="20"/>
                <w:szCs w:val="20"/>
              </w:rPr>
              <w:t>EarthRanger</w:t>
            </w:r>
            <w:proofErr w:type="spellEnd"/>
            <w:r w:rsidRPr="00AF261F">
              <w:rPr>
                <w:rFonts w:ascii="Calibri" w:hAnsi="Calibri" w:cs="Calibri"/>
                <w:sz w:val="20"/>
                <w:szCs w:val="20"/>
              </w:rPr>
              <w:t xml:space="preserve"> adoption by additional countries or protected areas, as originally anticipated. Financing constraints, shifting government priorities, and partner decisions affected adoption. Future projects should factor these considerations into design, secure early government commitment, and set realistic, country-aligned adoption targets.</w:t>
            </w:r>
          </w:p>
        </w:tc>
      </w:tr>
    </w:tbl>
    <w:p w14:paraId="6A2CA4D5" w14:textId="2E9C86FD" w:rsidR="00F650AF" w:rsidRPr="00D753BE" w:rsidRDefault="00F650AF" w:rsidP="58DC1E30">
      <w:pPr>
        <w:rPr>
          <w:rFonts w:ascii="Calibri" w:hAnsi="Calibri" w:cs="Calibri"/>
          <w:sz w:val="18"/>
          <w:szCs w:val="18"/>
        </w:rPr>
      </w:pPr>
    </w:p>
    <w:p w14:paraId="314585C0" w14:textId="77777777" w:rsidR="00A64BCC" w:rsidRDefault="00A64BCC" w:rsidP="58DC1E30">
      <w:pPr>
        <w:rPr>
          <w:rFonts w:ascii="Calibri" w:hAnsi="Calibri" w:cs="Calibri"/>
          <w:sz w:val="18"/>
          <w:szCs w:val="18"/>
        </w:rPr>
      </w:pPr>
    </w:p>
    <w:p w14:paraId="23F2AFEC" w14:textId="77777777" w:rsidR="00A64BCC" w:rsidRDefault="00A64BCC" w:rsidP="58DC1E30">
      <w:pPr>
        <w:rPr>
          <w:rFonts w:ascii="Calibri" w:hAnsi="Calibri" w:cs="Calibri"/>
          <w:sz w:val="18"/>
          <w:szCs w:val="18"/>
        </w:rPr>
      </w:pPr>
    </w:p>
    <w:p w14:paraId="7F3BCECC" w14:textId="77777777" w:rsidR="00A64BCC" w:rsidRDefault="00A64BCC" w:rsidP="58DC1E30">
      <w:pPr>
        <w:rPr>
          <w:rFonts w:ascii="Calibri" w:hAnsi="Calibri" w:cs="Calibri"/>
          <w:sz w:val="18"/>
          <w:szCs w:val="18"/>
        </w:rPr>
      </w:pPr>
    </w:p>
    <w:p w14:paraId="2DD7D716" w14:textId="77777777" w:rsidR="00A64BCC" w:rsidRDefault="00A64BCC" w:rsidP="58DC1E30">
      <w:pPr>
        <w:rPr>
          <w:rFonts w:ascii="Calibri" w:hAnsi="Calibri" w:cs="Calibri"/>
          <w:sz w:val="18"/>
          <w:szCs w:val="18"/>
        </w:rPr>
      </w:pPr>
    </w:p>
    <w:p w14:paraId="2BBFCFC5" w14:textId="77777777" w:rsidR="00A64BCC" w:rsidRDefault="00A64BCC" w:rsidP="58DC1E30">
      <w:pPr>
        <w:rPr>
          <w:rFonts w:ascii="Calibri" w:hAnsi="Calibri" w:cs="Calibri"/>
          <w:sz w:val="18"/>
          <w:szCs w:val="18"/>
        </w:rPr>
      </w:pPr>
    </w:p>
    <w:p w14:paraId="4C380968" w14:textId="77777777" w:rsidR="00A64BCC" w:rsidRDefault="00A64BCC" w:rsidP="58DC1E30">
      <w:pPr>
        <w:rPr>
          <w:rFonts w:ascii="Calibri" w:hAnsi="Calibri" w:cs="Calibri"/>
          <w:sz w:val="18"/>
          <w:szCs w:val="18"/>
        </w:rPr>
      </w:pPr>
    </w:p>
    <w:p w14:paraId="335A9AD1" w14:textId="77777777" w:rsidR="00A64BCC" w:rsidRPr="00D753BE" w:rsidRDefault="00A64BCC" w:rsidP="58DC1E30">
      <w:pPr>
        <w:rPr>
          <w:rFonts w:ascii="Calibri" w:hAnsi="Calibri" w:cs="Calibri"/>
          <w:sz w:val="18"/>
          <w:szCs w:val="18"/>
        </w:rPr>
      </w:pPr>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3267"/>
        <w:gridCol w:w="11123"/>
      </w:tblGrid>
      <w:tr w:rsidR="00F650AF" w:rsidRPr="00D753BE" w14:paraId="5DCCD706" w14:textId="77777777" w:rsidTr="005D2E9F">
        <w:trPr>
          <w:trHeight w:val="93"/>
        </w:trPr>
        <w:tc>
          <w:tcPr>
            <w:tcW w:w="1135" w:type="pct"/>
            <w:shd w:val="clear" w:color="auto" w:fill="548DD4" w:themeFill="text2" w:themeFillTint="99"/>
            <w:tcMar>
              <w:top w:w="50" w:type="dxa"/>
              <w:left w:w="50" w:type="dxa"/>
              <w:bottom w:w="50" w:type="dxa"/>
              <w:right w:w="50" w:type="dxa"/>
            </w:tcMar>
            <w:vAlign w:val="center"/>
          </w:tcPr>
          <w:p w14:paraId="4DBC6A3A" w14:textId="17F7CEAC" w:rsidR="00F650AF" w:rsidRPr="00D753BE" w:rsidRDefault="1E0C5D2B" w:rsidP="4CCFC360">
            <w:pPr>
              <w:ind w:left="90" w:right="60"/>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lastRenderedPageBreak/>
              <w:t xml:space="preserve">IMPLEMENTATION </w:t>
            </w:r>
            <w:r w:rsidR="7B437444" w:rsidRPr="00D753BE">
              <w:rPr>
                <w:rFonts w:ascii="Calibri" w:hAnsi="Calibri" w:cs="Calibri"/>
                <w:b/>
                <w:bCs/>
                <w:color w:val="FFFFFF" w:themeColor="background1"/>
                <w:sz w:val="20"/>
                <w:szCs w:val="20"/>
              </w:rPr>
              <w:t>PROGRESS (</w:t>
            </w:r>
            <w:r w:rsidR="70E00507" w:rsidRPr="00D753BE">
              <w:rPr>
                <w:rFonts w:ascii="Calibri" w:hAnsi="Calibri" w:cs="Calibri"/>
                <w:b/>
                <w:bCs/>
                <w:color w:val="FFFFFF" w:themeColor="background1"/>
                <w:sz w:val="20"/>
                <w:szCs w:val="20"/>
              </w:rPr>
              <w:t>DELIVERY OF OUTPUTS AND IMPLEMENTATION OF ACTIVITIES</w:t>
            </w:r>
            <w:r w:rsidRPr="00D753BE">
              <w:rPr>
                <w:rFonts w:ascii="Calibri" w:hAnsi="Calibri" w:cs="Calibri"/>
                <w:b/>
                <w:bCs/>
                <w:color w:val="FFFFFF" w:themeColor="background1"/>
                <w:sz w:val="20"/>
                <w:szCs w:val="20"/>
              </w:rPr>
              <w:t>)</w:t>
            </w:r>
            <w:r w:rsidR="70E00507" w:rsidRPr="00D753BE">
              <w:rPr>
                <w:rFonts w:ascii="Calibri" w:hAnsi="Calibri" w:cs="Calibri"/>
                <w:b/>
                <w:bCs/>
                <w:color w:val="FFFFFF" w:themeColor="background1"/>
                <w:sz w:val="20"/>
                <w:szCs w:val="20"/>
              </w:rPr>
              <w:t xml:space="preserve"> RATING</w:t>
            </w:r>
          </w:p>
        </w:tc>
        <w:tc>
          <w:tcPr>
            <w:tcW w:w="3865" w:type="pct"/>
            <w:shd w:val="clear" w:color="auto" w:fill="548DD4" w:themeFill="text2" w:themeFillTint="99"/>
            <w:vAlign w:val="center"/>
          </w:tcPr>
          <w:p w14:paraId="50440DA8" w14:textId="77777777" w:rsidR="00F650AF" w:rsidRPr="00D753BE" w:rsidRDefault="00F650AF" w:rsidP="002419C1">
            <w:pPr>
              <w:ind w:left="137"/>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JUSTIFICATION</w:t>
            </w:r>
          </w:p>
        </w:tc>
      </w:tr>
      <w:tr w:rsidR="00F650AF" w:rsidRPr="00D753BE" w14:paraId="34FD019D" w14:textId="77777777" w:rsidTr="005D2E9F">
        <w:trPr>
          <w:trHeight w:val="282"/>
        </w:trPr>
        <w:tc>
          <w:tcPr>
            <w:tcW w:w="1135" w:type="pct"/>
            <w:shd w:val="clear" w:color="auto" w:fill="92D050"/>
            <w:tcMar>
              <w:top w:w="50" w:type="dxa"/>
              <w:left w:w="50" w:type="dxa"/>
              <w:bottom w:w="50" w:type="dxa"/>
              <w:right w:w="50" w:type="dxa"/>
            </w:tcMar>
          </w:tcPr>
          <w:p w14:paraId="1661D7BA" w14:textId="41E2ECC5" w:rsidR="00F650AF" w:rsidRPr="00585B25" w:rsidRDefault="00975417" w:rsidP="00D80E66">
            <w:pPr>
              <w:jc w:val="center"/>
              <w:rPr>
                <w:rFonts w:ascii="Calibri" w:hAnsi="Calibri" w:cs="Calibri"/>
                <w:b/>
                <w:bCs/>
                <w:color w:val="FFFFFF" w:themeColor="background1"/>
                <w:sz w:val="20"/>
                <w:szCs w:val="20"/>
              </w:rPr>
            </w:pPr>
            <w:r w:rsidRPr="005D2E9F">
              <w:rPr>
                <w:rFonts w:ascii="Calibri" w:hAnsi="Calibri" w:cs="Calibri"/>
                <w:b/>
                <w:bCs/>
                <w:sz w:val="20"/>
                <w:szCs w:val="20"/>
              </w:rPr>
              <w:t>M</w:t>
            </w:r>
            <w:r w:rsidR="00D80E66" w:rsidRPr="005D2E9F">
              <w:rPr>
                <w:rFonts w:ascii="Calibri" w:hAnsi="Calibri" w:cs="Calibri"/>
                <w:b/>
                <w:bCs/>
                <w:sz w:val="20"/>
                <w:szCs w:val="20"/>
              </w:rPr>
              <w:t>S</w:t>
            </w:r>
          </w:p>
        </w:tc>
        <w:tc>
          <w:tcPr>
            <w:tcW w:w="3865" w:type="pct"/>
          </w:tcPr>
          <w:p w14:paraId="30CB4B82" w14:textId="18675476" w:rsidR="00D80E66" w:rsidRPr="00D80E66" w:rsidRDefault="00D80E66" w:rsidP="2A403E77">
            <w:pPr>
              <w:pStyle w:val="FreeForm"/>
              <w:ind w:left="0" w:right="174" w:firstLine="0"/>
              <w:rPr>
                <w:rFonts w:ascii="Calibri" w:hAnsi="Calibri" w:cs="Calibri"/>
                <w:color w:val="auto"/>
                <w:sz w:val="20"/>
              </w:rPr>
            </w:pPr>
            <w:r w:rsidRPr="00585B25">
              <w:rPr>
                <w:rFonts w:ascii="Calibri" w:hAnsi="Calibri" w:cs="Calibri"/>
                <w:b/>
                <w:bCs/>
                <w:color w:val="auto"/>
                <w:sz w:val="20"/>
              </w:rPr>
              <w:t xml:space="preserve">The project’s Implementation Progress rating is </w:t>
            </w:r>
            <w:r w:rsidR="00975417" w:rsidRPr="005D2E9F">
              <w:rPr>
                <w:rFonts w:ascii="Calibri" w:hAnsi="Calibri" w:cs="Calibri"/>
                <w:b/>
                <w:bCs/>
                <w:color w:val="auto"/>
                <w:sz w:val="20"/>
              </w:rPr>
              <w:t xml:space="preserve">Moderately </w:t>
            </w:r>
            <w:r w:rsidRPr="00585B25">
              <w:rPr>
                <w:rFonts w:ascii="Calibri" w:hAnsi="Calibri" w:cs="Calibri"/>
                <w:b/>
                <w:bCs/>
                <w:color w:val="auto"/>
                <w:sz w:val="20"/>
              </w:rPr>
              <w:t>Satisfactory (</w:t>
            </w:r>
            <w:r w:rsidR="00975417" w:rsidRPr="005D2E9F">
              <w:rPr>
                <w:rFonts w:ascii="Calibri" w:hAnsi="Calibri" w:cs="Calibri"/>
                <w:b/>
                <w:bCs/>
                <w:color w:val="auto"/>
                <w:sz w:val="20"/>
              </w:rPr>
              <w:t>M</w:t>
            </w:r>
            <w:r w:rsidRPr="00585B25">
              <w:rPr>
                <w:rFonts w:ascii="Calibri" w:hAnsi="Calibri" w:cs="Calibri"/>
                <w:b/>
                <w:bCs/>
                <w:color w:val="auto"/>
                <w:sz w:val="20"/>
              </w:rPr>
              <w:t>S</w:t>
            </w:r>
            <w:r w:rsidRPr="005D2E9F">
              <w:rPr>
                <w:rFonts w:ascii="Calibri" w:hAnsi="Calibri" w:cs="Calibri"/>
                <w:color w:val="auto"/>
                <w:sz w:val="20"/>
              </w:rPr>
              <w:t>).</w:t>
            </w:r>
            <w:r w:rsidRPr="00D80E66">
              <w:rPr>
                <w:rFonts w:ascii="Calibri" w:hAnsi="Calibri" w:cs="Calibri"/>
                <w:color w:val="auto"/>
                <w:sz w:val="20"/>
              </w:rPr>
              <w:t xml:space="preserve"> </w:t>
            </w:r>
          </w:p>
          <w:p w14:paraId="1DAE1EBF" w14:textId="77777777" w:rsidR="00D80E66" w:rsidRPr="00D80E66" w:rsidRDefault="00D80E66" w:rsidP="2A403E77">
            <w:pPr>
              <w:pStyle w:val="FreeForm"/>
              <w:ind w:left="0" w:right="174" w:firstLine="0"/>
              <w:rPr>
                <w:rFonts w:ascii="Calibri" w:hAnsi="Calibri" w:cs="Calibri"/>
                <w:color w:val="auto"/>
                <w:sz w:val="20"/>
              </w:rPr>
            </w:pPr>
          </w:p>
          <w:p w14:paraId="539F2F4A" w14:textId="309311FE" w:rsidR="00F650AF" w:rsidRPr="00CB3930" w:rsidRDefault="00D80E66" w:rsidP="005D2E9F">
            <w:pPr>
              <w:pStyle w:val="FreeForm"/>
              <w:ind w:left="0" w:right="174" w:firstLine="0"/>
              <w:jc w:val="both"/>
              <w:rPr>
                <w:rFonts w:ascii="Calibri" w:hAnsi="Calibri" w:cs="Calibri"/>
                <w:color w:val="auto"/>
                <w:sz w:val="20"/>
              </w:rPr>
            </w:pPr>
            <w:r w:rsidRPr="00D80E66">
              <w:rPr>
                <w:rFonts w:ascii="Calibri" w:hAnsi="Calibri" w:cs="Calibri"/>
                <w:color w:val="auto"/>
                <w:sz w:val="20"/>
              </w:rPr>
              <w:t>All FY26 planned outputs were achieved</w:t>
            </w:r>
            <w:r w:rsidR="000A51CB" w:rsidRPr="006F4C43">
              <w:rPr>
                <w:rFonts w:ascii="Calibri" w:hAnsi="Calibri" w:cs="Calibri"/>
                <w:color w:val="auto"/>
                <w:sz w:val="20"/>
              </w:rPr>
              <w:t>,</w:t>
            </w:r>
            <w:r w:rsidRPr="00D80E66">
              <w:rPr>
                <w:rFonts w:ascii="Calibri" w:hAnsi="Calibri" w:cs="Calibri"/>
                <w:color w:val="auto"/>
                <w:sz w:val="20"/>
              </w:rPr>
              <w:t xml:space="preserve"> and implementation was substantially completed, including </w:t>
            </w:r>
            <w:proofErr w:type="spellStart"/>
            <w:r w:rsidRPr="00D80E66">
              <w:rPr>
                <w:rFonts w:ascii="Calibri" w:hAnsi="Calibri" w:cs="Calibri"/>
                <w:color w:val="auto"/>
                <w:sz w:val="20"/>
              </w:rPr>
              <w:t>EarthRanger</w:t>
            </w:r>
            <w:proofErr w:type="spellEnd"/>
            <w:r w:rsidRPr="00D80E66">
              <w:rPr>
                <w:rFonts w:ascii="Calibri" w:hAnsi="Calibri" w:cs="Calibri"/>
                <w:color w:val="auto"/>
                <w:sz w:val="20"/>
              </w:rPr>
              <w:t xml:space="preserve"> and radio training, technical installations and maintenance, knowledge exchange and government engagement. The project trained </w:t>
            </w:r>
            <w:r w:rsidRPr="005D2E9F">
              <w:rPr>
                <w:rFonts w:ascii="Calibri" w:hAnsi="Calibri" w:cs="Calibri"/>
                <w:color w:val="auto"/>
                <w:sz w:val="20"/>
              </w:rPr>
              <w:t>189 beneficiaries against a target of 162</w:t>
            </w:r>
            <w:r w:rsidRPr="00D80E66">
              <w:rPr>
                <w:rFonts w:ascii="Calibri" w:hAnsi="Calibri" w:cs="Calibri"/>
                <w:color w:val="auto"/>
                <w:sz w:val="20"/>
              </w:rPr>
              <w:t>, with remaining FY27 Q1 activities limited to a refresher and knowledge-sharing workshop for previously trained beneficiaries during the approved NCE period.</w:t>
            </w:r>
          </w:p>
          <w:p w14:paraId="35CB7CF6" w14:textId="77777777" w:rsidR="006F4C43" w:rsidRPr="006F4C43" w:rsidRDefault="006F4C43" w:rsidP="2A403E77">
            <w:pPr>
              <w:pStyle w:val="FreeForm"/>
              <w:ind w:left="0" w:right="174" w:firstLine="0"/>
              <w:rPr>
                <w:rFonts w:ascii="Calibri" w:hAnsi="Calibri" w:cs="Calibri"/>
                <w:color w:val="auto"/>
                <w:sz w:val="20"/>
              </w:rPr>
            </w:pPr>
          </w:p>
          <w:p w14:paraId="429DA62E" w14:textId="57C4B47C" w:rsidR="00F650AF" w:rsidRPr="00D753BE" w:rsidRDefault="006F4C43" w:rsidP="005D2E9F">
            <w:pPr>
              <w:pStyle w:val="FreeForm"/>
              <w:ind w:left="0" w:right="174" w:firstLine="0"/>
              <w:jc w:val="both"/>
              <w:rPr>
                <w:rFonts w:ascii="Calibri" w:hAnsi="Calibri" w:cs="Calibri"/>
                <w:color w:val="000000" w:themeColor="text1"/>
                <w:sz w:val="20"/>
              </w:rPr>
            </w:pPr>
            <w:r w:rsidRPr="006F4C43">
              <w:rPr>
                <w:rFonts w:ascii="Calibri" w:hAnsi="Calibri" w:cs="Calibri"/>
                <w:color w:val="000000" w:themeColor="text1"/>
                <w:sz w:val="20"/>
              </w:rPr>
              <w:t xml:space="preserve">Overall, while the end-of-project METT assessments indicate improvements in management effectiveness, the degree of transformation was uneven and, in several protected areas, minimal or absent. </w:t>
            </w:r>
            <w:proofErr w:type="spellStart"/>
            <w:r w:rsidRPr="005D2E9F">
              <w:rPr>
                <w:rFonts w:ascii="Calibri" w:hAnsi="Calibri" w:cs="Calibri"/>
                <w:color w:val="000000" w:themeColor="text1"/>
                <w:sz w:val="20"/>
              </w:rPr>
              <w:t>Zinave</w:t>
            </w:r>
            <w:proofErr w:type="spellEnd"/>
            <w:r w:rsidRPr="005D2E9F">
              <w:rPr>
                <w:rFonts w:ascii="Calibri" w:hAnsi="Calibri" w:cs="Calibri"/>
                <w:color w:val="000000" w:themeColor="text1"/>
                <w:sz w:val="20"/>
              </w:rPr>
              <w:t xml:space="preserve"> National Park</w:t>
            </w:r>
            <w:r w:rsidRPr="006F4C43">
              <w:rPr>
                <w:rFonts w:ascii="Calibri" w:hAnsi="Calibri" w:cs="Calibri"/>
                <w:color w:val="000000" w:themeColor="text1"/>
                <w:sz w:val="20"/>
              </w:rPr>
              <w:t xml:space="preserve"> increased by </w:t>
            </w:r>
            <w:r w:rsidRPr="005D2E9F">
              <w:rPr>
                <w:rFonts w:ascii="Calibri" w:hAnsi="Calibri" w:cs="Calibri"/>
                <w:color w:val="000000" w:themeColor="text1"/>
                <w:sz w:val="20"/>
              </w:rPr>
              <w:t>4.5%</w:t>
            </w:r>
            <w:r w:rsidRPr="006F4C43">
              <w:rPr>
                <w:rFonts w:ascii="Calibri" w:hAnsi="Calibri" w:cs="Calibri"/>
                <w:color w:val="000000" w:themeColor="text1"/>
                <w:sz w:val="20"/>
              </w:rPr>
              <w:t xml:space="preserve"> (from 66 to 69), </w:t>
            </w:r>
            <w:r w:rsidRPr="005D2E9F">
              <w:rPr>
                <w:rFonts w:ascii="Calibri" w:hAnsi="Calibri" w:cs="Calibri"/>
                <w:color w:val="000000" w:themeColor="text1"/>
                <w:sz w:val="20"/>
              </w:rPr>
              <w:t>Limpopo National Park</w:t>
            </w:r>
            <w:r w:rsidRPr="006F4C43">
              <w:rPr>
                <w:rFonts w:ascii="Calibri" w:hAnsi="Calibri" w:cs="Calibri"/>
                <w:color w:val="000000" w:themeColor="text1"/>
                <w:sz w:val="20"/>
              </w:rPr>
              <w:t xml:space="preserve"> by </w:t>
            </w:r>
            <w:r w:rsidRPr="005D2E9F">
              <w:rPr>
                <w:rFonts w:ascii="Calibri" w:hAnsi="Calibri" w:cs="Calibri"/>
                <w:color w:val="000000" w:themeColor="text1"/>
                <w:sz w:val="20"/>
              </w:rPr>
              <w:t>11.1%</w:t>
            </w:r>
            <w:r w:rsidRPr="006F4C43">
              <w:rPr>
                <w:rFonts w:ascii="Calibri" w:hAnsi="Calibri" w:cs="Calibri"/>
                <w:color w:val="000000" w:themeColor="text1"/>
                <w:sz w:val="20"/>
              </w:rPr>
              <w:t xml:space="preserve"> (from 63 to 70), and </w:t>
            </w:r>
            <w:proofErr w:type="spellStart"/>
            <w:r w:rsidRPr="005D2E9F">
              <w:rPr>
                <w:rFonts w:ascii="Calibri" w:hAnsi="Calibri" w:cs="Calibri"/>
                <w:color w:val="000000" w:themeColor="text1"/>
                <w:sz w:val="20"/>
              </w:rPr>
              <w:t>Noubalé-Ndoki</w:t>
            </w:r>
            <w:proofErr w:type="spellEnd"/>
            <w:r w:rsidRPr="005D2E9F">
              <w:rPr>
                <w:rFonts w:ascii="Calibri" w:hAnsi="Calibri" w:cs="Calibri"/>
                <w:color w:val="000000" w:themeColor="text1"/>
                <w:sz w:val="20"/>
              </w:rPr>
              <w:t xml:space="preserve"> National Park</w:t>
            </w:r>
            <w:r w:rsidRPr="006F4C43">
              <w:rPr>
                <w:rFonts w:ascii="Calibri" w:hAnsi="Calibri" w:cs="Calibri"/>
                <w:color w:val="000000" w:themeColor="text1"/>
                <w:sz w:val="20"/>
              </w:rPr>
              <w:t xml:space="preserve"> by only </w:t>
            </w:r>
            <w:r w:rsidRPr="005D2E9F">
              <w:rPr>
                <w:rFonts w:ascii="Calibri" w:hAnsi="Calibri" w:cs="Calibri"/>
                <w:color w:val="000000" w:themeColor="text1"/>
                <w:sz w:val="20"/>
              </w:rPr>
              <w:t>1.4%</w:t>
            </w:r>
            <w:r w:rsidRPr="006F4C43">
              <w:rPr>
                <w:rFonts w:ascii="Calibri" w:hAnsi="Calibri" w:cs="Calibri"/>
                <w:color w:val="000000" w:themeColor="text1"/>
                <w:sz w:val="20"/>
              </w:rPr>
              <w:t xml:space="preserve"> (from 71 to 72), while </w:t>
            </w:r>
            <w:proofErr w:type="spellStart"/>
            <w:r w:rsidRPr="005D2E9F">
              <w:rPr>
                <w:rFonts w:ascii="Calibri" w:hAnsi="Calibri" w:cs="Calibri"/>
                <w:color w:val="000000" w:themeColor="text1"/>
                <w:sz w:val="20"/>
              </w:rPr>
              <w:t>Conkouati-Douli</w:t>
            </w:r>
            <w:proofErr w:type="spellEnd"/>
            <w:r w:rsidRPr="005D2E9F">
              <w:rPr>
                <w:rFonts w:ascii="Calibri" w:hAnsi="Calibri" w:cs="Calibri"/>
                <w:color w:val="000000" w:themeColor="text1"/>
                <w:sz w:val="20"/>
              </w:rPr>
              <w:t xml:space="preserve"> National Park</w:t>
            </w:r>
            <w:r w:rsidRPr="006F4C43">
              <w:rPr>
                <w:rFonts w:ascii="Calibri" w:hAnsi="Calibri" w:cs="Calibri"/>
                <w:color w:val="000000" w:themeColor="text1"/>
                <w:sz w:val="20"/>
              </w:rPr>
              <w:t xml:space="preserve"> and </w:t>
            </w:r>
            <w:proofErr w:type="spellStart"/>
            <w:r w:rsidRPr="005D2E9F">
              <w:rPr>
                <w:rFonts w:ascii="Calibri" w:hAnsi="Calibri" w:cs="Calibri"/>
                <w:color w:val="000000" w:themeColor="text1"/>
                <w:sz w:val="20"/>
              </w:rPr>
              <w:t>Odzala-Kokoua</w:t>
            </w:r>
            <w:proofErr w:type="spellEnd"/>
            <w:r w:rsidRPr="005D2E9F">
              <w:rPr>
                <w:rFonts w:ascii="Calibri" w:hAnsi="Calibri" w:cs="Calibri"/>
                <w:color w:val="000000" w:themeColor="text1"/>
                <w:sz w:val="20"/>
              </w:rPr>
              <w:t xml:space="preserve"> National Park</w:t>
            </w:r>
            <w:r w:rsidRPr="006F4C43">
              <w:rPr>
                <w:rFonts w:ascii="Calibri" w:hAnsi="Calibri" w:cs="Calibri"/>
                <w:color w:val="000000" w:themeColor="text1"/>
                <w:sz w:val="20"/>
              </w:rPr>
              <w:t xml:space="preserve"> recorded no change. </w:t>
            </w:r>
            <w:r w:rsidRPr="005D2E9F">
              <w:rPr>
                <w:rFonts w:ascii="Calibri" w:hAnsi="Calibri" w:cs="Calibri"/>
                <w:color w:val="000000" w:themeColor="text1"/>
                <w:sz w:val="20"/>
              </w:rPr>
              <w:t>Chobe National Park</w:t>
            </w:r>
            <w:r w:rsidRPr="006F4C43">
              <w:rPr>
                <w:rFonts w:ascii="Calibri" w:hAnsi="Calibri" w:cs="Calibri"/>
                <w:color w:val="000000" w:themeColor="text1"/>
                <w:sz w:val="20"/>
              </w:rPr>
              <w:t xml:space="preserve"> demonstrated the largest improvement, increasing by </w:t>
            </w:r>
            <w:r w:rsidRPr="005D2E9F">
              <w:rPr>
                <w:rFonts w:ascii="Calibri" w:hAnsi="Calibri" w:cs="Calibri"/>
                <w:color w:val="000000" w:themeColor="text1"/>
                <w:sz w:val="20"/>
              </w:rPr>
              <w:t>16.1%</w:t>
            </w:r>
            <w:r w:rsidRPr="006F4C43">
              <w:rPr>
                <w:rFonts w:ascii="Calibri" w:hAnsi="Calibri" w:cs="Calibri"/>
                <w:color w:val="000000" w:themeColor="text1"/>
                <w:sz w:val="20"/>
              </w:rPr>
              <w:t xml:space="preserve"> (from 62 to 72). These results suggest that the project contributed to incremental improvements in management effectiveness, but significant transformation was not achieved consistently across all targeted protected areas. </w:t>
            </w:r>
            <w:r w:rsidR="005B5724">
              <w:rPr>
                <w:rFonts w:ascii="Calibri" w:hAnsi="Calibri" w:cs="Calibri"/>
                <w:color w:val="000000" w:themeColor="text1"/>
                <w:sz w:val="20"/>
              </w:rPr>
              <w:t>Further, t</w:t>
            </w:r>
            <w:r w:rsidRPr="005D2E9F">
              <w:rPr>
                <w:rFonts w:ascii="Calibri" w:hAnsi="Calibri" w:cs="Calibri"/>
                <w:color w:val="000000" w:themeColor="text1"/>
                <w:sz w:val="20"/>
              </w:rPr>
              <w:t xml:space="preserve">he sustainability of these gains beyond the project </w:t>
            </w:r>
            <w:r w:rsidR="005B5724">
              <w:rPr>
                <w:rFonts w:ascii="Calibri" w:hAnsi="Calibri" w:cs="Calibri"/>
                <w:color w:val="000000" w:themeColor="text1"/>
                <w:sz w:val="20"/>
              </w:rPr>
              <w:t>life</w:t>
            </w:r>
            <w:r w:rsidRPr="005D2E9F">
              <w:rPr>
                <w:rFonts w:ascii="Calibri" w:hAnsi="Calibri" w:cs="Calibri"/>
                <w:color w:val="000000" w:themeColor="text1"/>
                <w:sz w:val="20"/>
              </w:rPr>
              <w:t xml:space="preserve"> will require continued attention, particularly </w:t>
            </w:r>
            <w:proofErr w:type="gramStart"/>
            <w:r w:rsidRPr="005D2E9F">
              <w:rPr>
                <w:rFonts w:ascii="Calibri" w:hAnsi="Calibri" w:cs="Calibri"/>
                <w:color w:val="000000" w:themeColor="text1"/>
                <w:sz w:val="20"/>
              </w:rPr>
              <w:t>in light of</w:t>
            </w:r>
            <w:proofErr w:type="gramEnd"/>
            <w:r w:rsidRPr="005D2E9F">
              <w:rPr>
                <w:rFonts w:ascii="Calibri" w:hAnsi="Calibri" w:cs="Calibri"/>
                <w:color w:val="000000" w:themeColor="text1"/>
                <w:sz w:val="20"/>
              </w:rPr>
              <w:t xml:space="preserve"> limite</w:t>
            </w:r>
            <w:r w:rsidR="005B5724">
              <w:rPr>
                <w:rFonts w:ascii="Calibri" w:hAnsi="Calibri" w:cs="Calibri"/>
                <w:color w:val="000000" w:themeColor="text1"/>
                <w:sz w:val="20"/>
              </w:rPr>
              <w:t>d</w:t>
            </w:r>
            <w:r w:rsidRPr="005D2E9F">
              <w:rPr>
                <w:rFonts w:ascii="Calibri" w:hAnsi="Calibri" w:cs="Calibri"/>
                <w:color w:val="000000" w:themeColor="text1"/>
                <w:sz w:val="20"/>
              </w:rPr>
              <w:t xml:space="preserve"> financing and shifting government priorities, which may affect the long-term maintenance and scaling of project-supported improvements.</w:t>
            </w:r>
          </w:p>
        </w:tc>
      </w:tr>
    </w:tbl>
    <w:p w14:paraId="42704BF6" w14:textId="15691FC0" w:rsidR="58DC1E30" w:rsidRPr="005D2E9F" w:rsidRDefault="58DC1E30" w:rsidP="58DC1E30">
      <w:pPr>
        <w:pStyle w:val="Heading2"/>
        <w:spacing w:before="0" w:after="120"/>
        <w:rPr>
          <w:rFonts w:ascii="Calibri" w:hAnsi="Calibri" w:cs="Calibri"/>
          <w:color w:val="auto"/>
          <w:sz w:val="24"/>
          <w:szCs w:val="24"/>
        </w:rPr>
      </w:pPr>
    </w:p>
    <w:p w14:paraId="2867E6D5" w14:textId="08B930AE" w:rsidR="00154706" w:rsidRPr="00D753BE" w:rsidRDefault="51FC6B20" w:rsidP="005D2E9F">
      <w:pPr>
        <w:pStyle w:val="Heading2"/>
        <w:spacing w:before="0"/>
        <w:rPr>
          <w:rFonts w:ascii="Calibri" w:hAnsi="Calibri" w:cs="Calibri"/>
          <w:b/>
          <w:bCs/>
          <w:color w:val="auto"/>
          <w:sz w:val="24"/>
          <w:szCs w:val="24"/>
        </w:rPr>
      </w:pPr>
      <w:bookmarkStart w:id="12" w:name="_Toc475372435"/>
      <w:bookmarkStart w:id="13" w:name="_Toc475372532"/>
      <w:bookmarkStart w:id="14" w:name="_Toc475428939"/>
      <w:r w:rsidRPr="00D753BE">
        <w:rPr>
          <w:rFonts w:ascii="Calibri" w:hAnsi="Calibri" w:cs="Calibri"/>
          <w:b/>
          <w:bCs/>
          <w:color w:val="auto"/>
          <w:sz w:val="24"/>
          <w:szCs w:val="24"/>
        </w:rPr>
        <w:t>c</w:t>
      </w:r>
      <w:r w:rsidR="714C1C1B" w:rsidRPr="00D753BE">
        <w:rPr>
          <w:rFonts w:ascii="Calibri" w:hAnsi="Calibri" w:cs="Calibri"/>
          <w:b/>
          <w:bCs/>
          <w:color w:val="auto"/>
          <w:sz w:val="24"/>
          <w:szCs w:val="24"/>
        </w:rPr>
        <w:t>. Recommendations</w:t>
      </w:r>
      <w:bookmarkEnd w:id="12"/>
      <w:bookmarkEnd w:id="13"/>
      <w:bookmarkEnd w:id="14"/>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7554"/>
        <w:gridCol w:w="4890"/>
        <w:gridCol w:w="1946"/>
      </w:tblGrid>
      <w:tr w:rsidR="00154706" w:rsidRPr="00D753BE" w14:paraId="476D288F" w14:textId="77777777" w:rsidTr="005D2E9F">
        <w:trPr>
          <w:trHeight w:val="23"/>
        </w:trPr>
        <w:tc>
          <w:tcPr>
            <w:tcW w:w="2625" w:type="pct"/>
            <w:shd w:val="clear" w:color="auto" w:fill="548DD4" w:themeFill="text2" w:themeFillTint="99"/>
            <w:tcMar>
              <w:top w:w="50" w:type="dxa"/>
              <w:left w:w="50" w:type="dxa"/>
              <w:bottom w:w="50" w:type="dxa"/>
              <w:right w:w="50" w:type="dxa"/>
            </w:tcMar>
          </w:tcPr>
          <w:p w14:paraId="350F3480" w14:textId="77777777" w:rsidR="00154706" w:rsidRPr="00D753BE" w:rsidRDefault="00154706" w:rsidP="00693F63">
            <w:pPr>
              <w:ind w:left="90"/>
              <w:jc w:val="center"/>
              <w:rPr>
                <w:rFonts w:ascii="Calibri" w:hAnsi="Calibri" w:cs="Calibri"/>
                <w:b/>
                <w:color w:val="FFFFFF" w:themeColor="background1"/>
              </w:rPr>
            </w:pPr>
            <w:r w:rsidRPr="00D753BE">
              <w:rPr>
                <w:rFonts w:ascii="Calibri" w:hAnsi="Calibri" w:cs="Calibri"/>
                <w:b/>
                <w:color w:val="FFFFFF" w:themeColor="background1"/>
              </w:rPr>
              <w:t>CORRECTIVE ACTION(S)</w:t>
            </w:r>
          </w:p>
        </w:tc>
        <w:tc>
          <w:tcPr>
            <w:tcW w:w="1699" w:type="pct"/>
            <w:shd w:val="clear" w:color="auto" w:fill="548DD4" w:themeFill="text2" w:themeFillTint="99"/>
          </w:tcPr>
          <w:p w14:paraId="235DD20B" w14:textId="77777777" w:rsidR="00154706" w:rsidRPr="00D753BE" w:rsidRDefault="00154706" w:rsidP="00693F63">
            <w:pPr>
              <w:ind w:left="90"/>
              <w:jc w:val="center"/>
              <w:rPr>
                <w:rFonts w:ascii="Calibri" w:hAnsi="Calibri" w:cs="Calibri"/>
                <w:b/>
                <w:color w:val="FFFFFF" w:themeColor="background1"/>
              </w:rPr>
            </w:pPr>
            <w:r w:rsidRPr="00D753BE">
              <w:rPr>
                <w:rFonts w:ascii="Calibri" w:hAnsi="Calibri" w:cs="Calibri"/>
                <w:b/>
                <w:color w:val="FFFFFF" w:themeColor="background1"/>
              </w:rPr>
              <w:t>RESPONSIBLE PARTY</w:t>
            </w:r>
          </w:p>
        </w:tc>
        <w:tc>
          <w:tcPr>
            <w:tcW w:w="676" w:type="pct"/>
            <w:shd w:val="clear" w:color="auto" w:fill="548DD4" w:themeFill="text2" w:themeFillTint="99"/>
          </w:tcPr>
          <w:p w14:paraId="614FA4AB" w14:textId="77777777" w:rsidR="00154706" w:rsidRPr="00D753BE" w:rsidRDefault="00154706" w:rsidP="00693F63">
            <w:pPr>
              <w:ind w:left="90"/>
              <w:jc w:val="center"/>
              <w:rPr>
                <w:rFonts w:ascii="Calibri" w:hAnsi="Calibri" w:cs="Calibri"/>
                <w:b/>
                <w:color w:val="FFFFFF" w:themeColor="background1"/>
              </w:rPr>
            </w:pPr>
            <w:r w:rsidRPr="00D753BE">
              <w:rPr>
                <w:rFonts w:ascii="Calibri" w:hAnsi="Calibri" w:cs="Calibri"/>
                <w:b/>
                <w:color w:val="FFFFFF" w:themeColor="background1"/>
              </w:rPr>
              <w:t>DEADLINE</w:t>
            </w:r>
          </w:p>
        </w:tc>
      </w:tr>
      <w:tr w:rsidR="006C48A8" w:rsidRPr="00D753BE" w14:paraId="4BC55687" w14:textId="77777777" w:rsidTr="005D2E9F">
        <w:trPr>
          <w:trHeight w:val="357"/>
        </w:trPr>
        <w:tc>
          <w:tcPr>
            <w:tcW w:w="2625" w:type="pct"/>
            <w:tcMar>
              <w:top w:w="50" w:type="dxa"/>
              <w:left w:w="50" w:type="dxa"/>
              <w:bottom w:w="50" w:type="dxa"/>
              <w:right w:w="50" w:type="dxa"/>
            </w:tcMar>
          </w:tcPr>
          <w:p w14:paraId="41B9DA21" w14:textId="144AB101" w:rsidR="006C48A8" w:rsidRPr="00D753BE" w:rsidRDefault="00D06F39" w:rsidP="00D06F39">
            <w:pPr>
              <w:pStyle w:val="FreeForm"/>
              <w:numPr>
                <w:ilvl w:val="0"/>
                <w:numId w:val="26"/>
              </w:numPr>
              <w:ind w:right="60"/>
              <w:jc w:val="both"/>
              <w:rPr>
                <w:rFonts w:ascii="Calibri" w:hAnsi="Calibri" w:cs="Calibri"/>
                <w:color w:val="000000" w:themeColor="text1"/>
                <w:sz w:val="20"/>
              </w:rPr>
            </w:pPr>
            <w:r w:rsidRPr="00D06F39">
              <w:rPr>
                <w:rFonts w:ascii="Calibri" w:hAnsi="Calibri" w:cs="Calibri"/>
                <w:color w:val="000000" w:themeColor="text1"/>
                <w:sz w:val="20"/>
              </w:rPr>
              <w:t xml:space="preserve">Any follow-on project should first assess the functionality and sustainability of existing </w:t>
            </w:r>
            <w:proofErr w:type="spellStart"/>
            <w:r w:rsidRPr="00D06F39">
              <w:rPr>
                <w:rFonts w:ascii="Calibri" w:hAnsi="Calibri" w:cs="Calibri"/>
                <w:color w:val="000000" w:themeColor="text1"/>
                <w:sz w:val="20"/>
              </w:rPr>
              <w:t>EarthRanger</w:t>
            </w:r>
            <w:proofErr w:type="spellEnd"/>
            <w:r w:rsidRPr="00D06F39">
              <w:rPr>
                <w:rFonts w:ascii="Calibri" w:hAnsi="Calibri" w:cs="Calibri"/>
                <w:color w:val="000000" w:themeColor="text1"/>
                <w:sz w:val="20"/>
              </w:rPr>
              <w:t xml:space="preserve"> systems and control rooms, including </w:t>
            </w:r>
            <w:r w:rsidR="00C109CE">
              <w:rPr>
                <w:rFonts w:ascii="Calibri" w:hAnsi="Calibri" w:cs="Calibri"/>
                <w:color w:val="000000" w:themeColor="text1"/>
                <w:sz w:val="20"/>
              </w:rPr>
              <w:t xml:space="preserve">the trained </w:t>
            </w:r>
            <w:r w:rsidRPr="00D06F39">
              <w:rPr>
                <w:rFonts w:ascii="Calibri" w:hAnsi="Calibri" w:cs="Calibri"/>
                <w:color w:val="000000" w:themeColor="text1"/>
                <w:sz w:val="20"/>
              </w:rPr>
              <w:t xml:space="preserve">staff, connectivity, equipment maintenance and </w:t>
            </w:r>
            <w:r w:rsidR="00C109CE">
              <w:rPr>
                <w:rFonts w:ascii="Calibri" w:hAnsi="Calibri" w:cs="Calibri"/>
                <w:color w:val="000000" w:themeColor="text1"/>
                <w:sz w:val="20"/>
              </w:rPr>
              <w:t>effectiveness</w:t>
            </w:r>
            <w:r w:rsidRPr="00D06F39">
              <w:rPr>
                <w:rFonts w:ascii="Calibri" w:hAnsi="Calibri" w:cs="Calibri"/>
                <w:color w:val="000000" w:themeColor="text1"/>
                <w:sz w:val="20"/>
              </w:rPr>
              <w:t>, before investing in expansion to additional P</w:t>
            </w:r>
            <w:r w:rsidR="00C109CE">
              <w:rPr>
                <w:rFonts w:ascii="Calibri" w:hAnsi="Calibri" w:cs="Calibri"/>
                <w:color w:val="000000" w:themeColor="text1"/>
                <w:sz w:val="20"/>
              </w:rPr>
              <w:t xml:space="preserve">rotected </w:t>
            </w:r>
            <w:r w:rsidRPr="00D06F39">
              <w:rPr>
                <w:rFonts w:ascii="Calibri" w:hAnsi="Calibri" w:cs="Calibri"/>
                <w:color w:val="000000" w:themeColor="text1"/>
                <w:sz w:val="20"/>
              </w:rPr>
              <w:t>A</w:t>
            </w:r>
            <w:r w:rsidR="00C109CE">
              <w:rPr>
                <w:rFonts w:ascii="Calibri" w:hAnsi="Calibri" w:cs="Calibri"/>
                <w:color w:val="000000" w:themeColor="text1"/>
                <w:sz w:val="20"/>
              </w:rPr>
              <w:t>reas</w:t>
            </w:r>
            <w:r w:rsidRPr="00D06F39">
              <w:rPr>
                <w:rFonts w:ascii="Calibri" w:hAnsi="Calibri" w:cs="Calibri"/>
                <w:color w:val="000000" w:themeColor="text1"/>
                <w:sz w:val="20"/>
              </w:rPr>
              <w:t>. New or upgraded control rooms should be considered where there is demonstrated need, government ownership and capacity to sustain them.</w:t>
            </w:r>
          </w:p>
        </w:tc>
        <w:tc>
          <w:tcPr>
            <w:tcW w:w="1699" w:type="pct"/>
          </w:tcPr>
          <w:p w14:paraId="11F1F836" w14:textId="106CB99A" w:rsidR="006C48A8" w:rsidRPr="00D753BE" w:rsidRDefault="009D7CF3" w:rsidP="00693F63">
            <w:pPr>
              <w:pStyle w:val="FreeForm"/>
              <w:ind w:left="90" w:right="60" w:firstLine="0"/>
              <w:rPr>
                <w:rFonts w:ascii="Calibri" w:hAnsi="Calibri" w:cs="Calibri"/>
                <w:color w:val="000000" w:themeColor="text1"/>
                <w:sz w:val="20"/>
              </w:rPr>
            </w:pPr>
            <w:r w:rsidRPr="009D7CF3">
              <w:rPr>
                <w:rFonts w:ascii="Calibri" w:hAnsi="Calibri" w:cs="Calibri"/>
                <w:color w:val="auto"/>
                <w:sz w:val="20"/>
              </w:rPr>
              <w:t>The Botswana Department of Wildlife and National Parks (DWNP), National Administration for Conservation Areas (ANAC), Peace Parks Foundation (PPF) – Mozambique, Ministry of Tourism and Environment, African Parks (AP), Noé and Wildlife Conservation Society (WCS)</w:t>
            </w:r>
          </w:p>
        </w:tc>
        <w:tc>
          <w:tcPr>
            <w:tcW w:w="676" w:type="pct"/>
          </w:tcPr>
          <w:p w14:paraId="0ACBE964" w14:textId="15261192" w:rsidR="006C48A8" w:rsidRPr="00D753BE" w:rsidRDefault="00CB3930" w:rsidP="00693F63">
            <w:pPr>
              <w:pStyle w:val="FreeForm"/>
              <w:ind w:left="90" w:firstLine="0"/>
              <w:rPr>
                <w:rFonts w:ascii="Calibri" w:hAnsi="Calibri" w:cs="Calibri"/>
                <w:color w:val="000000" w:themeColor="text1"/>
                <w:sz w:val="20"/>
              </w:rPr>
            </w:pPr>
            <w:r>
              <w:rPr>
                <w:rFonts w:ascii="Calibri" w:hAnsi="Calibri" w:cs="Calibri"/>
                <w:color w:val="000000" w:themeColor="text1"/>
                <w:sz w:val="20"/>
              </w:rPr>
              <w:t>Post-project</w:t>
            </w:r>
            <w:r w:rsidR="00825424">
              <w:rPr>
                <w:rFonts w:ascii="Calibri" w:hAnsi="Calibri" w:cs="Calibri"/>
                <w:color w:val="000000" w:themeColor="text1"/>
                <w:sz w:val="20"/>
              </w:rPr>
              <w:t xml:space="preserve"> life</w:t>
            </w:r>
          </w:p>
        </w:tc>
      </w:tr>
      <w:tr w:rsidR="00BF519D" w:rsidRPr="00D753BE" w14:paraId="31DE86F7" w14:textId="77777777" w:rsidTr="005D2E9F">
        <w:trPr>
          <w:trHeight w:val="357"/>
        </w:trPr>
        <w:tc>
          <w:tcPr>
            <w:tcW w:w="2625" w:type="pct"/>
            <w:tcMar>
              <w:top w:w="50" w:type="dxa"/>
              <w:left w:w="50" w:type="dxa"/>
              <w:bottom w:w="50" w:type="dxa"/>
              <w:right w:w="50" w:type="dxa"/>
            </w:tcMar>
          </w:tcPr>
          <w:p w14:paraId="08FFDB78" w14:textId="33647EDD" w:rsidR="00BF519D" w:rsidRPr="00D753BE" w:rsidRDefault="009D17B9" w:rsidP="009D17B9">
            <w:pPr>
              <w:pStyle w:val="FreeForm"/>
              <w:numPr>
                <w:ilvl w:val="0"/>
                <w:numId w:val="26"/>
              </w:numPr>
              <w:ind w:right="60"/>
              <w:jc w:val="both"/>
              <w:rPr>
                <w:rFonts w:ascii="Calibri" w:hAnsi="Calibri" w:cs="Calibri"/>
                <w:color w:val="008000"/>
                <w:sz w:val="20"/>
              </w:rPr>
            </w:pPr>
            <w:r w:rsidRPr="009D17B9">
              <w:rPr>
                <w:rFonts w:ascii="Calibri" w:hAnsi="Calibri" w:cs="Calibri"/>
                <w:color w:val="auto"/>
                <w:sz w:val="20"/>
              </w:rPr>
              <w:t>Build on the existing T</w:t>
            </w:r>
            <w:r>
              <w:rPr>
                <w:rFonts w:ascii="Calibri" w:hAnsi="Calibri" w:cs="Calibri"/>
                <w:color w:val="auto"/>
                <w:sz w:val="20"/>
              </w:rPr>
              <w:t>rainers of trainers</w:t>
            </w:r>
            <w:r w:rsidRPr="009D17B9">
              <w:rPr>
                <w:rFonts w:ascii="Calibri" w:hAnsi="Calibri" w:cs="Calibri"/>
                <w:color w:val="auto"/>
                <w:sz w:val="20"/>
              </w:rPr>
              <w:t xml:space="preserve"> by embedding </w:t>
            </w:r>
            <w:proofErr w:type="spellStart"/>
            <w:r w:rsidRPr="009D17B9">
              <w:rPr>
                <w:rFonts w:ascii="Calibri" w:hAnsi="Calibri" w:cs="Calibri"/>
                <w:color w:val="auto"/>
                <w:sz w:val="20"/>
              </w:rPr>
              <w:t>EarthRanger</w:t>
            </w:r>
            <w:proofErr w:type="spellEnd"/>
            <w:r w:rsidRPr="009D17B9">
              <w:rPr>
                <w:rFonts w:ascii="Calibri" w:hAnsi="Calibri" w:cs="Calibri"/>
                <w:color w:val="auto"/>
                <w:sz w:val="20"/>
              </w:rPr>
              <w:t xml:space="preserve"> training within participating PA agencies, maintaining a pool of national trainers and administrators, and providing periodic refresher and advanced training. Future support should increasingly focus on how countries use </w:t>
            </w:r>
            <w:proofErr w:type="spellStart"/>
            <w:r w:rsidRPr="009D17B9">
              <w:rPr>
                <w:rFonts w:ascii="Calibri" w:hAnsi="Calibri" w:cs="Calibri"/>
                <w:color w:val="auto"/>
                <w:sz w:val="20"/>
              </w:rPr>
              <w:t>EarthRanger</w:t>
            </w:r>
            <w:proofErr w:type="spellEnd"/>
            <w:r w:rsidRPr="009D17B9">
              <w:rPr>
                <w:rFonts w:ascii="Calibri" w:hAnsi="Calibri" w:cs="Calibri"/>
                <w:color w:val="auto"/>
                <w:sz w:val="20"/>
              </w:rPr>
              <w:t xml:space="preserve"> data for operational planning and management decisions, rather than repeated basic training.</w:t>
            </w:r>
          </w:p>
        </w:tc>
        <w:tc>
          <w:tcPr>
            <w:tcW w:w="1699" w:type="pct"/>
          </w:tcPr>
          <w:p w14:paraId="5A9340EB" w14:textId="7A9DCA1D" w:rsidR="00BF519D" w:rsidRPr="00D753BE" w:rsidRDefault="009D7CF3" w:rsidP="00693F63">
            <w:pPr>
              <w:pStyle w:val="FreeForm"/>
              <w:ind w:left="90" w:right="60" w:firstLine="0"/>
              <w:rPr>
                <w:rFonts w:ascii="Calibri" w:hAnsi="Calibri" w:cs="Calibri"/>
                <w:color w:val="008000"/>
                <w:sz w:val="20"/>
              </w:rPr>
            </w:pPr>
            <w:r w:rsidRPr="009D7CF3">
              <w:rPr>
                <w:rFonts w:ascii="Calibri" w:hAnsi="Calibri" w:cs="Calibri"/>
                <w:color w:val="auto"/>
                <w:sz w:val="20"/>
              </w:rPr>
              <w:t>The Botswana Department of Wildlife and National Parks (DWNP), National Administration for Conservation Areas (ANAC), Peace Parks Foundation (PPF) – Mozambique, Ministry of Tourism and Environment, African Parks (AP), Noé and Wildlife Conservation Society (WCS)</w:t>
            </w:r>
          </w:p>
        </w:tc>
        <w:tc>
          <w:tcPr>
            <w:tcW w:w="676" w:type="pct"/>
          </w:tcPr>
          <w:p w14:paraId="5E2E50CC" w14:textId="7DA3420D" w:rsidR="00BF519D" w:rsidRPr="00D753BE" w:rsidRDefault="00825424" w:rsidP="00693F63">
            <w:pPr>
              <w:pStyle w:val="FreeForm"/>
              <w:ind w:left="90" w:firstLine="0"/>
              <w:rPr>
                <w:rFonts w:ascii="Calibri" w:hAnsi="Calibri" w:cs="Calibri"/>
                <w:color w:val="008000"/>
                <w:sz w:val="20"/>
              </w:rPr>
            </w:pPr>
            <w:r>
              <w:rPr>
                <w:rFonts w:ascii="Calibri" w:hAnsi="Calibri" w:cs="Calibri"/>
                <w:color w:val="000000" w:themeColor="text1"/>
                <w:sz w:val="20"/>
              </w:rPr>
              <w:t>Post project life</w:t>
            </w:r>
          </w:p>
        </w:tc>
      </w:tr>
      <w:tr w:rsidR="00A7083C" w:rsidRPr="00D753BE" w14:paraId="2CE4D9DC" w14:textId="77777777" w:rsidTr="005D2E9F">
        <w:trPr>
          <w:trHeight w:val="357"/>
        </w:trPr>
        <w:tc>
          <w:tcPr>
            <w:tcW w:w="2625" w:type="pct"/>
            <w:tcMar>
              <w:top w:w="50" w:type="dxa"/>
              <w:left w:w="50" w:type="dxa"/>
              <w:bottom w:w="50" w:type="dxa"/>
              <w:right w:w="50" w:type="dxa"/>
            </w:tcMar>
          </w:tcPr>
          <w:p w14:paraId="18C19973" w14:textId="0C21E64D" w:rsidR="00A7083C" w:rsidRPr="009D17B9" w:rsidRDefault="00E308E4" w:rsidP="009D17B9">
            <w:pPr>
              <w:pStyle w:val="FreeForm"/>
              <w:numPr>
                <w:ilvl w:val="0"/>
                <w:numId w:val="26"/>
              </w:numPr>
              <w:ind w:right="60"/>
              <w:jc w:val="both"/>
              <w:rPr>
                <w:rFonts w:ascii="Calibri" w:hAnsi="Calibri" w:cs="Calibri"/>
                <w:color w:val="auto"/>
                <w:sz w:val="20"/>
              </w:rPr>
            </w:pPr>
            <w:r w:rsidRPr="00E308E4">
              <w:rPr>
                <w:rFonts w:ascii="Calibri" w:hAnsi="Calibri" w:cs="Calibri"/>
                <w:color w:val="auto"/>
                <w:sz w:val="20"/>
              </w:rPr>
              <w:t xml:space="preserve">Data privacy and protection should also be addressed early in discussions with governments considering </w:t>
            </w:r>
            <w:proofErr w:type="spellStart"/>
            <w:r w:rsidRPr="00E308E4">
              <w:rPr>
                <w:rFonts w:ascii="Calibri" w:hAnsi="Calibri" w:cs="Calibri"/>
                <w:color w:val="auto"/>
                <w:sz w:val="20"/>
              </w:rPr>
              <w:t>EarthRanger</w:t>
            </w:r>
            <w:proofErr w:type="spellEnd"/>
            <w:r w:rsidRPr="00E308E4">
              <w:rPr>
                <w:rFonts w:ascii="Calibri" w:hAnsi="Calibri" w:cs="Calibri"/>
                <w:color w:val="auto"/>
                <w:sz w:val="20"/>
              </w:rPr>
              <w:t xml:space="preserve"> adoption, as these concerns have been identified as a potential barrier to timely uptake.</w:t>
            </w:r>
          </w:p>
        </w:tc>
        <w:tc>
          <w:tcPr>
            <w:tcW w:w="1699" w:type="pct"/>
          </w:tcPr>
          <w:p w14:paraId="56289988" w14:textId="661B15F7" w:rsidR="00A7083C" w:rsidRPr="009D7CF3" w:rsidRDefault="00A7083C" w:rsidP="00693F63">
            <w:pPr>
              <w:pStyle w:val="FreeForm"/>
              <w:ind w:left="90" w:right="60" w:firstLine="0"/>
              <w:rPr>
                <w:rFonts w:ascii="Calibri" w:hAnsi="Calibri" w:cs="Calibri"/>
                <w:color w:val="auto"/>
                <w:sz w:val="20"/>
              </w:rPr>
            </w:pPr>
            <w:r>
              <w:rPr>
                <w:rFonts w:ascii="Calibri" w:hAnsi="Calibri" w:cs="Calibri"/>
                <w:color w:val="auto"/>
                <w:sz w:val="20"/>
              </w:rPr>
              <w:t>AI</w:t>
            </w:r>
            <w:r w:rsidR="00E308E4">
              <w:rPr>
                <w:rFonts w:ascii="Calibri" w:hAnsi="Calibri" w:cs="Calibri"/>
                <w:color w:val="auto"/>
                <w:sz w:val="20"/>
              </w:rPr>
              <w:t>2 and CI-GEF</w:t>
            </w:r>
          </w:p>
        </w:tc>
        <w:tc>
          <w:tcPr>
            <w:tcW w:w="676" w:type="pct"/>
          </w:tcPr>
          <w:p w14:paraId="6E96DE8E" w14:textId="3F6C6674" w:rsidR="00A7083C" w:rsidRDefault="00E308E4" w:rsidP="00693F63">
            <w:pPr>
              <w:pStyle w:val="FreeForm"/>
              <w:ind w:left="90" w:firstLine="0"/>
              <w:rPr>
                <w:rFonts w:ascii="Calibri" w:hAnsi="Calibri" w:cs="Calibri"/>
                <w:color w:val="000000" w:themeColor="text1"/>
                <w:sz w:val="20"/>
              </w:rPr>
            </w:pPr>
            <w:r>
              <w:rPr>
                <w:rFonts w:ascii="Calibri" w:hAnsi="Calibri" w:cs="Calibri"/>
                <w:color w:val="000000" w:themeColor="text1"/>
                <w:sz w:val="20"/>
              </w:rPr>
              <w:t xml:space="preserve">Post project life and Future similar projects </w:t>
            </w:r>
          </w:p>
        </w:tc>
      </w:tr>
    </w:tbl>
    <w:p w14:paraId="3765BC1A" w14:textId="7D007DD5" w:rsidR="00066E26" w:rsidRPr="00D753BE" w:rsidRDefault="00230FA4" w:rsidP="005D2E9F">
      <w:pPr>
        <w:pStyle w:val="Heading1"/>
        <w:spacing w:before="0"/>
        <w:jc w:val="center"/>
        <w:rPr>
          <w:rFonts w:ascii="Calibri" w:hAnsi="Calibri" w:cs="Calibri"/>
          <w:b/>
          <w:sz w:val="28"/>
        </w:rPr>
      </w:pPr>
      <w:r w:rsidRPr="00D753BE">
        <w:rPr>
          <w:rFonts w:ascii="Calibri" w:hAnsi="Calibri" w:cs="Calibri"/>
          <w:b/>
          <w:sz w:val="28"/>
        </w:rPr>
        <w:br w:type="page"/>
      </w:r>
      <w:bookmarkStart w:id="15" w:name="_Toc475372436"/>
      <w:bookmarkStart w:id="16" w:name="_Toc475372533"/>
      <w:bookmarkStart w:id="17" w:name="_Toc475428940"/>
      <w:bookmarkStart w:id="18" w:name="_Toc405911887"/>
      <w:r w:rsidR="004357D3" w:rsidRPr="00D753BE">
        <w:rPr>
          <w:rFonts w:ascii="Calibri" w:hAnsi="Calibri" w:cs="Calibri"/>
          <w:b/>
          <w:color w:val="auto"/>
          <w:sz w:val="28"/>
          <w:u w:val="single"/>
        </w:rPr>
        <w:lastRenderedPageBreak/>
        <w:t>SECTION III</w:t>
      </w:r>
      <w:r w:rsidR="004357D3" w:rsidRPr="00D753BE">
        <w:rPr>
          <w:rFonts w:ascii="Calibri" w:hAnsi="Calibri" w:cs="Calibri"/>
          <w:b/>
          <w:color w:val="auto"/>
          <w:sz w:val="28"/>
        </w:rPr>
        <w:t>: PROJECT RISKS STATUS AND RATING</w:t>
      </w:r>
      <w:bookmarkEnd w:id="15"/>
      <w:bookmarkEnd w:id="16"/>
      <w:bookmarkEnd w:id="17"/>
    </w:p>
    <w:p w14:paraId="3D0CA241" w14:textId="77777777" w:rsidR="00E0467E" w:rsidRPr="00D753BE" w:rsidRDefault="00D46573" w:rsidP="005D2E9F">
      <w:pPr>
        <w:pStyle w:val="Heading2"/>
        <w:spacing w:before="0"/>
        <w:rPr>
          <w:rFonts w:ascii="Calibri" w:hAnsi="Calibri" w:cs="Calibri"/>
          <w:b/>
          <w:color w:val="auto"/>
          <w:sz w:val="24"/>
        </w:rPr>
      </w:pPr>
      <w:bookmarkStart w:id="19" w:name="_Toc475372437"/>
      <w:bookmarkStart w:id="20" w:name="_Toc475372534"/>
      <w:bookmarkStart w:id="21" w:name="_Toc475428941"/>
      <w:bookmarkEnd w:id="18"/>
      <w:r w:rsidRPr="00D753BE">
        <w:rPr>
          <w:rFonts w:ascii="Calibri" w:hAnsi="Calibri" w:cs="Calibri"/>
          <w:b/>
          <w:color w:val="auto"/>
          <w:sz w:val="24"/>
        </w:rPr>
        <w:t>a. Progress t</w:t>
      </w:r>
      <w:r w:rsidR="00E0467E" w:rsidRPr="00D753BE">
        <w:rPr>
          <w:rFonts w:ascii="Calibri" w:hAnsi="Calibri" w:cs="Calibri"/>
          <w:b/>
          <w:color w:val="auto"/>
          <w:sz w:val="24"/>
        </w:rPr>
        <w:t xml:space="preserve">owards Implementing the Project </w:t>
      </w:r>
      <w:r w:rsidRPr="00D753BE">
        <w:rPr>
          <w:rFonts w:ascii="Calibri" w:hAnsi="Calibri" w:cs="Calibri"/>
          <w:b/>
          <w:color w:val="auto"/>
          <w:sz w:val="24"/>
        </w:rPr>
        <w:t>Risk Mitigation</w:t>
      </w:r>
      <w:r w:rsidR="00E0467E" w:rsidRPr="00D753BE">
        <w:rPr>
          <w:rFonts w:ascii="Calibri" w:hAnsi="Calibri" w:cs="Calibri"/>
          <w:b/>
          <w:color w:val="auto"/>
          <w:sz w:val="24"/>
        </w:rPr>
        <w:t xml:space="preserve"> Plan</w:t>
      </w:r>
      <w:bookmarkEnd w:id="19"/>
      <w:bookmarkEnd w:id="20"/>
      <w:bookmarkEnd w:id="21"/>
    </w:p>
    <w:p w14:paraId="186C2A00" w14:textId="77777777" w:rsidR="00C85A58" w:rsidRPr="00D753BE" w:rsidRDefault="00C85A58" w:rsidP="007D66BE">
      <w:pPr>
        <w:rPr>
          <w:rFonts w:ascii="Calibri" w:hAnsi="Calibri" w:cs="Calibri"/>
          <w:sz w:val="22"/>
          <w:szCs w:val="22"/>
        </w:rPr>
      </w:pPr>
      <w:r w:rsidRPr="00D753BE">
        <w:rPr>
          <w:rFonts w:ascii="Calibri" w:hAnsi="Calibri" w:cs="Calibri"/>
          <w:sz w:val="22"/>
          <w:szCs w:val="22"/>
        </w:rPr>
        <w:t>This section describes the activities implemented to manage and reduce high, substantial, modest, and low risks of the project. This section has three parts:</w:t>
      </w:r>
    </w:p>
    <w:p w14:paraId="30904BBC" w14:textId="7541B8E8" w:rsidR="00C85A58" w:rsidRPr="00D753BE" w:rsidRDefault="00C85A58" w:rsidP="00FC762C">
      <w:pPr>
        <w:ind w:left="720"/>
        <w:rPr>
          <w:rFonts w:ascii="Calibri" w:hAnsi="Calibri" w:cs="Calibri"/>
          <w:sz w:val="22"/>
          <w:szCs w:val="22"/>
        </w:rPr>
      </w:pPr>
      <w:r w:rsidRPr="00D753BE">
        <w:rPr>
          <w:rFonts w:ascii="Calibri" w:hAnsi="Calibri" w:cs="Calibri"/>
          <w:sz w:val="22"/>
          <w:szCs w:val="22"/>
        </w:rPr>
        <w:t>a. Ratings for the progress towards implementing mea</w:t>
      </w:r>
      <w:r w:rsidR="00E26E6C" w:rsidRPr="00D753BE">
        <w:rPr>
          <w:rFonts w:ascii="Calibri" w:hAnsi="Calibri" w:cs="Calibri"/>
          <w:sz w:val="22"/>
          <w:szCs w:val="22"/>
        </w:rPr>
        <w:t>sures to mitigate project risks</w:t>
      </w:r>
      <w:r w:rsidR="00816A0F" w:rsidRPr="00D753BE">
        <w:rPr>
          <w:rFonts w:ascii="Calibri" w:hAnsi="Calibri" w:cs="Calibri"/>
          <w:sz w:val="22"/>
          <w:szCs w:val="22"/>
        </w:rPr>
        <w:t xml:space="preserve"> and a p</w:t>
      </w:r>
      <w:r w:rsidRPr="00D753BE">
        <w:rPr>
          <w:rFonts w:ascii="Calibri" w:hAnsi="Calibri" w:cs="Calibri"/>
          <w:sz w:val="22"/>
          <w:szCs w:val="22"/>
        </w:rPr>
        <w:t>rojec</w:t>
      </w:r>
      <w:r w:rsidR="00E26E6C" w:rsidRPr="00D753BE">
        <w:rPr>
          <w:rFonts w:ascii="Calibri" w:hAnsi="Calibri" w:cs="Calibri"/>
          <w:sz w:val="22"/>
          <w:szCs w:val="22"/>
        </w:rPr>
        <w:t>t risks annual reassessment</w:t>
      </w:r>
    </w:p>
    <w:p w14:paraId="27AE0907" w14:textId="13179F26" w:rsidR="00987E71" w:rsidRDefault="00816A0F" w:rsidP="00825424">
      <w:pPr>
        <w:ind w:left="720"/>
        <w:rPr>
          <w:rFonts w:ascii="Calibri" w:hAnsi="Calibri" w:cs="Calibri"/>
          <w:sz w:val="22"/>
          <w:szCs w:val="22"/>
        </w:rPr>
      </w:pPr>
      <w:r w:rsidRPr="00D753BE">
        <w:rPr>
          <w:rFonts w:ascii="Calibri" w:hAnsi="Calibri" w:cs="Calibri"/>
          <w:sz w:val="22"/>
          <w:szCs w:val="22"/>
        </w:rPr>
        <w:t>b</w:t>
      </w:r>
      <w:r w:rsidR="00C85A58" w:rsidRPr="00D753BE">
        <w:rPr>
          <w:rFonts w:ascii="Calibri" w:hAnsi="Calibri" w:cs="Calibri"/>
          <w:sz w:val="22"/>
          <w:szCs w:val="22"/>
        </w:rPr>
        <w:t xml:space="preserve">. Recommendations for improving project </w:t>
      </w:r>
      <w:r w:rsidR="00E26E6C" w:rsidRPr="00D753BE">
        <w:rPr>
          <w:rFonts w:ascii="Calibri" w:hAnsi="Calibri" w:cs="Calibri"/>
          <w:sz w:val="22"/>
          <w:szCs w:val="22"/>
        </w:rPr>
        <w:t>risks management</w:t>
      </w:r>
    </w:p>
    <w:p w14:paraId="78482C86" w14:textId="77777777" w:rsidR="006073E8" w:rsidRPr="00825424" w:rsidRDefault="006073E8" w:rsidP="00825424">
      <w:pPr>
        <w:ind w:left="720"/>
        <w:rPr>
          <w:rFonts w:ascii="Calibri" w:hAnsi="Calibri" w:cs="Calibri"/>
          <w:sz w:val="22"/>
          <w:szCs w:val="22"/>
        </w:rPr>
      </w:pPr>
    </w:p>
    <w:p w14:paraId="28B96850" w14:textId="129342E8" w:rsidR="00E0467E" w:rsidRPr="00D753BE" w:rsidRDefault="00E0467E" w:rsidP="00E0467E">
      <w:pPr>
        <w:contextualSpacing/>
        <w:rPr>
          <w:rFonts w:ascii="Calibri" w:hAnsi="Calibri" w:cs="Calibri"/>
          <w:sz w:val="14"/>
        </w:rPr>
      </w:pPr>
    </w:p>
    <w:p w14:paraId="24F88273" w14:textId="1B2D4B12" w:rsidR="00816A0F" w:rsidRPr="00D753BE" w:rsidRDefault="00816A0F" w:rsidP="00816A0F">
      <w:pPr>
        <w:rPr>
          <w:rFonts w:ascii="Calibri" w:hAnsi="Calibri" w:cs="Calibri"/>
          <w:b/>
          <w:sz w:val="20"/>
          <w:szCs w:val="20"/>
        </w:rPr>
      </w:pPr>
      <w:r w:rsidRPr="00D753BE">
        <w:rPr>
          <w:rFonts w:ascii="Calibri" w:hAnsi="Calibri" w:cs="Calibri"/>
          <w:b/>
          <w:sz w:val="20"/>
          <w:szCs w:val="20"/>
        </w:rPr>
        <w:t>Progress towards Implementing the Project Risk Mitigation and Plan Project Risks Annual Reassessment</w:t>
      </w:r>
    </w:p>
    <w:tbl>
      <w:tblPr>
        <w:tblW w:w="14287" w:type="dxa"/>
        <w:tblInd w:w="2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1706"/>
        <w:gridCol w:w="4384"/>
        <w:gridCol w:w="4950"/>
        <w:gridCol w:w="1440"/>
        <w:gridCol w:w="1807"/>
      </w:tblGrid>
      <w:tr w:rsidR="006B4DB0" w:rsidRPr="00D753BE" w14:paraId="01B94371" w14:textId="77777777" w:rsidTr="005D2E9F">
        <w:trPr>
          <w:trHeight w:val="409"/>
          <w:tblHeader/>
        </w:trPr>
        <w:tc>
          <w:tcPr>
            <w:tcW w:w="1706" w:type="dxa"/>
            <w:shd w:val="clear" w:color="auto" w:fill="808080" w:themeFill="background1" w:themeFillShade="80"/>
            <w:vAlign w:val="center"/>
          </w:tcPr>
          <w:p w14:paraId="45D621CC" w14:textId="77777777" w:rsidR="006B4DB0" w:rsidRPr="00D753BE" w:rsidRDefault="006B4DB0" w:rsidP="003A090E">
            <w:pPr>
              <w:ind w:left="67"/>
              <w:jc w:val="center"/>
              <w:rPr>
                <w:rFonts w:ascii="Calibri" w:hAnsi="Calibri" w:cs="Calibri"/>
                <w:b/>
                <w:color w:val="FFFFFF"/>
                <w:sz w:val="20"/>
                <w:szCs w:val="20"/>
              </w:rPr>
            </w:pPr>
            <w:r w:rsidRPr="00D753BE">
              <w:rPr>
                <w:rFonts w:ascii="Calibri" w:hAnsi="Calibri" w:cs="Calibri"/>
                <w:b/>
                <w:bCs/>
                <w:color w:val="FFFFFF" w:themeColor="background1"/>
                <w:sz w:val="20"/>
                <w:szCs w:val="20"/>
              </w:rPr>
              <w:t>PROJECT RISKS</w:t>
            </w:r>
            <w:r w:rsidRPr="00D753BE">
              <w:rPr>
                <w:rFonts w:ascii="Calibri" w:hAnsi="Calibri" w:cs="Calibri"/>
                <w:b/>
                <w:color w:val="FFFFFF"/>
                <w:sz w:val="20"/>
                <w:szCs w:val="20"/>
              </w:rPr>
              <w:t xml:space="preserve"> </w:t>
            </w:r>
          </w:p>
        </w:tc>
        <w:tc>
          <w:tcPr>
            <w:tcW w:w="4384" w:type="dxa"/>
            <w:shd w:val="clear" w:color="auto" w:fill="808080" w:themeFill="background1" w:themeFillShade="80"/>
            <w:vAlign w:val="center"/>
          </w:tcPr>
          <w:p w14:paraId="42DB6893" w14:textId="77777777" w:rsidR="006B4DB0" w:rsidRPr="00D753BE" w:rsidRDefault="006B4DB0" w:rsidP="003A090E">
            <w:pPr>
              <w:ind w:left="67"/>
              <w:jc w:val="center"/>
              <w:rPr>
                <w:rFonts w:ascii="Calibri" w:hAnsi="Calibri" w:cs="Calibri"/>
                <w:b/>
                <w:color w:val="FFFFFF"/>
                <w:sz w:val="20"/>
                <w:szCs w:val="20"/>
              </w:rPr>
            </w:pPr>
            <w:r w:rsidRPr="00D753BE">
              <w:rPr>
                <w:rFonts w:ascii="Calibri" w:hAnsi="Calibri" w:cs="Calibri"/>
                <w:b/>
                <w:color w:val="FFFFFF"/>
                <w:sz w:val="20"/>
                <w:szCs w:val="20"/>
              </w:rPr>
              <w:t xml:space="preserve">PRODOC RISK DEFINITION AND MITIGATION MEASURE </w:t>
            </w:r>
          </w:p>
        </w:tc>
        <w:tc>
          <w:tcPr>
            <w:tcW w:w="4950" w:type="dxa"/>
            <w:shd w:val="clear" w:color="auto" w:fill="808080" w:themeFill="background1" w:themeFillShade="80"/>
            <w:vAlign w:val="center"/>
          </w:tcPr>
          <w:p w14:paraId="7647A498" w14:textId="77777777" w:rsidR="006B4DB0" w:rsidRPr="00D753BE" w:rsidRDefault="006B4DB0" w:rsidP="003A090E">
            <w:pPr>
              <w:ind w:left="67"/>
              <w:jc w:val="center"/>
              <w:rPr>
                <w:rFonts w:ascii="Calibri" w:hAnsi="Calibri" w:cs="Calibri"/>
                <w:b/>
                <w:color w:val="FFFFFF"/>
                <w:sz w:val="20"/>
                <w:szCs w:val="20"/>
              </w:rPr>
            </w:pPr>
            <w:r w:rsidRPr="00D753BE">
              <w:rPr>
                <w:rFonts w:ascii="Calibri" w:hAnsi="Calibri" w:cs="Calibri"/>
                <w:b/>
                <w:color w:val="FFFFFF"/>
                <w:sz w:val="20"/>
                <w:szCs w:val="20"/>
              </w:rPr>
              <w:t>MITIGATION MEASURES IMPLEMENTATION PROGRESS</w:t>
            </w:r>
          </w:p>
        </w:tc>
        <w:tc>
          <w:tcPr>
            <w:tcW w:w="1440" w:type="dxa"/>
            <w:shd w:val="clear" w:color="auto" w:fill="808080" w:themeFill="background1" w:themeFillShade="80"/>
          </w:tcPr>
          <w:p w14:paraId="35824937" w14:textId="77777777" w:rsidR="006B4DB0" w:rsidRPr="00D753BE" w:rsidRDefault="006B4DB0" w:rsidP="003A090E">
            <w:pPr>
              <w:ind w:left="67"/>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PRODOC RISK RATING</w:t>
            </w:r>
          </w:p>
        </w:tc>
        <w:tc>
          <w:tcPr>
            <w:tcW w:w="1807" w:type="dxa"/>
            <w:shd w:val="clear" w:color="auto" w:fill="808080" w:themeFill="background1" w:themeFillShade="80"/>
          </w:tcPr>
          <w:p w14:paraId="623F8F55" w14:textId="77777777" w:rsidR="006B4DB0" w:rsidRPr="00D753BE" w:rsidRDefault="006B4DB0" w:rsidP="003A090E">
            <w:pPr>
              <w:ind w:left="67"/>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CURRENT</w:t>
            </w:r>
          </w:p>
          <w:p w14:paraId="3B6A8D3D" w14:textId="628DEBA9" w:rsidR="006B4DB0" w:rsidRPr="00D753BE" w:rsidRDefault="006B4DB0" w:rsidP="003A090E">
            <w:pPr>
              <w:ind w:left="67"/>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FY26 RISK RATING</w:t>
            </w:r>
          </w:p>
        </w:tc>
      </w:tr>
      <w:tr w:rsidR="006B4DB0" w:rsidRPr="00D753BE" w14:paraId="788465B9" w14:textId="77777777" w:rsidTr="00462612">
        <w:trPr>
          <w:trHeight w:val="147"/>
        </w:trPr>
        <w:tc>
          <w:tcPr>
            <w:tcW w:w="14287" w:type="dxa"/>
            <w:gridSpan w:val="5"/>
            <w:shd w:val="clear" w:color="auto" w:fill="BFBFBF" w:themeFill="background1" w:themeFillShade="BF"/>
          </w:tcPr>
          <w:p w14:paraId="3B5CF734" w14:textId="77777777" w:rsidR="006B4DB0" w:rsidRPr="00D753BE" w:rsidRDefault="006B4DB0" w:rsidP="003A090E">
            <w:pPr>
              <w:jc w:val="center"/>
              <w:rPr>
                <w:rFonts w:ascii="Calibri" w:hAnsi="Calibri" w:cs="Calibri"/>
                <w:b/>
                <w:color w:val="008000"/>
                <w:sz w:val="20"/>
                <w:szCs w:val="20"/>
              </w:rPr>
            </w:pPr>
            <w:r w:rsidRPr="00D753BE">
              <w:rPr>
                <w:rFonts w:ascii="Calibri" w:hAnsi="Calibri" w:cs="Calibri"/>
                <w:b/>
                <w:color w:val="000000" w:themeColor="text1"/>
                <w:sz w:val="20"/>
                <w:szCs w:val="20"/>
              </w:rPr>
              <w:t>CONTEXT</w:t>
            </w:r>
          </w:p>
        </w:tc>
      </w:tr>
      <w:tr w:rsidR="006B4DB0" w:rsidRPr="00D753BE" w14:paraId="0E6E7183" w14:textId="77777777" w:rsidTr="005D2E9F">
        <w:trPr>
          <w:trHeight w:val="279"/>
        </w:trPr>
        <w:tc>
          <w:tcPr>
            <w:tcW w:w="1706" w:type="dxa"/>
          </w:tcPr>
          <w:p w14:paraId="0A3F6744" w14:textId="7990B850" w:rsidR="006B4DB0" w:rsidRPr="00D753BE" w:rsidRDefault="006B4DB0" w:rsidP="003A090E">
            <w:pPr>
              <w:rPr>
                <w:rFonts w:ascii="Calibri" w:hAnsi="Calibri" w:cs="Calibri"/>
                <w:b/>
                <w:color w:val="000000" w:themeColor="text1"/>
                <w:sz w:val="20"/>
                <w:szCs w:val="20"/>
                <w:lang w:eastAsia="ja-JP"/>
              </w:rPr>
            </w:pPr>
            <w:r w:rsidRPr="00D753BE">
              <w:rPr>
                <w:rFonts w:ascii="Calibri" w:hAnsi="Calibri" w:cs="Calibri"/>
                <w:b/>
                <w:color w:val="000000" w:themeColor="text1"/>
                <w:sz w:val="20"/>
                <w:szCs w:val="20"/>
                <w:lang w:eastAsia="ja-JP"/>
              </w:rPr>
              <w:t xml:space="preserve">Climate Change: </w:t>
            </w:r>
          </w:p>
        </w:tc>
        <w:tc>
          <w:tcPr>
            <w:tcW w:w="4384" w:type="dxa"/>
          </w:tcPr>
          <w:p w14:paraId="5CDDF503" w14:textId="77777777" w:rsidR="00A15074" w:rsidRPr="00D753BE" w:rsidRDefault="00F03216" w:rsidP="007A55BE">
            <w:pPr>
              <w:pStyle w:val="ListParagraph"/>
              <w:ind w:left="0"/>
              <w:jc w:val="both"/>
              <w:rPr>
                <w:rFonts w:ascii="Calibri" w:hAnsi="Calibri" w:cs="Calibri"/>
                <w:sz w:val="20"/>
                <w:szCs w:val="20"/>
              </w:rPr>
            </w:pPr>
            <w:proofErr w:type="spellStart"/>
            <w:r w:rsidRPr="00D753BE">
              <w:rPr>
                <w:rFonts w:ascii="Calibri" w:hAnsi="Calibri" w:cs="Calibri"/>
                <w:bCs/>
                <w:sz w:val="20"/>
                <w:szCs w:val="20"/>
                <w:lang w:eastAsia="ja-JP"/>
              </w:rPr>
              <w:t>EarthRanger</w:t>
            </w:r>
            <w:proofErr w:type="spellEnd"/>
            <w:r w:rsidRPr="00D753BE">
              <w:rPr>
                <w:rFonts w:ascii="Calibri" w:hAnsi="Calibri" w:cs="Calibri"/>
                <w:bCs/>
                <w:sz w:val="20"/>
                <w:szCs w:val="20"/>
                <w:lang w:eastAsia="ja-JP"/>
              </w:rPr>
              <w:t xml:space="preserve"> control room </w:t>
            </w:r>
            <w:r w:rsidRPr="00D753BE">
              <w:rPr>
                <w:rFonts w:ascii="Calibri" w:hAnsi="Calibri" w:cs="Calibri"/>
                <w:bCs/>
                <w:sz w:val="20"/>
                <w:szCs w:val="20"/>
              </w:rPr>
              <w:t>and software affected by climate change and variability (heavy rains</w:t>
            </w:r>
            <w:r w:rsidRPr="00D753BE">
              <w:rPr>
                <w:rFonts w:ascii="Calibri" w:hAnsi="Calibri" w:cs="Calibri"/>
                <w:sz w:val="20"/>
                <w:szCs w:val="20"/>
              </w:rPr>
              <w:t xml:space="preserve"> and/or high atmospheric temperature, high relative humidity) and rodents.</w:t>
            </w:r>
          </w:p>
          <w:p w14:paraId="39446836" w14:textId="77777777" w:rsidR="00A15074" w:rsidRPr="00D753BE" w:rsidRDefault="006B4DB0" w:rsidP="007A55BE">
            <w:pPr>
              <w:pStyle w:val="ListParagraph"/>
              <w:numPr>
                <w:ilvl w:val="0"/>
                <w:numId w:val="13"/>
              </w:numPr>
              <w:jc w:val="both"/>
              <w:rPr>
                <w:rFonts w:ascii="Calibri" w:hAnsi="Calibri" w:cs="Calibri"/>
                <w:sz w:val="20"/>
                <w:szCs w:val="20"/>
              </w:rPr>
            </w:pPr>
            <w:r w:rsidRPr="00D753BE">
              <w:rPr>
                <w:rFonts w:ascii="Calibri" w:hAnsi="Calibri" w:cs="Calibri"/>
                <w:bCs/>
                <w:sz w:val="20"/>
                <w:szCs w:val="20"/>
              </w:rPr>
              <w:t>Procurement and installation of climate-proof equipment and technology</w:t>
            </w:r>
          </w:p>
          <w:p w14:paraId="42398359" w14:textId="77777777" w:rsidR="00A15074" w:rsidRPr="00D753BE" w:rsidRDefault="006B4DB0" w:rsidP="007A55BE">
            <w:pPr>
              <w:pStyle w:val="ListParagraph"/>
              <w:numPr>
                <w:ilvl w:val="0"/>
                <w:numId w:val="13"/>
              </w:numPr>
              <w:jc w:val="both"/>
              <w:rPr>
                <w:rFonts w:ascii="Calibri" w:hAnsi="Calibri" w:cs="Calibri"/>
                <w:sz w:val="20"/>
                <w:szCs w:val="20"/>
              </w:rPr>
            </w:pPr>
            <w:r w:rsidRPr="00D753BE">
              <w:rPr>
                <w:rFonts w:ascii="Calibri" w:eastAsia="Times New Roman" w:hAnsi="Calibri" w:cs="Calibri"/>
                <w:bCs/>
                <w:sz w:val="20"/>
                <w:szCs w:val="20"/>
              </w:rPr>
              <w:t xml:space="preserve"> Necessary measures will be put in place to prevent rodents e.g., by application of pesticides, disinfection, and regular cleaning</w:t>
            </w:r>
            <w:r w:rsidRPr="00D753BE">
              <w:rPr>
                <w:rFonts w:ascii="Calibri" w:hAnsi="Calibri" w:cs="Calibri"/>
                <w:sz w:val="20"/>
                <w:szCs w:val="20"/>
              </w:rPr>
              <w:t xml:space="preserve"> of the control rooms among others.</w:t>
            </w:r>
          </w:p>
          <w:p w14:paraId="3D695553" w14:textId="1DB19F50" w:rsidR="006B4DB0" w:rsidRPr="00D753BE" w:rsidRDefault="006B4DB0" w:rsidP="007A55BE">
            <w:pPr>
              <w:pStyle w:val="ListParagraph"/>
              <w:numPr>
                <w:ilvl w:val="0"/>
                <w:numId w:val="13"/>
              </w:numPr>
              <w:jc w:val="both"/>
              <w:rPr>
                <w:rFonts w:ascii="Calibri" w:hAnsi="Calibri" w:cs="Calibri"/>
                <w:sz w:val="20"/>
                <w:szCs w:val="20"/>
              </w:rPr>
            </w:pPr>
            <w:r w:rsidRPr="00D753BE">
              <w:rPr>
                <w:rFonts w:ascii="Calibri" w:hAnsi="Calibri" w:cs="Calibri"/>
                <w:sz w:val="20"/>
                <w:szCs w:val="20"/>
              </w:rPr>
              <w:t xml:space="preserve"> A room will be designated for relocation and storage of hardware in case the control room is damaged.</w:t>
            </w:r>
          </w:p>
        </w:tc>
        <w:tc>
          <w:tcPr>
            <w:tcW w:w="4950" w:type="dxa"/>
          </w:tcPr>
          <w:p w14:paraId="284FD9F2" w14:textId="77777777" w:rsidR="006B4DB0" w:rsidRPr="00D753BE" w:rsidRDefault="006B4DB0" w:rsidP="007A55BE">
            <w:pPr>
              <w:jc w:val="both"/>
              <w:rPr>
                <w:rFonts w:ascii="Calibri" w:hAnsi="Calibri" w:cs="Calibri"/>
                <w:color w:val="000000" w:themeColor="text1"/>
                <w:sz w:val="20"/>
                <w:szCs w:val="20"/>
              </w:rPr>
            </w:pPr>
            <w:r w:rsidRPr="00D753BE">
              <w:rPr>
                <w:rFonts w:ascii="Calibri" w:hAnsi="Calibri" w:cs="Calibri"/>
                <w:color w:val="000000" w:themeColor="text1"/>
                <w:sz w:val="20"/>
                <w:szCs w:val="20"/>
              </w:rPr>
              <w:t xml:space="preserve">Dedicated ICT and technology managers from PPF, AP, and WCS handle routine equipment maintenance and staff training to ensure IT requirements and radio upkeep are met. Because the facilities </w:t>
            </w:r>
            <w:proofErr w:type="gramStart"/>
            <w:r w:rsidRPr="00D753BE">
              <w:rPr>
                <w:rFonts w:ascii="Calibri" w:hAnsi="Calibri" w:cs="Calibri"/>
                <w:color w:val="000000" w:themeColor="text1"/>
                <w:sz w:val="20"/>
                <w:szCs w:val="20"/>
              </w:rPr>
              <w:t>are located in</w:t>
            </w:r>
            <w:proofErr w:type="gramEnd"/>
            <w:r w:rsidRPr="00D753BE">
              <w:rPr>
                <w:rFonts w:ascii="Calibri" w:hAnsi="Calibri" w:cs="Calibri"/>
                <w:color w:val="000000" w:themeColor="text1"/>
                <w:sz w:val="20"/>
                <w:szCs w:val="20"/>
              </w:rPr>
              <w:t xml:space="preserve"> a protected Conservation Area, they are kept clean using eco-friendly methods like rodent traps instead of chemical pesticides.</w:t>
            </w:r>
          </w:p>
          <w:p w14:paraId="6B88400D" w14:textId="77777777" w:rsidR="00B445E6" w:rsidRPr="00D753BE" w:rsidRDefault="00B445E6" w:rsidP="007A55BE">
            <w:pPr>
              <w:jc w:val="both"/>
              <w:rPr>
                <w:rFonts w:ascii="Calibri" w:hAnsi="Calibri" w:cs="Calibri"/>
                <w:color w:val="000000" w:themeColor="text1"/>
                <w:sz w:val="20"/>
                <w:szCs w:val="20"/>
                <w:highlight w:val="yellow"/>
              </w:rPr>
            </w:pPr>
          </w:p>
          <w:p w14:paraId="2E4E7430" w14:textId="5CCF505C" w:rsidR="001953EE" w:rsidRPr="00D753BE" w:rsidRDefault="001953EE" w:rsidP="007A55BE">
            <w:pPr>
              <w:jc w:val="both"/>
              <w:rPr>
                <w:rFonts w:ascii="Calibri" w:hAnsi="Calibri" w:cs="Calibri"/>
                <w:color w:val="000000" w:themeColor="text1"/>
                <w:sz w:val="20"/>
                <w:szCs w:val="20"/>
              </w:rPr>
            </w:pPr>
            <w:r w:rsidRPr="00D753BE">
              <w:rPr>
                <w:rFonts w:ascii="Calibri" w:hAnsi="Calibri" w:cs="Calibri"/>
                <w:color w:val="000000" w:themeColor="text1"/>
                <w:sz w:val="20"/>
                <w:szCs w:val="20"/>
              </w:rPr>
              <w:t>In Botswana, FY26 Q3 and Q4 maintenance was completed in collaboration with government partners and solar contractors. To support long-term operational continuity, 5 DWNP staff participated in the maintenance activities for hands-on experience and orientation. The same staff members also underwent advanced field radio training.</w:t>
            </w:r>
          </w:p>
          <w:p w14:paraId="05391E1A" w14:textId="77777777" w:rsidR="001953EE" w:rsidRPr="00D753BE" w:rsidRDefault="001953EE" w:rsidP="007A55BE">
            <w:pPr>
              <w:jc w:val="both"/>
              <w:rPr>
                <w:rFonts w:ascii="Calibri" w:hAnsi="Calibri" w:cs="Calibri"/>
                <w:bCs/>
                <w:color w:val="000000" w:themeColor="text1"/>
                <w:sz w:val="20"/>
                <w:szCs w:val="20"/>
              </w:rPr>
            </w:pPr>
          </w:p>
          <w:p w14:paraId="0CFB1EC8" w14:textId="66A17D18" w:rsidR="006B4DB0" w:rsidRPr="00D753BE" w:rsidRDefault="009B28F9" w:rsidP="007A55BE">
            <w:pPr>
              <w:jc w:val="both"/>
              <w:rPr>
                <w:rFonts w:ascii="Calibri" w:hAnsi="Calibri" w:cs="Calibri"/>
                <w:color w:val="000000" w:themeColor="text1"/>
                <w:sz w:val="20"/>
                <w:szCs w:val="20"/>
              </w:rPr>
            </w:pPr>
            <w:r w:rsidRPr="00D753BE">
              <w:rPr>
                <w:rFonts w:ascii="Calibri" w:hAnsi="Calibri" w:cs="Calibri"/>
                <w:color w:val="000000" w:themeColor="text1"/>
                <w:sz w:val="20"/>
                <w:szCs w:val="20"/>
              </w:rPr>
              <w:t>Partners are well accustomed to the climate-related challenges and variability in these areas. Having worked in the region for more than a decade, they understand the importance of protecting and safeguarding the equipment.</w:t>
            </w:r>
          </w:p>
        </w:tc>
        <w:tc>
          <w:tcPr>
            <w:tcW w:w="1440" w:type="dxa"/>
          </w:tcPr>
          <w:p w14:paraId="18D89907" w14:textId="111202B9" w:rsidR="006B4DB0" w:rsidRPr="00D753BE" w:rsidRDefault="006B4DB0" w:rsidP="00462612">
            <w:pPr>
              <w:jc w:val="center"/>
              <w:rPr>
                <w:rFonts w:ascii="Calibri" w:hAnsi="Calibri" w:cs="Calibri"/>
                <w:bCs/>
                <w:sz w:val="20"/>
                <w:szCs w:val="20"/>
              </w:rPr>
            </w:pPr>
            <w:r w:rsidRPr="00D753BE">
              <w:rPr>
                <w:rFonts w:ascii="Calibri" w:hAnsi="Calibri" w:cs="Calibri"/>
                <w:bCs/>
                <w:sz w:val="20"/>
                <w:szCs w:val="20"/>
              </w:rPr>
              <w:t>High</w:t>
            </w:r>
          </w:p>
        </w:tc>
        <w:tc>
          <w:tcPr>
            <w:tcW w:w="1807" w:type="dxa"/>
          </w:tcPr>
          <w:p w14:paraId="48736820" w14:textId="081E4EEF" w:rsidR="006B4DB0" w:rsidRPr="00D753BE" w:rsidRDefault="00357B8B" w:rsidP="00462612">
            <w:pPr>
              <w:jc w:val="center"/>
              <w:rPr>
                <w:rFonts w:ascii="Calibri" w:hAnsi="Calibri" w:cs="Calibri"/>
                <w:bCs/>
                <w:sz w:val="20"/>
                <w:szCs w:val="20"/>
              </w:rPr>
            </w:pPr>
            <w:r w:rsidRPr="00D753BE">
              <w:rPr>
                <w:rFonts w:ascii="Calibri" w:hAnsi="Calibri" w:cs="Calibri"/>
                <w:bCs/>
                <w:sz w:val="20"/>
                <w:szCs w:val="20"/>
              </w:rPr>
              <w:t>Moderate</w:t>
            </w:r>
          </w:p>
        </w:tc>
      </w:tr>
      <w:tr w:rsidR="00906E19" w:rsidRPr="00D753BE" w14:paraId="534CC4FD" w14:textId="77777777" w:rsidTr="005D2E9F">
        <w:trPr>
          <w:trHeight w:val="279"/>
        </w:trPr>
        <w:tc>
          <w:tcPr>
            <w:tcW w:w="1706" w:type="dxa"/>
          </w:tcPr>
          <w:p w14:paraId="6AAFDFDD" w14:textId="77777777" w:rsidR="00906E19" w:rsidRPr="00D753BE" w:rsidRDefault="00906E19" w:rsidP="00906E19">
            <w:pPr>
              <w:rPr>
                <w:rFonts w:ascii="Calibri" w:hAnsi="Calibri" w:cs="Calibri"/>
                <w:b/>
                <w:color w:val="000000" w:themeColor="text1"/>
                <w:sz w:val="20"/>
                <w:szCs w:val="20"/>
                <w:lang w:eastAsia="ja-JP"/>
              </w:rPr>
            </w:pPr>
            <w:r w:rsidRPr="00D753BE">
              <w:rPr>
                <w:rFonts w:ascii="Calibri" w:hAnsi="Calibri" w:cs="Calibri"/>
                <w:b/>
                <w:color w:val="000000" w:themeColor="text1"/>
                <w:sz w:val="20"/>
                <w:szCs w:val="20"/>
                <w:lang w:eastAsia="ja-JP"/>
              </w:rPr>
              <w:t>Environmental and Social</w:t>
            </w:r>
          </w:p>
          <w:p w14:paraId="4D952688" w14:textId="77777777" w:rsidR="00906E19" w:rsidRPr="00D753BE" w:rsidRDefault="00906E19" w:rsidP="00906E19">
            <w:pPr>
              <w:rPr>
                <w:rFonts w:ascii="Calibri" w:hAnsi="Calibri" w:cs="Calibri"/>
                <w:bCs/>
                <w:sz w:val="20"/>
                <w:szCs w:val="20"/>
                <w:lang w:eastAsia="ja-JP"/>
              </w:rPr>
            </w:pPr>
          </w:p>
          <w:p w14:paraId="6DF42138" w14:textId="77777777" w:rsidR="00906E19" w:rsidRPr="00D753BE" w:rsidRDefault="00906E19" w:rsidP="00906E19">
            <w:pPr>
              <w:rPr>
                <w:rFonts w:ascii="Calibri" w:hAnsi="Calibri" w:cs="Calibri"/>
                <w:bCs/>
                <w:sz w:val="20"/>
                <w:szCs w:val="20"/>
                <w:lang w:eastAsia="ja-JP"/>
              </w:rPr>
            </w:pPr>
          </w:p>
          <w:p w14:paraId="49AB5E2D" w14:textId="77777777" w:rsidR="00906E19" w:rsidRPr="00D753BE" w:rsidRDefault="00906E19" w:rsidP="00906E19">
            <w:pPr>
              <w:rPr>
                <w:rFonts w:ascii="Calibri" w:hAnsi="Calibri" w:cs="Calibri"/>
                <w:bCs/>
                <w:sz w:val="20"/>
                <w:szCs w:val="20"/>
                <w:lang w:eastAsia="ja-JP"/>
              </w:rPr>
            </w:pPr>
          </w:p>
          <w:p w14:paraId="4E48AF80" w14:textId="77777777" w:rsidR="00906E19" w:rsidRPr="00D753BE" w:rsidRDefault="00906E19" w:rsidP="00906E19">
            <w:pPr>
              <w:rPr>
                <w:rFonts w:ascii="Calibri" w:hAnsi="Calibri" w:cs="Calibri"/>
                <w:bCs/>
                <w:sz w:val="20"/>
                <w:szCs w:val="20"/>
                <w:lang w:eastAsia="ja-JP"/>
              </w:rPr>
            </w:pPr>
          </w:p>
          <w:p w14:paraId="5581A275" w14:textId="77777777" w:rsidR="00906E19" w:rsidRPr="00D753BE" w:rsidRDefault="00906E19" w:rsidP="00906E19">
            <w:pPr>
              <w:rPr>
                <w:rFonts w:ascii="Calibri" w:hAnsi="Calibri" w:cs="Calibri"/>
                <w:bCs/>
                <w:sz w:val="20"/>
                <w:szCs w:val="20"/>
                <w:lang w:eastAsia="ja-JP"/>
              </w:rPr>
            </w:pPr>
          </w:p>
          <w:p w14:paraId="69423DFD" w14:textId="77777777" w:rsidR="00906E19" w:rsidRPr="00D753BE" w:rsidRDefault="00906E19" w:rsidP="00906E19">
            <w:pPr>
              <w:rPr>
                <w:rFonts w:ascii="Calibri" w:hAnsi="Calibri" w:cs="Calibri"/>
                <w:bCs/>
                <w:sz w:val="20"/>
                <w:szCs w:val="20"/>
                <w:lang w:eastAsia="ja-JP"/>
              </w:rPr>
            </w:pPr>
          </w:p>
          <w:p w14:paraId="2D510ACC" w14:textId="77777777" w:rsidR="00906E19" w:rsidRPr="00D753BE" w:rsidRDefault="00906E19" w:rsidP="00906E19">
            <w:pPr>
              <w:rPr>
                <w:rFonts w:ascii="Calibri" w:hAnsi="Calibri" w:cs="Calibri"/>
                <w:bCs/>
                <w:sz w:val="20"/>
                <w:szCs w:val="20"/>
                <w:lang w:eastAsia="ja-JP"/>
              </w:rPr>
            </w:pPr>
          </w:p>
          <w:p w14:paraId="352E3487" w14:textId="77777777" w:rsidR="00906E19" w:rsidRPr="00D753BE" w:rsidRDefault="00906E19" w:rsidP="00906E19">
            <w:pPr>
              <w:rPr>
                <w:rFonts w:ascii="Calibri" w:hAnsi="Calibri" w:cs="Calibri"/>
                <w:bCs/>
                <w:sz w:val="20"/>
                <w:szCs w:val="20"/>
                <w:lang w:eastAsia="ja-JP"/>
              </w:rPr>
            </w:pPr>
          </w:p>
          <w:p w14:paraId="48A1E015" w14:textId="77777777" w:rsidR="00906E19" w:rsidRPr="00D753BE" w:rsidRDefault="00906E19" w:rsidP="00906E19">
            <w:pPr>
              <w:rPr>
                <w:rFonts w:ascii="Calibri" w:hAnsi="Calibri" w:cs="Calibri"/>
                <w:bCs/>
                <w:sz w:val="20"/>
                <w:szCs w:val="20"/>
                <w:lang w:eastAsia="ja-JP"/>
              </w:rPr>
            </w:pPr>
          </w:p>
          <w:p w14:paraId="3E0578EB" w14:textId="731164FA" w:rsidR="00906E19" w:rsidRPr="00D753BE" w:rsidRDefault="00906E19" w:rsidP="00906E19">
            <w:pPr>
              <w:rPr>
                <w:rFonts w:ascii="Calibri" w:hAnsi="Calibri" w:cs="Calibri"/>
                <w:b/>
                <w:sz w:val="20"/>
                <w:szCs w:val="20"/>
                <w:lang w:eastAsia="ja-JP"/>
              </w:rPr>
            </w:pPr>
          </w:p>
        </w:tc>
        <w:tc>
          <w:tcPr>
            <w:tcW w:w="4384" w:type="dxa"/>
          </w:tcPr>
          <w:p w14:paraId="774FAE25" w14:textId="77777777" w:rsidR="00086FA1" w:rsidRPr="00D753BE" w:rsidRDefault="00086FA1" w:rsidP="00086FA1">
            <w:pPr>
              <w:rPr>
                <w:rFonts w:ascii="Calibri" w:hAnsi="Calibri" w:cs="Calibri"/>
                <w:bCs/>
                <w:sz w:val="20"/>
                <w:szCs w:val="20"/>
                <w:lang w:eastAsia="ja-JP"/>
              </w:rPr>
            </w:pPr>
            <w:r w:rsidRPr="00D753BE">
              <w:rPr>
                <w:rFonts w:ascii="Calibri" w:hAnsi="Calibri" w:cs="Calibri"/>
                <w:bCs/>
                <w:sz w:val="20"/>
                <w:szCs w:val="20"/>
                <w:lang w:eastAsia="ja-JP"/>
              </w:rPr>
              <w:t>a) Wildlife crime in the protected areas</w:t>
            </w:r>
          </w:p>
          <w:p w14:paraId="3CE5C7B4" w14:textId="6FDE9897" w:rsidR="008B0420" w:rsidRPr="00D753BE" w:rsidRDefault="008B0420" w:rsidP="008B0420">
            <w:pPr>
              <w:rPr>
                <w:rFonts w:ascii="Calibri" w:hAnsi="Calibri" w:cs="Calibri"/>
                <w:bCs/>
                <w:sz w:val="20"/>
                <w:szCs w:val="20"/>
                <w:lang w:eastAsia="ja-JP"/>
              </w:rPr>
            </w:pPr>
            <w:r w:rsidRPr="00D753BE">
              <w:rPr>
                <w:rFonts w:ascii="Calibri" w:hAnsi="Calibri" w:cs="Calibri"/>
                <w:bCs/>
                <w:sz w:val="20"/>
                <w:szCs w:val="20"/>
                <w:lang w:eastAsia="ja-JP"/>
              </w:rPr>
              <w:t>b)</w:t>
            </w:r>
            <w:r w:rsidR="00F43791" w:rsidRPr="00D753BE">
              <w:rPr>
                <w:rFonts w:ascii="Calibri" w:hAnsi="Calibri" w:cs="Calibri"/>
                <w:bCs/>
                <w:sz w:val="20"/>
                <w:szCs w:val="20"/>
                <w:lang w:eastAsia="ja-JP"/>
              </w:rPr>
              <w:t xml:space="preserve"> </w:t>
            </w:r>
            <w:r w:rsidRPr="00D753BE">
              <w:rPr>
                <w:rFonts w:ascii="Calibri" w:hAnsi="Calibri" w:cs="Calibri"/>
                <w:bCs/>
                <w:sz w:val="20"/>
                <w:szCs w:val="20"/>
                <w:lang w:eastAsia="ja-JP"/>
              </w:rPr>
              <w:t>Safeguard compliance especially during and after the construction activities. The construction activities might have adverse effects on the environment</w:t>
            </w:r>
          </w:p>
          <w:p w14:paraId="27C7F3EE" w14:textId="4F982A94" w:rsidR="008B0420" w:rsidRPr="00D753BE" w:rsidRDefault="008B0420" w:rsidP="008B0420">
            <w:pPr>
              <w:rPr>
                <w:rFonts w:ascii="Calibri" w:hAnsi="Calibri" w:cs="Calibri"/>
                <w:bCs/>
                <w:sz w:val="20"/>
                <w:szCs w:val="20"/>
                <w:lang w:eastAsia="ja-JP"/>
              </w:rPr>
            </w:pPr>
            <w:r w:rsidRPr="00D753BE">
              <w:rPr>
                <w:rFonts w:ascii="Calibri" w:hAnsi="Calibri" w:cs="Calibri"/>
                <w:bCs/>
                <w:sz w:val="20"/>
                <w:szCs w:val="20"/>
                <w:lang w:eastAsia="ja-JP"/>
              </w:rPr>
              <w:t>c)Social and Environmental impacts of installing radio and LoRa towers</w:t>
            </w:r>
          </w:p>
          <w:p w14:paraId="42FCF625" w14:textId="77777777" w:rsidR="00906E19" w:rsidRPr="00D753BE" w:rsidRDefault="00906E19" w:rsidP="00FB2472">
            <w:pPr>
              <w:pStyle w:val="NumberedParagraph"/>
              <w:numPr>
                <w:ilvl w:val="0"/>
                <w:numId w:val="10"/>
              </w:numPr>
              <w:spacing w:after="0"/>
              <w:rPr>
                <w:rFonts w:ascii="Calibri" w:hAnsi="Calibri" w:cs="Calibri"/>
                <w:kern w:val="2"/>
                <w:sz w:val="20"/>
                <w:szCs w:val="20"/>
              </w:rPr>
            </w:pPr>
            <w:r w:rsidRPr="00D753BE">
              <w:rPr>
                <w:rFonts w:ascii="Calibri" w:hAnsi="Calibri" w:cs="Calibri"/>
                <w:kern w:val="2"/>
                <w:sz w:val="20"/>
                <w:szCs w:val="20"/>
              </w:rPr>
              <w:t xml:space="preserve">Installation of the </w:t>
            </w:r>
            <w:proofErr w:type="spellStart"/>
            <w:r w:rsidRPr="00D753BE">
              <w:rPr>
                <w:rFonts w:ascii="Calibri" w:hAnsi="Calibri" w:cs="Calibri"/>
                <w:kern w:val="2"/>
                <w:sz w:val="20"/>
                <w:szCs w:val="20"/>
              </w:rPr>
              <w:t>EarthRanger</w:t>
            </w:r>
            <w:proofErr w:type="spellEnd"/>
            <w:r w:rsidRPr="00D753BE">
              <w:rPr>
                <w:rFonts w:ascii="Calibri" w:hAnsi="Calibri" w:cs="Calibri"/>
                <w:kern w:val="2"/>
                <w:sz w:val="20"/>
                <w:szCs w:val="20"/>
              </w:rPr>
              <w:t xml:space="preserve"> technology and building capacity of protected area management staff to utilize the technology for monitoring park boundaries, and movement patterns of rangers and wildlife, enable rangers </w:t>
            </w:r>
            <w:r w:rsidRPr="00D753BE">
              <w:rPr>
                <w:rFonts w:ascii="Calibri" w:hAnsi="Calibri" w:cs="Calibri"/>
                <w:kern w:val="2"/>
                <w:sz w:val="20"/>
                <w:szCs w:val="20"/>
              </w:rPr>
              <w:lastRenderedPageBreak/>
              <w:t xml:space="preserve">to communicate with each other over radio transmitters, enable the staff to submit timely and quality reports thereby ensuring that protected area management planning is based on complete, reliable and Realtime data. </w:t>
            </w:r>
          </w:p>
          <w:p w14:paraId="7D7BB411" w14:textId="77777777" w:rsidR="00906E19" w:rsidRPr="00D753BE" w:rsidRDefault="00906E19" w:rsidP="00FB2472">
            <w:pPr>
              <w:pStyle w:val="NumberedParagraph"/>
              <w:numPr>
                <w:ilvl w:val="0"/>
                <w:numId w:val="10"/>
              </w:numPr>
              <w:spacing w:after="0"/>
              <w:rPr>
                <w:rFonts w:ascii="Calibri" w:hAnsi="Calibri" w:cs="Calibri"/>
                <w:kern w:val="2"/>
                <w:sz w:val="20"/>
                <w:szCs w:val="20"/>
              </w:rPr>
            </w:pPr>
            <w:proofErr w:type="spellStart"/>
            <w:r w:rsidRPr="00D753BE">
              <w:rPr>
                <w:rFonts w:ascii="Calibri" w:hAnsi="Calibri" w:cs="Calibri"/>
                <w:kern w:val="2"/>
                <w:sz w:val="20"/>
                <w:szCs w:val="20"/>
              </w:rPr>
              <w:t>EarthRanger</w:t>
            </w:r>
            <w:proofErr w:type="spellEnd"/>
            <w:r w:rsidRPr="00D753BE">
              <w:rPr>
                <w:rFonts w:ascii="Calibri" w:hAnsi="Calibri" w:cs="Calibri"/>
                <w:kern w:val="2"/>
                <w:sz w:val="20"/>
                <w:szCs w:val="20"/>
              </w:rPr>
              <w:t xml:space="preserve"> technology is applied to improve the safety of rangers by making sure that their activities are coordinated, and injury caused to each other by crossfire is avoided.</w:t>
            </w:r>
          </w:p>
          <w:p w14:paraId="23402BD7" w14:textId="77777777" w:rsidR="00F43791" w:rsidRPr="00D753BE" w:rsidRDefault="00906E19" w:rsidP="00FB2472">
            <w:pPr>
              <w:pStyle w:val="NumberedParagraph"/>
              <w:numPr>
                <w:ilvl w:val="0"/>
                <w:numId w:val="10"/>
              </w:numPr>
              <w:spacing w:after="0"/>
              <w:rPr>
                <w:rFonts w:ascii="Calibri" w:hAnsi="Calibri" w:cs="Calibri"/>
                <w:kern w:val="2"/>
                <w:sz w:val="20"/>
                <w:szCs w:val="20"/>
              </w:rPr>
            </w:pPr>
            <w:r w:rsidRPr="00D753BE">
              <w:rPr>
                <w:rFonts w:ascii="Calibri" w:hAnsi="Calibri" w:cs="Calibri"/>
                <w:kern w:val="2"/>
                <w:sz w:val="20"/>
                <w:szCs w:val="20"/>
              </w:rPr>
              <w:t>A Safeguards specialist will be part of the project to ensure compliance with the safeguard requirements throughout the project life.</w:t>
            </w:r>
          </w:p>
          <w:p w14:paraId="0B17DBE8" w14:textId="0D84305E" w:rsidR="00906E19" w:rsidRPr="00D753BE" w:rsidRDefault="00906E19" w:rsidP="00FB2472">
            <w:pPr>
              <w:pStyle w:val="NumberedParagraph"/>
              <w:numPr>
                <w:ilvl w:val="0"/>
                <w:numId w:val="10"/>
              </w:numPr>
              <w:spacing w:after="0"/>
              <w:rPr>
                <w:rFonts w:ascii="Calibri" w:hAnsi="Calibri" w:cs="Calibri"/>
                <w:kern w:val="2"/>
                <w:sz w:val="20"/>
                <w:szCs w:val="20"/>
              </w:rPr>
            </w:pPr>
            <w:r w:rsidRPr="00D753BE">
              <w:rPr>
                <w:rFonts w:ascii="Calibri" w:hAnsi="Calibri" w:cs="Calibri"/>
                <w:kern w:val="2"/>
                <w:sz w:val="20"/>
                <w:szCs w:val="20"/>
              </w:rPr>
              <w:t>Safeguards screening will be undertaken to identify the safeguards triggered by this project</w:t>
            </w:r>
          </w:p>
          <w:p w14:paraId="7C3450C5" w14:textId="77777777" w:rsidR="00D16A1A" w:rsidRDefault="00D16A1A" w:rsidP="001D2D2A">
            <w:pPr>
              <w:pStyle w:val="NumberedParagraph"/>
              <w:numPr>
                <w:ilvl w:val="0"/>
                <w:numId w:val="0"/>
              </w:numPr>
              <w:spacing w:after="0"/>
              <w:rPr>
                <w:rFonts w:ascii="Calibri" w:hAnsi="Calibri" w:cs="Calibri"/>
                <w:kern w:val="2"/>
                <w:sz w:val="20"/>
                <w:szCs w:val="20"/>
              </w:rPr>
            </w:pPr>
          </w:p>
          <w:p w14:paraId="72FCB067" w14:textId="34C171B7" w:rsidR="00906E19" w:rsidRPr="00D753BE" w:rsidRDefault="00906E19" w:rsidP="001D2D2A">
            <w:pPr>
              <w:pStyle w:val="NumberedParagraph"/>
              <w:numPr>
                <w:ilvl w:val="0"/>
                <w:numId w:val="0"/>
              </w:numPr>
              <w:spacing w:after="0"/>
              <w:rPr>
                <w:rFonts w:ascii="Calibri" w:hAnsi="Calibri" w:cs="Calibri"/>
                <w:kern w:val="2"/>
                <w:sz w:val="20"/>
                <w:szCs w:val="20"/>
              </w:rPr>
            </w:pPr>
            <w:r w:rsidRPr="00D753BE">
              <w:rPr>
                <w:rFonts w:ascii="Calibri" w:hAnsi="Calibri" w:cs="Calibri"/>
                <w:kern w:val="2"/>
                <w:sz w:val="20"/>
                <w:szCs w:val="20"/>
              </w:rPr>
              <w:t>For all the safeguards triggered by this project, a subsequent Environmental Safeguard Plan will be developed and implemented to avoid, minimize and mitigate potential adverse environmental and social impacts</w:t>
            </w:r>
          </w:p>
        </w:tc>
        <w:tc>
          <w:tcPr>
            <w:tcW w:w="4950" w:type="dxa"/>
          </w:tcPr>
          <w:p w14:paraId="03951298" w14:textId="77777777" w:rsidR="00B233B3" w:rsidRPr="00D753BE" w:rsidRDefault="00B233B3" w:rsidP="1EB0EC9F">
            <w:pPr>
              <w:pStyle w:val="NumberedParagraph"/>
              <w:numPr>
                <w:ilvl w:val="0"/>
                <w:numId w:val="0"/>
              </w:numPr>
              <w:rPr>
                <w:rFonts w:ascii="Calibri" w:hAnsi="Calibri" w:cs="Calibri"/>
                <w:sz w:val="20"/>
                <w:szCs w:val="20"/>
              </w:rPr>
            </w:pPr>
            <w:r w:rsidRPr="00D753BE">
              <w:rPr>
                <w:rFonts w:ascii="Calibri" w:hAnsi="Calibri" w:cs="Calibri"/>
                <w:sz w:val="20"/>
                <w:szCs w:val="20"/>
              </w:rPr>
              <w:lastRenderedPageBreak/>
              <w:t xml:space="preserve">AI2 continued conducting online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(ER) training for operators, mobile users, and administrators, enabling park teams to more proactively track and address wildlife crime.</w:t>
            </w:r>
          </w:p>
          <w:p w14:paraId="008E5CC9" w14:textId="77777777" w:rsidR="00B233B3" w:rsidRPr="00D753BE" w:rsidRDefault="00B233B3" w:rsidP="00906E19">
            <w:pPr>
              <w:pStyle w:val="NumberedParagraph"/>
              <w:numPr>
                <w:ilvl w:val="0"/>
                <w:numId w:val="0"/>
              </w:numPr>
              <w:spacing w:after="0"/>
              <w:ind w:left="154"/>
              <w:jc w:val="left"/>
              <w:rPr>
                <w:rFonts w:ascii="Calibri" w:hAnsi="Calibri" w:cs="Calibri"/>
                <w:sz w:val="20"/>
                <w:szCs w:val="20"/>
                <w:highlight w:val="yellow"/>
              </w:rPr>
            </w:pPr>
          </w:p>
          <w:p w14:paraId="3FB094F9" w14:textId="4BE4A09A" w:rsidR="00906E19" w:rsidRPr="00D753BE" w:rsidRDefault="00817E4F" w:rsidP="1EB0EC9F">
            <w:pPr>
              <w:pStyle w:val="NumberedParagraph"/>
              <w:numPr>
                <w:ilvl w:val="0"/>
                <w:numId w:val="0"/>
              </w:numPr>
              <w:rPr>
                <w:rFonts w:ascii="Calibri" w:hAnsi="Calibri" w:cs="Calibri"/>
                <w:sz w:val="20"/>
                <w:szCs w:val="20"/>
              </w:rPr>
            </w:pPr>
            <w:r w:rsidRPr="00D753BE">
              <w:rPr>
                <w:rFonts w:ascii="Calibri" w:hAnsi="Calibri" w:cs="Calibri"/>
                <w:sz w:val="20"/>
                <w:szCs w:val="20"/>
              </w:rPr>
              <w:t xml:space="preserve">All parks are actively </w:t>
            </w:r>
            <w:r w:rsidR="00C04F69" w:rsidRPr="00D753BE">
              <w:rPr>
                <w:rFonts w:ascii="Calibri" w:hAnsi="Calibri" w:cs="Calibri"/>
                <w:sz w:val="20"/>
                <w:szCs w:val="20"/>
              </w:rPr>
              <w:t xml:space="preserve">using the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systems. In Chobe National Park, training session</w:t>
            </w:r>
            <w:r w:rsidR="006F6FB5" w:rsidRPr="00D753BE">
              <w:rPr>
                <w:rFonts w:ascii="Calibri" w:hAnsi="Calibri" w:cs="Calibri"/>
                <w:sz w:val="20"/>
                <w:szCs w:val="20"/>
              </w:rPr>
              <w:t>s</w:t>
            </w:r>
            <w:r w:rsidRPr="00D753BE">
              <w:rPr>
                <w:rFonts w:ascii="Calibri" w:hAnsi="Calibri" w:cs="Calibri"/>
                <w:sz w:val="20"/>
                <w:szCs w:val="20"/>
              </w:rPr>
              <w:t xml:space="preserve"> for </w:t>
            </w:r>
            <w:r w:rsidR="00634AB5" w:rsidRPr="00D753BE">
              <w:rPr>
                <w:rFonts w:ascii="Calibri" w:hAnsi="Calibri" w:cs="Calibri"/>
                <w:sz w:val="20"/>
                <w:szCs w:val="20"/>
              </w:rPr>
              <w:t>DWNP</w:t>
            </w:r>
            <w:r w:rsidRPr="00D753BE">
              <w:rPr>
                <w:rFonts w:ascii="Calibri" w:hAnsi="Calibri" w:cs="Calibri"/>
                <w:sz w:val="20"/>
                <w:szCs w:val="20"/>
              </w:rPr>
              <w:t xml:space="preserve"> team members </w:t>
            </w:r>
            <w:r w:rsidR="00634AB5" w:rsidRPr="00D753BE">
              <w:rPr>
                <w:rFonts w:ascii="Calibri" w:hAnsi="Calibri" w:cs="Calibri"/>
                <w:sz w:val="20"/>
                <w:szCs w:val="20"/>
              </w:rPr>
              <w:t>was c</w:t>
            </w:r>
            <w:r w:rsidRPr="00D753BE">
              <w:rPr>
                <w:rFonts w:ascii="Calibri" w:hAnsi="Calibri" w:cs="Calibri"/>
                <w:sz w:val="20"/>
                <w:szCs w:val="20"/>
              </w:rPr>
              <w:t>ompleted</w:t>
            </w:r>
            <w:r w:rsidR="00634AB5" w:rsidRPr="00D753BE">
              <w:rPr>
                <w:rFonts w:ascii="Calibri" w:hAnsi="Calibri" w:cs="Calibri"/>
                <w:sz w:val="20"/>
                <w:szCs w:val="20"/>
              </w:rPr>
              <w:t xml:space="preserve"> which </w:t>
            </w:r>
            <w:r w:rsidRPr="00D753BE">
              <w:rPr>
                <w:rFonts w:ascii="Calibri" w:hAnsi="Calibri" w:cs="Calibri"/>
                <w:sz w:val="20"/>
                <w:szCs w:val="20"/>
              </w:rPr>
              <w:t>strengthen</w:t>
            </w:r>
            <w:r w:rsidR="00634AB5" w:rsidRPr="00D753BE">
              <w:rPr>
                <w:rFonts w:ascii="Calibri" w:hAnsi="Calibri" w:cs="Calibri"/>
                <w:sz w:val="20"/>
                <w:szCs w:val="20"/>
              </w:rPr>
              <w:t>ed</w:t>
            </w:r>
            <w:r w:rsidRPr="00D753BE">
              <w:rPr>
                <w:rFonts w:ascii="Calibri" w:hAnsi="Calibri" w:cs="Calibri"/>
                <w:sz w:val="20"/>
                <w:szCs w:val="20"/>
              </w:rPr>
              <w:t xml:space="preserve"> capacity to effectively use </w:t>
            </w:r>
            <w:r w:rsidR="00634AB5" w:rsidRPr="00D753BE">
              <w:rPr>
                <w:rFonts w:ascii="Calibri" w:hAnsi="Calibri" w:cs="Calibri"/>
                <w:sz w:val="20"/>
                <w:szCs w:val="20"/>
              </w:rPr>
              <w:t xml:space="preserve">ER </w:t>
            </w:r>
            <w:r w:rsidRPr="00D753BE">
              <w:rPr>
                <w:rFonts w:ascii="Calibri" w:hAnsi="Calibri" w:cs="Calibri"/>
                <w:sz w:val="20"/>
                <w:szCs w:val="20"/>
              </w:rPr>
              <w:t>system</w:t>
            </w:r>
            <w:r w:rsidR="000A3275" w:rsidRPr="00D753BE">
              <w:rPr>
                <w:rFonts w:ascii="Calibri" w:hAnsi="Calibri" w:cs="Calibri"/>
                <w:sz w:val="20"/>
                <w:szCs w:val="20"/>
              </w:rPr>
              <w:t xml:space="preserve">s. </w:t>
            </w:r>
            <w:r w:rsidR="00B456F4" w:rsidRPr="00D753BE">
              <w:rPr>
                <w:rFonts w:ascii="Calibri" w:hAnsi="Calibri" w:cs="Calibri"/>
                <w:sz w:val="20"/>
                <w:szCs w:val="20"/>
              </w:rPr>
              <w:t>E</w:t>
            </w:r>
            <w:r w:rsidR="000A3275" w:rsidRPr="00D753BE">
              <w:rPr>
                <w:rFonts w:ascii="Calibri" w:hAnsi="Calibri" w:cs="Calibri"/>
                <w:sz w:val="20"/>
                <w:szCs w:val="20"/>
              </w:rPr>
              <w:t xml:space="preserve">xpanded monitoring in </w:t>
            </w:r>
            <w:r w:rsidR="00B456F4" w:rsidRPr="00D753BE">
              <w:rPr>
                <w:rFonts w:ascii="Calibri" w:hAnsi="Calibri" w:cs="Calibri"/>
                <w:sz w:val="20"/>
                <w:szCs w:val="20"/>
              </w:rPr>
              <w:t xml:space="preserve">ODKNP </w:t>
            </w:r>
            <w:r w:rsidR="00FD71DB" w:rsidRPr="00D753BE">
              <w:rPr>
                <w:rFonts w:ascii="Calibri" w:hAnsi="Calibri" w:cs="Calibri"/>
                <w:sz w:val="20"/>
                <w:szCs w:val="20"/>
              </w:rPr>
              <w:t>through the deployment of additional camera traps, trackers, and acoustic sensors</w:t>
            </w:r>
            <w:r w:rsidR="007D12CE" w:rsidRPr="00D753BE">
              <w:rPr>
                <w:rFonts w:ascii="Calibri" w:hAnsi="Calibri" w:cs="Calibri"/>
                <w:sz w:val="20"/>
                <w:szCs w:val="20"/>
              </w:rPr>
              <w:t xml:space="preserve"> has been achieved</w:t>
            </w:r>
            <w:r w:rsidR="00FD71DB" w:rsidRPr="00D753BE">
              <w:rPr>
                <w:rFonts w:ascii="Calibri" w:hAnsi="Calibri" w:cs="Calibri"/>
                <w:sz w:val="20"/>
                <w:szCs w:val="20"/>
              </w:rPr>
              <w:t xml:space="preserve">; </w:t>
            </w:r>
            <w:r w:rsidR="00BC327B" w:rsidRPr="00D753BE">
              <w:rPr>
                <w:rFonts w:ascii="Calibri" w:hAnsi="Calibri" w:cs="Calibri"/>
                <w:sz w:val="20"/>
                <w:szCs w:val="20"/>
              </w:rPr>
              <w:t xml:space="preserve">customized templates </w:t>
            </w:r>
            <w:r w:rsidR="00C30A22" w:rsidRPr="00D753BE">
              <w:rPr>
                <w:rFonts w:ascii="Calibri" w:hAnsi="Calibri" w:cs="Calibri"/>
                <w:sz w:val="20"/>
                <w:szCs w:val="20"/>
              </w:rPr>
              <w:t xml:space="preserve">are also available for </w:t>
            </w:r>
            <w:proofErr w:type="spellStart"/>
            <w:r w:rsidR="00FD71DB" w:rsidRPr="00D753BE">
              <w:rPr>
                <w:rFonts w:ascii="Calibri" w:hAnsi="Calibri" w:cs="Calibri"/>
                <w:sz w:val="20"/>
                <w:szCs w:val="20"/>
              </w:rPr>
              <w:t>Zinave</w:t>
            </w:r>
            <w:proofErr w:type="spellEnd"/>
            <w:r w:rsidR="00FD71DB" w:rsidRPr="00D753BE">
              <w:rPr>
                <w:rFonts w:ascii="Calibri" w:hAnsi="Calibri" w:cs="Calibri"/>
                <w:sz w:val="20"/>
                <w:szCs w:val="20"/>
              </w:rPr>
              <w:t xml:space="preserve"> and </w:t>
            </w:r>
            <w:r w:rsidR="00FD71DB" w:rsidRPr="00D753BE">
              <w:rPr>
                <w:rFonts w:ascii="Calibri" w:hAnsi="Calibri" w:cs="Calibri"/>
                <w:sz w:val="20"/>
                <w:szCs w:val="20"/>
              </w:rPr>
              <w:lastRenderedPageBreak/>
              <w:t>Limpopo National Parks to better meet operational needs</w:t>
            </w:r>
            <w:r w:rsidR="00C30A22" w:rsidRPr="00D753BE">
              <w:rPr>
                <w:rFonts w:ascii="Calibri" w:hAnsi="Calibri" w:cs="Calibri"/>
                <w:sz w:val="20"/>
                <w:szCs w:val="20"/>
              </w:rPr>
              <w:t xml:space="preserve"> and Chobe National Park also has customized the templates to better meet operational needs.</w:t>
            </w:r>
          </w:p>
          <w:p w14:paraId="4CCC7F1A" w14:textId="26FC6173" w:rsidR="00CD668B" w:rsidRPr="00D753BE" w:rsidRDefault="00CD668B" w:rsidP="1EB0EC9F">
            <w:pPr>
              <w:pStyle w:val="NumberedParagraph"/>
              <w:numPr>
                <w:ilvl w:val="0"/>
                <w:numId w:val="0"/>
              </w:numPr>
              <w:rPr>
                <w:rFonts w:ascii="Calibri" w:hAnsi="Calibri" w:cs="Calibri"/>
                <w:sz w:val="20"/>
                <w:szCs w:val="20"/>
                <w:u w:val="single"/>
              </w:rPr>
            </w:pPr>
            <w:r w:rsidRPr="00D753BE">
              <w:rPr>
                <w:rFonts w:ascii="Calibri" w:hAnsi="Calibri" w:cs="Calibri"/>
                <w:sz w:val="20"/>
                <w:szCs w:val="20"/>
                <w:u w:val="single"/>
              </w:rPr>
              <w:t>Completed in previous FY</w:t>
            </w:r>
          </w:p>
          <w:p w14:paraId="74C20E85" w14:textId="6EF94B37" w:rsidR="00CD668B" w:rsidRPr="00D753BE" w:rsidRDefault="00CD668B" w:rsidP="00CD668B">
            <w:pPr>
              <w:pStyle w:val="NumberedParagraph"/>
              <w:numPr>
                <w:ilvl w:val="0"/>
                <w:numId w:val="0"/>
              </w:numPr>
              <w:rPr>
                <w:rFonts w:ascii="Calibri" w:hAnsi="Calibri" w:cs="Calibri"/>
                <w:sz w:val="20"/>
                <w:szCs w:val="20"/>
              </w:rPr>
            </w:pPr>
            <w:r w:rsidRPr="00D753BE">
              <w:rPr>
                <w:rFonts w:ascii="Calibri" w:hAnsi="Calibri" w:cs="Calibri"/>
                <w:sz w:val="20"/>
                <w:szCs w:val="20"/>
              </w:rPr>
              <w:t xml:space="preserve">During FY25, all four parks scheduled for control room construction completed the works within designated premises, including site clean-up, waste removal, and minor site restoration activities. </w:t>
            </w:r>
          </w:p>
          <w:p w14:paraId="53B3EBA4" w14:textId="1FC2A63A" w:rsidR="00CD668B" w:rsidRPr="00D753BE" w:rsidRDefault="00CD668B" w:rsidP="00CD668B">
            <w:pPr>
              <w:pStyle w:val="NumberedParagraph"/>
              <w:numPr>
                <w:ilvl w:val="0"/>
                <w:numId w:val="0"/>
              </w:numPr>
              <w:rPr>
                <w:rFonts w:ascii="Calibri" w:hAnsi="Calibri" w:cs="Calibri"/>
                <w:sz w:val="20"/>
                <w:szCs w:val="20"/>
              </w:rPr>
            </w:pPr>
            <w:r w:rsidRPr="00D753BE">
              <w:rPr>
                <w:rFonts w:ascii="Calibri" w:hAnsi="Calibri" w:cs="Calibri"/>
                <w:sz w:val="20"/>
                <w:szCs w:val="20"/>
              </w:rPr>
              <w:t xml:space="preserve">Environmental and Social Impact Assessments (ESIAs) conducted across the six parks in collaboration with CI-GEF during FY23 and FY24 confirmed that the construction activities posed low environmental risks due to their location within existing office compounds. </w:t>
            </w:r>
          </w:p>
          <w:p w14:paraId="3863DF00" w14:textId="1DA9C510" w:rsidR="00CD668B" w:rsidRPr="00D753BE" w:rsidRDefault="00CD668B" w:rsidP="1EB0EC9F">
            <w:pPr>
              <w:pStyle w:val="NumberedParagraph"/>
              <w:numPr>
                <w:ilvl w:val="0"/>
                <w:numId w:val="0"/>
              </w:numPr>
              <w:rPr>
                <w:rFonts w:ascii="Calibri" w:hAnsi="Calibri" w:cs="Calibri"/>
                <w:sz w:val="20"/>
                <w:szCs w:val="20"/>
              </w:rPr>
            </w:pPr>
            <w:r w:rsidRPr="00D753BE">
              <w:rPr>
                <w:rFonts w:ascii="Calibri" w:hAnsi="Calibri" w:cs="Calibri"/>
                <w:sz w:val="20"/>
                <w:szCs w:val="20"/>
              </w:rPr>
              <w:t xml:space="preserve">Control rooms and associated infrastructure were successfully completed in Limpopo, Chobe, </w:t>
            </w:r>
            <w:proofErr w:type="spellStart"/>
            <w:r w:rsidRPr="00D753BE">
              <w:rPr>
                <w:rFonts w:ascii="Calibri" w:hAnsi="Calibri" w:cs="Calibri"/>
                <w:sz w:val="20"/>
                <w:szCs w:val="20"/>
              </w:rPr>
              <w:t>Conkouati-Douli</w:t>
            </w:r>
            <w:proofErr w:type="spellEnd"/>
            <w:r w:rsidRPr="00D753BE">
              <w:rPr>
                <w:rFonts w:ascii="Calibri" w:hAnsi="Calibri" w:cs="Calibri"/>
                <w:sz w:val="20"/>
                <w:szCs w:val="20"/>
              </w:rPr>
              <w:t xml:space="preserve">, and </w:t>
            </w:r>
            <w:proofErr w:type="spellStart"/>
            <w:r w:rsidRPr="00D753BE">
              <w:rPr>
                <w:rFonts w:ascii="Calibri" w:hAnsi="Calibri" w:cs="Calibri"/>
                <w:sz w:val="20"/>
                <w:szCs w:val="20"/>
              </w:rPr>
              <w:t>Odzala</w:t>
            </w:r>
            <w:proofErr w:type="spellEnd"/>
            <w:r w:rsidRPr="00D753BE">
              <w:rPr>
                <w:rFonts w:ascii="Calibri" w:hAnsi="Calibri" w:cs="Calibri"/>
                <w:sz w:val="20"/>
                <w:szCs w:val="20"/>
              </w:rPr>
              <w:t xml:space="preserve"> National Parks during FY25, with no adverse environmental impacts identified.</w:t>
            </w:r>
          </w:p>
          <w:p w14:paraId="630841DF" w14:textId="69084BC4" w:rsidR="00906E19" w:rsidRPr="00D753BE" w:rsidRDefault="009D3B1F" w:rsidP="007A55BE">
            <w:pPr>
              <w:pStyle w:val="NumberedParagraph"/>
              <w:numPr>
                <w:ilvl w:val="0"/>
                <w:numId w:val="0"/>
              </w:numPr>
              <w:rPr>
                <w:rFonts w:ascii="Calibri" w:hAnsi="Calibri" w:cs="Calibri"/>
                <w:sz w:val="20"/>
                <w:szCs w:val="20"/>
              </w:rPr>
            </w:pPr>
            <w:r w:rsidRPr="00D753BE">
              <w:rPr>
                <w:rFonts w:ascii="Calibri" w:hAnsi="Calibri" w:cs="Calibri"/>
                <w:sz w:val="20"/>
                <w:szCs w:val="20"/>
              </w:rPr>
              <w:t>Appropriate mitigation measures were identified and implemented for all project sites. In addition, the equipment procured under the project does not generate harmful emissions or radiation. The project upgrad</w:t>
            </w:r>
            <w:r w:rsidR="00A55012" w:rsidRPr="00D753BE">
              <w:rPr>
                <w:rFonts w:ascii="Calibri" w:hAnsi="Calibri" w:cs="Calibri"/>
                <w:sz w:val="20"/>
                <w:szCs w:val="20"/>
              </w:rPr>
              <w:t>ed</w:t>
            </w:r>
            <w:r w:rsidRPr="00D753BE">
              <w:rPr>
                <w:rFonts w:ascii="Calibri" w:hAnsi="Calibri" w:cs="Calibri"/>
                <w:sz w:val="20"/>
                <w:szCs w:val="20"/>
              </w:rPr>
              <w:t xml:space="preserve"> existing tower infrastructure rather than constructing new towers, thereby minimizing potential environmental impacts.</w:t>
            </w:r>
          </w:p>
        </w:tc>
        <w:tc>
          <w:tcPr>
            <w:tcW w:w="1440" w:type="dxa"/>
          </w:tcPr>
          <w:p w14:paraId="4ED3FBED" w14:textId="1CA13800" w:rsidR="00906E19" w:rsidRPr="00D753BE" w:rsidRDefault="00906E19" w:rsidP="00462612">
            <w:pPr>
              <w:ind w:left="65"/>
              <w:jc w:val="center"/>
              <w:rPr>
                <w:rFonts w:ascii="Calibri" w:hAnsi="Calibri" w:cs="Calibri"/>
                <w:sz w:val="20"/>
                <w:szCs w:val="20"/>
                <w:lang w:eastAsia="ja-JP"/>
              </w:rPr>
            </w:pPr>
            <w:r w:rsidRPr="00D753BE">
              <w:rPr>
                <w:rFonts w:ascii="Calibri" w:hAnsi="Calibri" w:cs="Calibri"/>
                <w:sz w:val="20"/>
                <w:szCs w:val="20"/>
                <w:lang w:eastAsia="ja-JP"/>
              </w:rPr>
              <w:lastRenderedPageBreak/>
              <w:t>High</w:t>
            </w:r>
          </w:p>
        </w:tc>
        <w:tc>
          <w:tcPr>
            <w:tcW w:w="1807" w:type="dxa"/>
          </w:tcPr>
          <w:p w14:paraId="35748CDD" w14:textId="4D995589" w:rsidR="00906E19" w:rsidRPr="00D753BE" w:rsidRDefault="00906E19" w:rsidP="00462612">
            <w:pPr>
              <w:ind w:left="65"/>
              <w:jc w:val="center"/>
              <w:rPr>
                <w:rFonts w:ascii="Calibri" w:hAnsi="Calibri" w:cs="Calibri"/>
                <w:sz w:val="20"/>
                <w:szCs w:val="20"/>
                <w:lang w:eastAsia="ja-JP"/>
              </w:rPr>
            </w:pPr>
            <w:r w:rsidRPr="00D753BE">
              <w:rPr>
                <w:rFonts w:ascii="Calibri" w:hAnsi="Calibri" w:cs="Calibri"/>
                <w:sz w:val="20"/>
                <w:szCs w:val="20"/>
                <w:lang w:eastAsia="ja-JP"/>
              </w:rPr>
              <w:t>Moderate</w:t>
            </w:r>
          </w:p>
        </w:tc>
      </w:tr>
      <w:tr w:rsidR="00906E19" w:rsidRPr="00D753BE" w14:paraId="0A29D964" w14:textId="77777777" w:rsidTr="007A55BE">
        <w:trPr>
          <w:trHeight w:val="61"/>
        </w:trPr>
        <w:tc>
          <w:tcPr>
            <w:tcW w:w="14287" w:type="dxa"/>
            <w:gridSpan w:val="5"/>
            <w:shd w:val="clear" w:color="auto" w:fill="BFBFBF" w:themeFill="background1" w:themeFillShade="BF"/>
          </w:tcPr>
          <w:p w14:paraId="5A550190" w14:textId="77777777" w:rsidR="00906E19" w:rsidRPr="00D753BE" w:rsidRDefault="00906E19" w:rsidP="00906E19">
            <w:pPr>
              <w:ind w:left="65"/>
              <w:jc w:val="center"/>
              <w:rPr>
                <w:rFonts w:ascii="Calibri" w:hAnsi="Calibri" w:cs="Calibri"/>
                <w:b/>
                <w:sz w:val="20"/>
                <w:szCs w:val="20"/>
                <w:lang w:eastAsia="ja-JP"/>
              </w:rPr>
            </w:pPr>
            <w:r w:rsidRPr="00D753BE">
              <w:rPr>
                <w:rFonts w:ascii="Calibri" w:hAnsi="Calibri" w:cs="Calibri"/>
                <w:b/>
                <w:color w:val="000000" w:themeColor="text1"/>
                <w:sz w:val="20"/>
                <w:szCs w:val="20"/>
                <w:lang w:eastAsia="ja-JP"/>
              </w:rPr>
              <w:t>INNOVATION</w:t>
            </w:r>
          </w:p>
        </w:tc>
      </w:tr>
      <w:tr w:rsidR="003C6F14" w:rsidRPr="00D753BE" w14:paraId="561228D5" w14:textId="77777777" w:rsidTr="005D2E9F">
        <w:trPr>
          <w:trHeight w:val="261"/>
        </w:trPr>
        <w:tc>
          <w:tcPr>
            <w:tcW w:w="1706" w:type="dxa"/>
          </w:tcPr>
          <w:p w14:paraId="2E192B86" w14:textId="77777777" w:rsidR="003C6F14" w:rsidRPr="00D753BE" w:rsidRDefault="003C6F14" w:rsidP="003C6F14">
            <w:pPr>
              <w:rPr>
                <w:rFonts w:ascii="Calibri" w:hAnsi="Calibri" w:cs="Calibri"/>
                <w:b/>
                <w:color w:val="000000" w:themeColor="text1"/>
                <w:sz w:val="20"/>
                <w:szCs w:val="20"/>
                <w:lang w:eastAsia="ja-JP"/>
              </w:rPr>
            </w:pPr>
            <w:r w:rsidRPr="00D753BE">
              <w:rPr>
                <w:rFonts w:ascii="Calibri" w:hAnsi="Calibri" w:cs="Calibri"/>
                <w:b/>
                <w:color w:val="000000" w:themeColor="text1"/>
                <w:sz w:val="20"/>
                <w:szCs w:val="20"/>
                <w:lang w:eastAsia="ja-JP"/>
              </w:rPr>
              <w:t>Institutional and Policy</w:t>
            </w:r>
          </w:p>
          <w:p w14:paraId="02859046" w14:textId="557A3A1A" w:rsidR="003C6F14" w:rsidRPr="00D753BE" w:rsidRDefault="003C6F14" w:rsidP="003C6F14">
            <w:pPr>
              <w:rPr>
                <w:rFonts w:ascii="Calibri" w:hAnsi="Calibri" w:cs="Calibri"/>
                <w:b/>
                <w:sz w:val="20"/>
                <w:szCs w:val="20"/>
                <w:lang w:eastAsia="ja-JP"/>
              </w:rPr>
            </w:pPr>
          </w:p>
        </w:tc>
        <w:tc>
          <w:tcPr>
            <w:tcW w:w="4384" w:type="dxa"/>
          </w:tcPr>
          <w:p w14:paraId="58FC70B8" w14:textId="098010FD" w:rsidR="003C6F14" w:rsidRPr="00D16A1A" w:rsidRDefault="00861F69" w:rsidP="00462612">
            <w:pPr>
              <w:ind w:left="68"/>
              <w:jc w:val="both"/>
              <w:rPr>
                <w:rFonts w:ascii="Calibri" w:hAnsi="Calibri" w:cs="Calibri"/>
                <w:bCs/>
                <w:sz w:val="20"/>
                <w:szCs w:val="20"/>
                <w:lang w:eastAsia="ja-JP"/>
              </w:rPr>
            </w:pPr>
            <w:r w:rsidRPr="00D753BE">
              <w:rPr>
                <w:rFonts w:ascii="Calibri" w:hAnsi="Calibri" w:cs="Calibri"/>
                <w:bCs/>
                <w:sz w:val="20"/>
                <w:szCs w:val="20"/>
                <w:lang w:eastAsia="ja-JP"/>
              </w:rPr>
              <w:t>a) Delayed response from government partners</w:t>
            </w:r>
            <w:r w:rsidR="00D16A1A">
              <w:rPr>
                <w:rFonts w:ascii="Calibri" w:hAnsi="Calibri" w:cs="Calibri"/>
                <w:bCs/>
                <w:sz w:val="20"/>
                <w:szCs w:val="20"/>
                <w:lang w:eastAsia="ja-JP"/>
              </w:rPr>
              <w:t xml:space="preserve">: </w:t>
            </w:r>
            <w:r w:rsidR="003C6F14" w:rsidRPr="00D753BE">
              <w:rPr>
                <w:rFonts w:ascii="Calibri" w:hAnsi="Calibri" w:cs="Calibri"/>
                <w:bCs/>
                <w:sz w:val="20"/>
                <w:szCs w:val="20"/>
                <w:lang w:eastAsia="ja-JP"/>
              </w:rPr>
              <w:t xml:space="preserve">The PMU will continually </w:t>
            </w:r>
            <w:proofErr w:type="gramStart"/>
            <w:r w:rsidR="003C6F14" w:rsidRPr="00D753BE">
              <w:rPr>
                <w:rFonts w:ascii="Calibri" w:hAnsi="Calibri" w:cs="Calibri"/>
                <w:bCs/>
                <w:sz w:val="20"/>
                <w:szCs w:val="20"/>
                <w:lang w:eastAsia="ja-JP"/>
              </w:rPr>
              <w:t>engaged</w:t>
            </w:r>
            <w:proofErr w:type="gramEnd"/>
            <w:r w:rsidR="003C6F14" w:rsidRPr="00D753BE">
              <w:rPr>
                <w:rFonts w:ascii="Calibri" w:hAnsi="Calibri" w:cs="Calibri"/>
                <w:bCs/>
                <w:sz w:val="20"/>
                <w:szCs w:val="20"/>
                <w:lang w:eastAsia="ja-JP"/>
              </w:rPr>
              <w:t xml:space="preserve"> the government partners on project progress including sharing summary quarterly progress reports</w:t>
            </w:r>
          </w:p>
        </w:tc>
        <w:tc>
          <w:tcPr>
            <w:tcW w:w="4950" w:type="dxa"/>
          </w:tcPr>
          <w:p w14:paraId="450ED911" w14:textId="77777777" w:rsidR="00F76AAA" w:rsidRPr="00D753BE" w:rsidRDefault="00F76AAA" w:rsidP="00462612">
            <w:pPr>
              <w:spacing w:before="100" w:beforeAutospacing="1" w:after="100" w:afterAutospacing="1"/>
              <w:jc w:val="both"/>
              <w:rPr>
                <w:rFonts w:ascii="Calibri" w:hAnsi="Calibri" w:cs="Calibri"/>
                <w:sz w:val="20"/>
                <w:szCs w:val="20"/>
              </w:rPr>
            </w:pPr>
            <w:r w:rsidRPr="00D753BE">
              <w:rPr>
                <w:rFonts w:ascii="Calibri" w:hAnsi="Calibri" w:cs="Calibri"/>
                <w:sz w:val="20"/>
                <w:szCs w:val="20"/>
              </w:rPr>
              <w:t>In the final quarter of FY26, high-level stakeholder engagements across the Republic of Congo and Botswana successfully solidified project sustainability and accelerated activity delivery:</w:t>
            </w:r>
          </w:p>
          <w:p w14:paraId="65AA4641" w14:textId="79A91DF8" w:rsidR="00F76AAA" w:rsidRPr="00D753BE" w:rsidRDefault="00F76AAA" w:rsidP="00462612">
            <w:pPr>
              <w:numPr>
                <w:ilvl w:val="0"/>
                <w:numId w:val="11"/>
              </w:numPr>
              <w:spacing w:before="100" w:beforeAutospacing="1" w:after="100" w:afterAutospacing="1"/>
              <w:jc w:val="both"/>
              <w:rPr>
                <w:rFonts w:ascii="Calibri" w:hAnsi="Calibri" w:cs="Calibri"/>
                <w:sz w:val="20"/>
                <w:szCs w:val="20"/>
              </w:rPr>
            </w:pPr>
            <w:proofErr w:type="spellStart"/>
            <w:r w:rsidRPr="00D753BE">
              <w:rPr>
                <w:rFonts w:ascii="Calibri" w:hAnsi="Calibri" w:cs="Calibri"/>
                <w:sz w:val="20"/>
                <w:szCs w:val="20"/>
              </w:rPr>
              <w:t>R</w:t>
            </w:r>
            <w:r w:rsidR="00FD04D7" w:rsidRPr="00D753BE">
              <w:rPr>
                <w:rFonts w:ascii="Calibri" w:hAnsi="Calibri" w:cs="Calibri"/>
                <w:sz w:val="20"/>
                <w:szCs w:val="20"/>
              </w:rPr>
              <w:t>oC</w:t>
            </w:r>
            <w:proofErr w:type="spellEnd"/>
            <w:r w:rsidRPr="00D753BE">
              <w:rPr>
                <w:rFonts w:ascii="Calibri" w:hAnsi="Calibri" w:cs="Calibri"/>
                <w:sz w:val="20"/>
                <w:szCs w:val="20"/>
              </w:rPr>
              <w:t xml:space="preserve"> (Close-Out &amp; Sustainability): In April 2026, the PMU and partners hosted a steering committee meeting engaging the Minister of Environment and Sustainable Development. The meeting served as a formal activity close-out and a platform for sharing critical lessons learned.</w:t>
            </w:r>
          </w:p>
          <w:p w14:paraId="505606BA" w14:textId="7A8423D1" w:rsidR="00F76AAA" w:rsidRPr="00D753BE" w:rsidRDefault="00F76AAA" w:rsidP="00462612">
            <w:pPr>
              <w:numPr>
                <w:ilvl w:val="0"/>
                <w:numId w:val="11"/>
              </w:numPr>
              <w:spacing w:before="100" w:beforeAutospacing="1" w:after="100" w:afterAutospacing="1"/>
              <w:jc w:val="both"/>
              <w:rPr>
                <w:rFonts w:ascii="Calibri" w:hAnsi="Calibri" w:cs="Calibri"/>
                <w:sz w:val="20"/>
                <w:szCs w:val="20"/>
              </w:rPr>
            </w:pPr>
            <w:r w:rsidRPr="00D753BE">
              <w:rPr>
                <w:rFonts w:ascii="Calibri" w:hAnsi="Calibri" w:cs="Calibri"/>
                <w:sz w:val="20"/>
                <w:szCs w:val="20"/>
              </w:rPr>
              <w:t xml:space="preserve">Botswana: </w:t>
            </w:r>
            <w:r w:rsidR="00154CDD" w:rsidRPr="00D753BE">
              <w:rPr>
                <w:rFonts w:ascii="Calibri" w:hAnsi="Calibri" w:cs="Calibri"/>
                <w:sz w:val="20"/>
                <w:szCs w:val="20"/>
              </w:rPr>
              <w:t xml:space="preserve">In April, </w:t>
            </w:r>
            <w:r w:rsidRPr="00D753BE">
              <w:rPr>
                <w:rFonts w:ascii="Calibri" w:hAnsi="Calibri" w:cs="Calibri"/>
                <w:sz w:val="20"/>
                <w:szCs w:val="20"/>
              </w:rPr>
              <w:t xml:space="preserve">Senior CI leadership led a high-level showcase engagement in </w:t>
            </w:r>
            <w:r w:rsidR="003D77F9" w:rsidRPr="00D753BE">
              <w:rPr>
                <w:rFonts w:ascii="Calibri" w:hAnsi="Calibri" w:cs="Calibri"/>
                <w:sz w:val="20"/>
                <w:szCs w:val="20"/>
              </w:rPr>
              <w:t>Kasane</w:t>
            </w:r>
            <w:r w:rsidRPr="00D753BE">
              <w:rPr>
                <w:rFonts w:ascii="Calibri" w:hAnsi="Calibri" w:cs="Calibri"/>
                <w:sz w:val="20"/>
                <w:szCs w:val="20"/>
              </w:rPr>
              <w:t xml:space="preserve">, strengthening </w:t>
            </w:r>
            <w:r w:rsidRPr="00D753BE">
              <w:rPr>
                <w:rFonts w:ascii="Calibri" w:hAnsi="Calibri" w:cs="Calibri"/>
                <w:sz w:val="20"/>
                <w:szCs w:val="20"/>
              </w:rPr>
              <w:lastRenderedPageBreak/>
              <w:t>relationships with the Permanent Secretary, government focal points, and senior DWNP staff.</w:t>
            </w:r>
          </w:p>
          <w:p w14:paraId="677D31E3" w14:textId="636BA760" w:rsidR="006073E8" w:rsidRPr="0064090C" w:rsidRDefault="00F76AAA" w:rsidP="0064090C">
            <w:pPr>
              <w:numPr>
                <w:ilvl w:val="0"/>
                <w:numId w:val="11"/>
              </w:numPr>
              <w:spacing w:before="100" w:beforeAutospacing="1" w:after="100" w:afterAutospacing="1"/>
              <w:jc w:val="both"/>
              <w:rPr>
                <w:rFonts w:ascii="Calibri" w:hAnsi="Calibri" w:cs="Calibri"/>
                <w:sz w:val="20"/>
                <w:szCs w:val="20"/>
              </w:rPr>
            </w:pPr>
            <w:r w:rsidRPr="00D753BE">
              <w:rPr>
                <w:rFonts w:ascii="Calibri" w:hAnsi="Calibri" w:cs="Calibri"/>
                <w:sz w:val="20"/>
                <w:szCs w:val="20"/>
              </w:rPr>
              <w:t>B</w:t>
            </w:r>
            <w:r w:rsidR="00FD04D7" w:rsidRPr="00D753BE">
              <w:rPr>
                <w:rFonts w:ascii="Calibri" w:hAnsi="Calibri" w:cs="Calibri"/>
                <w:sz w:val="20"/>
                <w:szCs w:val="20"/>
              </w:rPr>
              <w:t>W</w:t>
            </w:r>
            <w:r w:rsidR="00A46C7F" w:rsidRPr="00D753BE">
              <w:rPr>
                <w:rFonts w:ascii="Calibri" w:hAnsi="Calibri" w:cs="Calibri"/>
                <w:sz w:val="20"/>
                <w:szCs w:val="20"/>
              </w:rPr>
              <w:t xml:space="preserve"> </w:t>
            </w:r>
            <w:r w:rsidRPr="00D753BE">
              <w:rPr>
                <w:rFonts w:ascii="Calibri" w:hAnsi="Calibri" w:cs="Calibri"/>
                <w:sz w:val="20"/>
                <w:szCs w:val="20"/>
              </w:rPr>
              <w:t xml:space="preserve">(Technology Upscaling &amp; Acceleration): In June, CI utilized a technical training event in Gaborone to align senior DWNP staff on pending activities, long-term sustainability measures, and the upscaling of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(ER) technology. This targeted intervention directly accelerated final activity delivery.</w:t>
            </w:r>
            <w:r w:rsidR="003C6F14" w:rsidRPr="00D753BE">
              <w:rPr>
                <w:rFonts w:ascii="Calibri" w:hAnsi="Calibri" w:cs="Calibri"/>
                <w:sz w:val="20"/>
                <w:szCs w:val="20"/>
                <w:highlight w:val="yellow"/>
                <w:lang w:eastAsia="ja-JP"/>
              </w:rPr>
              <w:t xml:space="preserve"> </w:t>
            </w:r>
          </w:p>
        </w:tc>
        <w:tc>
          <w:tcPr>
            <w:tcW w:w="1440" w:type="dxa"/>
          </w:tcPr>
          <w:p w14:paraId="48EFC9A6" w14:textId="6F09C77A" w:rsidR="003C6F14" w:rsidRPr="00D753BE" w:rsidRDefault="003C6F14" w:rsidP="00462612">
            <w:pPr>
              <w:ind w:left="65"/>
              <w:jc w:val="center"/>
              <w:rPr>
                <w:rFonts w:ascii="Calibri" w:hAnsi="Calibri" w:cs="Calibri"/>
                <w:sz w:val="20"/>
                <w:szCs w:val="20"/>
                <w:lang w:eastAsia="ja-JP"/>
              </w:rPr>
            </w:pPr>
            <w:r w:rsidRPr="00D753BE">
              <w:rPr>
                <w:rFonts w:ascii="Calibri" w:hAnsi="Calibri" w:cs="Calibri"/>
                <w:sz w:val="20"/>
                <w:szCs w:val="20"/>
                <w:lang w:eastAsia="ja-JP"/>
              </w:rPr>
              <w:lastRenderedPageBreak/>
              <w:t>High</w:t>
            </w:r>
          </w:p>
        </w:tc>
        <w:tc>
          <w:tcPr>
            <w:tcW w:w="1807" w:type="dxa"/>
          </w:tcPr>
          <w:p w14:paraId="3217CCA2" w14:textId="485FC1EB" w:rsidR="003C6F14" w:rsidRPr="00D753BE" w:rsidRDefault="0049699F" w:rsidP="00462612">
            <w:pPr>
              <w:ind w:left="65"/>
              <w:jc w:val="center"/>
              <w:rPr>
                <w:rFonts w:ascii="Calibri" w:hAnsi="Calibri" w:cs="Calibri"/>
                <w:sz w:val="20"/>
                <w:szCs w:val="20"/>
                <w:lang w:eastAsia="ja-JP"/>
              </w:rPr>
            </w:pPr>
            <w:r w:rsidRPr="00D753BE">
              <w:rPr>
                <w:rFonts w:ascii="Calibri" w:hAnsi="Calibri" w:cs="Calibri"/>
                <w:sz w:val="20"/>
                <w:szCs w:val="20"/>
                <w:lang w:eastAsia="ja-JP"/>
              </w:rPr>
              <w:t>Moderate</w:t>
            </w:r>
          </w:p>
        </w:tc>
      </w:tr>
      <w:tr w:rsidR="009F2F54" w:rsidRPr="00D753BE" w14:paraId="7EAB467D" w14:textId="77777777" w:rsidTr="005D2E9F">
        <w:trPr>
          <w:trHeight w:val="13524"/>
        </w:trPr>
        <w:tc>
          <w:tcPr>
            <w:tcW w:w="1706" w:type="dxa"/>
          </w:tcPr>
          <w:p w14:paraId="4804E23A" w14:textId="77777777" w:rsidR="009F2F54" w:rsidRPr="00D753BE" w:rsidRDefault="009F2F54" w:rsidP="00831310">
            <w:pPr>
              <w:rPr>
                <w:rFonts w:ascii="Calibri" w:hAnsi="Calibri" w:cs="Calibri"/>
                <w:b/>
                <w:color w:val="000000" w:themeColor="text1"/>
                <w:sz w:val="20"/>
                <w:szCs w:val="20"/>
                <w:lang w:eastAsia="ja-JP"/>
              </w:rPr>
            </w:pPr>
            <w:r w:rsidRPr="00D753BE">
              <w:rPr>
                <w:rFonts w:ascii="Calibri" w:hAnsi="Calibri" w:cs="Calibri"/>
                <w:b/>
                <w:color w:val="000000" w:themeColor="text1"/>
                <w:sz w:val="20"/>
                <w:szCs w:val="20"/>
                <w:lang w:eastAsia="ja-JP"/>
              </w:rPr>
              <w:lastRenderedPageBreak/>
              <w:t>Technological</w:t>
            </w:r>
          </w:p>
          <w:p w14:paraId="65B82417" w14:textId="77777777" w:rsidR="009F2F54" w:rsidRPr="00D753BE" w:rsidRDefault="009F2F54" w:rsidP="00831310">
            <w:pPr>
              <w:rPr>
                <w:rFonts w:ascii="Calibri" w:hAnsi="Calibri" w:cs="Calibri"/>
                <w:bCs/>
                <w:sz w:val="20"/>
                <w:szCs w:val="20"/>
                <w:lang w:eastAsia="ja-JP"/>
              </w:rPr>
            </w:pPr>
          </w:p>
          <w:p w14:paraId="644D819C" w14:textId="77777777" w:rsidR="009F2F54" w:rsidRPr="00D753BE" w:rsidRDefault="009F2F54" w:rsidP="00831310">
            <w:pPr>
              <w:rPr>
                <w:rFonts w:ascii="Calibri" w:hAnsi="Calibri" w:cs="Calibri"/>
                <w:bCs/>
                <w:sz w:val="20"/>
                <w:szCs w:val="20"/>
                <w:lang w:eastAsia="ja-JP"/>
              </w:rPr>
            </w:pPr>
          </w:p>
          <w:p w14:paraId="0C723629" w14:textId="77777777" w:rsidR="009F2F54" w:rsidRPr="00D753BE" w:rsidRDefault="009F2F54" w:rsidP="00831310">
            <w:pPr>
              <w:rPr>
                <w:rFonts w:ascii="Calibri" w:hAnsi="Calibri" w:cs="Calibri"/>
                <w:bCs/>
                <w:sz w:val="20"/>
                <w:szCs w:val="20"/>
                <w:lang w:eastAsia="ja-JP"/>
              </w:rPr>
            </w:pPr>
          </w:p>
          <w:p w14:paraId="1494795F" w14:textId="77777777" w:rsidR="009F2F54" w:rsidRPr="00D753BE" w:rsidRDefault="009F2F54" w:rsidP="00831310">
            <w:pPr>
              <w:rPr>
                <w:rFonts w:ascii="Calibri" w:hAnsi="Calibri" w:cs="Calibri"/>
                <w:bCs/>
                <w:sz w:val="20"/>
                <w:szCs w:val="20"/>
                <w:lang w:eastAsia="ja-JP"/>
              </w:rPr>
            </w:pPr>
          </w:p>
          <w:p w14:paraId="446693FB" w14:textId="77777777" w:rsidR="009F2F54" w:rsidRPr="00D753BE" w:rsidRDefault="009F2F54" w:rsidP="00831310">
            <w:pPr>
              <w:rPr>
                <w:rFonts w:ascii="Calibri" w:hAnsi="Calibri" w:cs="Calibri"/>
                <w:b/>
                <w:sz w:val="20"/>
                <w:szCs w:val="20"/>
                <w:lang w:eastAsia="ja-JP"/>
              </w:rPr>
            </w:pPr>
          </w:p>
          <w:p w14:paraId="2E47E8E3" w14:textId="77777777" w:rsidR="009F2F54" w:rsidRPr="00D753BE" w:rsidRDefault="009F2F54" w:rsidP="00831310">
            <w:pPr>
              <w:rPr>
                <w:rFonts w:ascii="Calibri" w:hAnsi="Calibri" w:cs="Calibri"/>
                <w:b/>
                <w:sz w:val="20"/>
                <w:szCs w:val="20"/>
                <w:lang w:eastAsia="ja-JP"/>
              </w:rPr>
            </w:pPr>
          </w:p>
          <w:p w14:paraId="11B5663F" w14:textId="5DD53BC0" w:rsidR="009F2F54" w:rsidRPr="00D753BE" w:rsidRDefault="009F2F54" w:rsidP="00831310">
            <w:pPr>
              <w:rPr>
                <w:rFonts w:ascii="Calibri" w:hAnsi="Calibri" w:cs="Calibri"/>
                <w:b/>
                <w:sz w:val="20"/>
                <w:szCs w:val="20"/>
                <w:lang w:eastAsia="ja-JP"/>
              </w:rPr>
            </w:pPr>
          </w:p>
        </w:tc>
        <w:tc>
          <w:tcPr>
            <w:tcW w:w="4384" w:type="dxa"/>
          </w:tcPr>
          <w:p w14:paraId="3CBDC7AB" w14:textId="38620BE6" w:rsidR="009F2F54" w:rsidRPr="00D753BE" w:rsidRDefault="009F2F54" w:rsidP="00462612">
            <w:pPr>
              <w:jc w:val="both"/>
              <w:rPr>
                <w:rFonts w:ascii="Calibri" w:hAnsi="Calibri" w:cs="Calibri"/>
                <w:bCs/>
                <w:sz w:val="20"/>
                <w:szCs w:val="20"/>
                <w:lang w:eastAsia="ja-JP"/>
              </w:rPr>
            </w:pPr>
            <w:r w:rsidRPr="00D753BE">
              <w:rPr>
                <w:rFonts w:ascii="Calibri" w:hAnsi="Calibri" w:cs="Calibri"/>
                <w:bCs/>
                <w:sz w:val="20"/>
                <w:szCs w:val="20"/>
                <w:lang w:eastAsia="ja-JP"/>
              </w:rPr>
              <w:t>a</w:t>
            </w:r>
            <w:r w:rsidRPr="00D753BE">
              <w:rPr>
                <w:rFonts w:ascii="Calibri" w:hAnsi="Calibri" w:cs="Calibri"/>
                <w:b/>
                <w:sz w:val="20"/>
                <w:szCs w:val="20"/>
                <w:lang w:eastAsia="ja-JP"/>
              </w:rPr>
              <w:t>)</w:t>
            </w:r>
            <w:r w:rsidRPr="00D753BE">
              <w:rPr>
                <w:rFonts w:ascii="Calibri" w:hAnsi="Calibri" w:cs="Calibri"/>
                <w:sz w:val="20"/>
                <w:szCs w:val="20"/>
              </w:rPr>
              <w:t xml:space="preserve"> </w:t>
            </w:r>
            <w:r w:rsidRPr="00D753BE">
              <w:rPr>
                <w:rFonts w:ascii="Calibri" w:hAnsi="Calibri" w:cs="Calibri"/>
                <w:bCs/>
                <w:sz w:val="20"/>
                <w:szCs w:val="20"/>
                <w:lang w:eastAsia="ja-JP"/>
              </w:rPr>
              <w:t xml:space="preserve">Inability to maintain proper functioning of the </w:t>
            </w:r>
            <w:proofErr w:type="spellStart"/>
            <w:r w:rsidRPr="00D753BE">
              <w:rPr>
                <w:rFonts w:ascii="Calibri" w:hAnsi="Calibri" w:cs="Calibri"/>
                <w:bCs/>
                <w:sz w:val="20"/>
                <w:szCs w:val="20"/>
                <w:lang w:eastAsia="ja-JP"/>
              </w:rPr>
              <w:t>EarthRanger</w:t>
            </w:r>
            <w:proofErr w:type="spellEnd"/>
            <w:r w:rsidRPr="00D753BE">
              <w:rPr>
                <w:rFonts w:ascii="Calibri" w:hAnsi="Calibri" w:cs="Calibri"/>
                <w:bCs/>
                <w:sz w:val="20"/>
                <w:szCs w:val="20"/>
                <w:lang w:eastAsia="ja-JP"/>
              </w:rPr>
              <w:t xml:space="preserve"> technology</w:t>
            </w:r>
          </w:p>
          <w:p w14:paraId="57A1B3CD" w14:textId="77777777" w:rsidR="009F2F54" w:rsidRPr="00D753BE" w:rsidRDefault="009F2F54" w:rsidP="00462612">
            <w:pPr>
              <w:jc w:val="both"/>
              <w:rPr>
                <w:rFonts w:ascii="Calibri" w:hAnsi="Calibri" w:cs="Calibri"/>
                <w:b/>
                <w:sz w:val="20"/>
                <w:szCs w:val="20"/>
                <w:lang w:eastAsia="ja-JP"/>
              </w:rPr>
            </w:pPr>
          </w:p>
          <w:p w14:paraId="717BA0A7" w14:textId="77777777" w:rsidR="009F2F54" w:rsidRPr="00D753BE" w:rsidRDefault="009F2F54" w:rsidP="00462612">
            <w:pPr>
              <w:jc w:val="both"/>
              <w:rPr>
                <w:rFonts w:ascii="Calibri" w:hAnsi="Calibri" w:cs="Calibri"/>
                <w:bCs/>
                <w:sz w:val="20"/>
                <w:szCs w:val="20"/>
                <w:lang w:eastAsia="ja-JP"/>
              </w:rPr>
            </w:pPr>
            <w:r w:rsidRPr="00D753BE">
              <w:rPr>
                <w:rFonts w:ascii="Calibri" w:hAnsi="Calibri" w:cs="Calibri"/>
                <w:bCs/>
                <w:sz w:val="20"/>
                <w:szCs w:val="20"/>
                <w:lang w:eastAsia="ja-JP"/>
              </w:rPr>
              <w:t>b</w:t>
            </w:r>
            <w:r w:rsidRPr="00D753BE">
              <w:rPr>
                <w:rFonts w:ascii="Calibri" w:hAnsi="Calibri" w:cs="Calibri"/>
                <w:b/>
                <w:sz w:val="20"/>
                <w:szCs w:val="20"/>
                <w:lang w:eastAsia="ja-JP"/>
              </w:rPr>
              <w:t>)</w:t>
            </w:r>
            <w:r w:rsidRPr="00D753BE">
              <w:rPr>
                <w:rFonts w:ascii="Calibri" w:hAnsi="Calibri" w:cs="Calibri"/>
                <w:bCs/>
                <w:sz w:val="20"/>
                <w:szCs w:val="20"/>
                <w:lang w:eastAsia="ja-JP"/>
              </w:rPr>
              <w:t xml:space="preserve"> Data Management risks</w:t>
            </w:r>
          </w:p>
          <w:p w14:paraId="1CEFA7DC" w14:textId="77777777" w:rsidR="009F2F54" w:rsidRPr="00D753BE" w:rsidRDefault="009F2F54" w:rsidP="00462612">
            <w:pPr>
              <w:pStyle w:val="ListParagraph"/>
              <w:numPr>
                <w:ilvl w:val="0"/>
                <w:numId w:val="18"/>
              </w:numPr>
              <w:jc w:val="both"/>
              <w:rPr>
                <w:rFonts w:ascii="Calibri" w:hAnsi="Calibri" w:cs="Calibri"/>
                <w:bCs/>
                <w:sz w:val="20"/>
                <w:szCs w:val="20"/>
                <w:lang w:eastAsia="ja-JP"/>
              </w:rPr>
            </w:pPr>
            <w:r w:rsidRPr="00D753BE">
              <w:rPr>
                <w:rFonts w:ascii="Calibri" w:hAnsi="Calibri" w:cs="Calibri"/>
                <w:bCs/>
                <w:sz w:val="20"/>
                <w:szCs w:val="20"/>
                <w:lang w:eastAsia="ja-JP"/>
              </w:rPr>
              <w:t>Training of Trainers will be undertaken in each protected area</w:t>
            </w:r>
          </w:p>
          <w:p w14:paraId="7F9792F0" w14:textId="77777777" w:rsidR="009F2F54" w:rsidRPr="00D753BE" w:rsidRDefault="009F2F54" w:rsidP="00462612">
            <w:pPr>
              <w:pStyle w:val="ListParagraph"/>
              <w:numPr>
                <w:ilvl w:val="0"/>
                <w:numId w:val="18"/>
              </w:numPr>
              <w:jc w:val="both"/>
              <w:rPr>
                <w:rFonts w:ascii="Calibri" w:hAnsi="Calibri" w:cs="Calibri"/>
                <w:bCs/>
                <w:sz w:val="20"/>
                <w:szCs w:val="20"/>
                <w:lang w:eastAsia="ja-JP"/>
              </w:rPr>
            </w:pPr>
            <w:r w:rsidRPr="00D753BE">
              <w:rPr>
                <w:rFonts w:ascii="Calibri" w:hAnsi="Calibri" w:cs="Calibri"/>
                <w:bCs/>
                <w:sz w:val="20"/>
                <w:szCs w:val="20"/>
                <w:lang w:eastAsia="ja-JP"/>
              </w:rPr>
              <w:t xml:space="preserve">Development and implementation of project exit strategy and action plan </w:t>
            </w:r>
          </w:p>
          <w:p w14:paraId="72A465B8" w14:textId="77777777" w:rsidR="009F2F54" w:rsidRPr="00D753BE" w:rsidRDefault="009F2F54" w:rsidP="00462612">
            <w:pPr>
              <w:pStyle w:val="ListParagraph"/>
              <w:numPr>
                <w:ilvl w:val="0"/>
                <w:numId w:val="18"/>
              </w:numPr>
              <w:jc w:val="both"/>
              <w:rPr>
                <w:rFonts w:ascii="Calibri" w:hAnsi="Calibri" w:cs="Calibri"/>
                <w:bCs/>
                <w:sz w:val="20"/>
                <w:szCs w:val="20"/>
                <w:lang w:eastAsia="ja-JP"/>
              </w:rPr>
            </w:pPr>
            <w:r w:rsidRPr="00D753BE">
              <w:rPr>
                <w:rFonts w:ascii="Calibri" w:hAnsi="Calibri" w:cs="Calibri"/>
                <w:bCs/>
                <w:sz w:val="20"/>
                <w:szCs w:val="20"/>
                <w:lang w:eastAsia="ja-JP"/>
              </w:rPr>
              <w:t>Inclusion of at least a three-year maintenance plan or service level agreement (SLA) for the hardware installed in each protected area.</w:t>
            </w:r>
          </w:p>
          <w:p w14:paraId="1270351C" w14:textId="1A8B7216" w:rsidR="009F2F54" w:rsidRPr="00D753BE" w:rsidRDefault="009F2F54" w:rsidP="00462612">
            <w:pPr>
              <w:pStyle w:val="ListParagraph"/>
              <w:numPr>
                <w:ilvl w:val="0"/>
                <w:numId w:val="18"/>
              </w:numPr>
              <w:jc w:val="both"/>
              <w:rPr>
                <w:rFonts w:ascii="Calibri" w:hAnsi="Calibri" w:cs="Calibri"/>
                <w:bCs/>
                <w:sz w:val="20"/>
                <w:szCs w:val="20"/>
                <w:lang w:eastAsia="ja-JP"/>
              </w:rPr>
            </w:pPr>
            <w:proofErr w:type="spellStart"/>
            <w:r w:rsidRPr="00D753BE">
              <w:rPr>
                <w:rFonts w:ascii="Calibri" w:hAnsi="Calibri" w:cs="Calibri"/>
                <w:sz w:val="20"/>
                <w:szCs w:val="20"/>
                <w:lang w:eastAsia="ja-JP"/>
              </w:rPr>
              <w:t>EarthRanger</w:t>
            </w:r>
            <w:proofErr w:type="spellEnd"/>
            <w:r w:rsidRPr="00D753BE">
              <w:rPr>
                <w:rFonts w:ascii="Calibri" w:hAnsi="Calibri" w:cs="Calibri"/>
                <w:sz w:val="20"/>
                <w:szCs w:val="20"/>
                <w:lang w:eastAsia="ja-JP"/>
              </w:rPr>
              <w:t xml:space="preserve"> data are securely stored in the </w:t>
            </w:r>
            <w:proofErr w:type="gramStart"/>
            <w:r w:rsidRPr="00D753BE">
              <w:rPr>
                <w:rFonts w:ascii="Calibri" w:hAnsi="Calibri" w:cs="Calibri"/>
                <w:sz w:val="20"/>
                <w:szCs w:val="20"/>
                <w:lang w:eastAsia="ja-JP"/>
              </w:rPr>
              <w:t>cloud</w:t>
            </w:r>
            <w:proofErr w:type="gramEnd"/>
            <w:r w:rsidRPr="00D753BE">
              <w:rPr>
                <w:rFonts w:ascii="Calibri" w:hAnsi="Calibri" w:cs="Calibri"/>
                <w:sz w:val="20"/>
                <w:szCs w:val="20"/>
                <w:lang w:eastAsia="ja-JP"/>
              </w:rPr>
              <w:t xml:space="preserve"> and the project will build on existing systems and enhance them to ensure that data are sent to the central repositor</w:t>
            </w:r>
          </w:p>
          <w:p w14:paraId="75B23388" w14:textId="77777777" w:rsidR="009F2F54" w:rsidRPr="00D753BE" w:rsidRDefault="009F2F54" w:rsidP="00462612">
            <w:pPr>
              <w:pStyle w:val="ListParagraph"/>
              <w:jc w:val="both"/>
              <w:rPr>
                <w:rFonts w:ascii="Calibri" w:hAnsi="Calibri" w:cs="Calibri"/>
                <w:sz w:val="20"/>
                <w:szCs w:val="20"/>
                <w:highlight w:val="yellow"/>
                <w:lang w:eastAsia="ja-JP"/>
              </w:rPr>
            </w:pPr>
          </w:p>
          <w:p w14:paraId="551E9BC7" w14:textId="77777777" w:rsidR="009F2F54" w:rsidRPr="00D753BE" w:rsidRDefault="009F2F54" w:rsidP="00462612">
            <w:pPr>
              <w:jc w:val="both"/>
              <w:rPr>
                <w:rFonts w:ascii="Calibri" w:hAnsi="Calibri" w:cs="Calibri"/>
                <w:bCs/>
                <w:sz w:val="20"/>
                <w:szCs w:val="20"/>
                <w:lang w:eastAsia="ja-JP"/>
              </w:rPr>
            </w:pPr>
            <w:r w:rsidRPr="00D753BE">
              <w:rPr>
                <w:rFonts w:ascii="Calibri" w:hAnsi="Calibri" w:cs="Calibri"/>
                <w:bCs/>
                <w:sz w:val="20"/>
                <w:szCs w:val="20"/>
                <w:lang w:eastAsia="ja-JP"/>
              </w:rPr>
              <w:t>c)Lack of electricity to power the control room</w:t>
            </w:r>
          </w:p>
          <w:p w14:paraId="124B03D4" w14:textId="77777777" w:rsidR="009F2F54" w:rsidRPr="00D753BE" w:rsidRDefault="009F2F54" w:rsidP="00462612">
            <w:pPr>
              <w:pStyle w:val="ListParagraph"/>
              <w:numPr>
                <w:ilvl w:val="0"/>
                <w:numId w:val="17"/>
              </w:numPr>
              <w:jc w:val="both"/>
              <w:rPr>
                <w:rFonts w:ascii="Calibri" w:hAnsi="Calibri" w:cs="Calibri"/>
                <w:sz w:val="20"/>
                <w:szCs w:val="20"/>
                <w:lang w:eastAsia="ja-JP"/>
              </w:rPr>
            </w:pPr>
            <w:r w:rsidRPr="00D753BE">
              <w:rPr>
                <w:rFonts w:ascii="Calibri" w:hAnsi="Calibri" w:cs="Calibri"/>
                <w:sz w:val="20"/>
                <w:szCs w:val="20"/>
                <w:lang w:eastAsia="ja-JP"/>
              </w:rPr>
              <w:t xml:space="preserve">One of the criteria used to identify target protected areas is access to electricity. A backup power supply, such as a generator and solar equipment, will be included in the procurement if it does not exist at a site Safeguards screening will be undertaken to identify the safeguards triggered by this project </w:t>
            </w:r>
          </w:p>
          <w:p w14:paraId="772043D1" w14:textId="62DE8A05" w:rsidR="009F2F54" w:rsidRPr="00D753BE" w:rsidRDefault="009F2F54" w:rsidP="00462612">
            <w:pPr>
              <w:pStyle w:val="ListParagraph"/>
              <w:numPr>
                <w:ilvl w:val="0"/>
                <w:numId w:val="17"/>
              </w:numPr>
              <w:jc w:val="both"/>
              <w:rPr>
                <w:rFonts w:ascii="Calibri" w:hAnsi="Calibri" w:cs="Calibri"/>
                <w:sz w:val="20"/>
                <w:szCs w:val="20"/>
                <w:lang w:eastAsia="ja-JP"/>
              </w:rPr>
            </w:pPr>
            <w:r w:rsidRPr="00D753BE">
              <w:rPr>
                <w:rFonts w:ascii="Calibri" w:hAnsi="Calibri" w:cs="Calibri"/>
                <w:sz w:val="20"/>
                <w:szCs w:val="20"/>
                <w:lang w:eastAsia="ja-JP"/>
              </w:rPr>
              <w:t>For all the safeguards triggered by this project, a subsequent Environmental Safeguard Plan will be developed and implemented to avoid, minimize and mitigate potential adverse environmental and social impacts</w:t>
            </w:r>
          </w:p>
        </w:tc>
        <w:tc>
          <w:tcPr>
            <w:tcW w:w="4950" w:type="dxa"/>
          </w:tcPr>
          <w:p w14:paraId="7066988D" w14:textId="77777777" w:rsidR="009F2F54" w:rsidRPr="00D753BE"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 xml:space="preserve">Each of the sites were requested to designate </w:t>
            </w:r>
            <w:proofErr w:type="gramStart"/>
            <w:r w:rsidRPr="00D753BE">
              <w:rPr>
                <w:rFonts w:ascii="Calibri" w:hAnsi="Calibri" w:cs="Calibri"/>
                <w:sz w:val="20"/>
                <w:szCs w:val="20"/>
              </w:rPr>
              <w:t>a</w:t>
            </w:r>
            <w:proofErr w:type="gramEnd"/>
            <w:r w:rsidRPr="00D753BE">
              <w:rPr>
                <w:rFonts w:ascii="Calibri" w:hAnsi="Calibri" w:cs="Calibri"/>
                <w:sz w:val="20"/>
                <w:szCs w:val="20"/>
              </w:rPr>
              <w:t xml:space="preserve"> ER champion who is tech savvy in FY23. </w:t>
            </w:r>
          </w:p>
          <w:p w14:paraId="2AF74F76" w14:textId="094ABCCB" w:rsidR="009F2F54" w:rsidRPr="00D753BE"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 xml:space="preserve">Parks have designated tech leads respectively who also act as their ER champion. One of the training models of the ER team specifically for field operators was that </w:t>
            </w:r>
            <w:proofErr w:type="gramStart"/>
            <w:r w:rsidRPr="00D753BE">
              <w:rPr>
                <w:rFonts w:ascii="Calibri" w:hAnsi="Calibri" w:cs="Calibri"/>
                <w:sz w:val="20"/>
                <w:szCs w:val="20"/>
              </w:rPr>
              <w:t>a senior personnel/ranger</w:t>
            </w:r>
            <w:proofErr w:type="gramEnd"/>
            <w:r w:rsidRPr="00D753BE">
              <w:rPr>
                <w:rFonts w:ascii="Calibri" w:hAnsi="Calibri" w:cs="Calibri"/>
                <w:sz w:val="20"/>
                <w:szCs w:val="20"/>
              </w:rPr>
              <w:t xml:space="preserve"> is trained who then conducts </w:t>
            </w:r>
            <w:proofErr w:type="spellStart"/>
            <w:r w:rsidRPr="00D753BE">
              <w:rPr>
                <w:rFonts w:ascii="Calibri" w:hAnsi="Calibri" w:cs="Calibri"/>
                <w:sz w:val="20"/>
                <w:szCs w:val="20"/>
              </w:rPr>
              <w:t>ToTs</w:t>
            </w:r>
            <w:proofErr w:type="spellEnd"/>
            <w:r w:rsidRPr="00D753BE">
              <w:rPr>
                <w:rFonts w:ascii="Calibri" w:hAnsi="Calibri" w:cs="Calibri"/>
                <w:sz w:val="20"/>
                <w:szCs w:val="20"/>
              </w:rPr>
              <w:t xml:space="preserve"> of other personnel. </w:t>
            </w:r>
          </w:p>
          <w:p w14:paraId="6CB02D9E" w14:textId="7E22298C" w:rsidR="009F2F54" w:rsidRPr="00D753BE"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 xml:space="preserve">One exchange visit to share experiences and lessons learnt on ER, was conducted </w:t>
            </w:r>
            <w:r w:rsidR="003B33BB" w:rsidRPr="00D753BE">
              <w:rPr>
                <w:rFonts w:ascii="Calibri" w:hAnsi="Calibri" w:cs="Calibri"/>
                <w:sz w:val="20"/>
                <w:szCs w:val="20"/>
              </w:rPr>
              <w:t xml:space="preserve">in FY25 </w:t>
            </w:r>
            <w:r w:rsidRPr="00D753BE">
              <w:rPr>
                <w:rFonts w:ascii="Calibri" w:hAnsi="Calibri" w:cs="Calibri"/>
                <w:sz w:val="20"/>
                <w:szCs w:val="20"/>
              </w:rPr>
              <w:t xml:space="preserve">over 15 days between </w:t>
            </w:r>
            <w:proofErr w:type="spellStart"/>
            <w:r w:rsidRPr="00D753BE">
              <w:rPr>
                <w:rFonts w:ascii="Calibri" w:hAnsi="Calibri" w:cs="Calibri"/>
                <w:sz w:val="20"/>
                <w:szCs w:val="20"/>
              </w:rPr>
              <w:t>Conkouati</w:t>
            </w:r>
            <w:proofErr w:type="spellEnd"/>
            <w:r w:rsidRPr="00D753BE">
              <w:rPr>
                <w:rFonts w:ascii="Calibri" w:hAnsi="Calibri" w:cs="Calibri"/>
                <w:sz w:val="20"/>
                <w:szCs w:val="20"/>
              </w:rPr>
              <w:t xml:space="preserve"> </w:t>
            </w:r>
            <w:proofErr w:type="spellStart"/>
            <w:r w:rsidRPr="00D753BE">
              <w:rPr>
                <w:rFonts w:ascii="Calibri" w:hAnsi="Calibri" w:cs="Calibri"/>
                <w:sz w:val="20"/>
                <w:szCs w:val="20"/>
              </w:rPr>
              <w:t>Douli</w:t>
            </w:r>
            <w:proofErr w:type="spellEnd"/>
            <w:r w:rsidRPr="00D753BE">
              <w:rPr>
                <w:rFonts w:ascii="Calibri" w:hAnsi="Calibri" w:cs="Calibri"/>
                <w:sz w:val="20"/>
                <w:szCs w:val="20"/>
              </w:rPr>
              <w:t xml:space="preserve"> NP and </w:t>
            </w:r>
            <w:proofErr w:type="spellStart"/>
            <w:r w:rsidRPr="00D753BE">
              <w:rPr>
                <w:rFonts w:ascii="Calibri" w:hAnsi="Calibri" w:cs="Calibri"/>
                <w:sz w:val="20"/>
                <w:szCs w:val="20"/>
              </w:rPr>
              <w:t>Odzala</w:t>
            </w:r>
            <w:proofErr w:type="spellEnd"/>
            <w:r w:rsidRPr="00D753BE">
              <w:rPr>
                <w:rFonts w:ascii="Calibri" w:hAnsi="Calibri" w:cs="Calibri"/>
                <w:sz w:val="20"/>
                <w:szCs w:val="20"/>
              </w:rPr>
              <w:t xml:space="preserve"> </w:t>
            </w:r>
            <w:proofErr w:type="spellStart"/>
            <w:r w:rsidRPr="00D753BE">
              <w:rPr>
                <w:rFonts w:ascii="Calibri" w:hAnsi="Calibri" w:cs="Calibri"/>
                <w:sz w:val="20"/>
                <w:szCs w:val="20"/>
              </w:rPr>
              <w:t>Kokoua</w:t>
            </w:r>
            <w:proofErr w:type="spellEnd"/>
            <w:r w:rsidRPr="00D753BE">
              <w:rPr>
                <w:rFonts w:ascii="Calibri" w:hAnsi="Calibri" w:cs="Calibri"/>
                <w:sz w:val="20"/>
                <w:szCs w:val="20"/>
              </w:rPr>
              <w:t xml:space="preserve"> NP. Refresher training by tech champions and continuous system support was also provided by the ER developers to the various sites.</w:t>
            </w:r>
          </w:p>
          <w:p w14:paraId="61CF41EA" w14:textId="77777777" w:rsidR="009F2F54" w:rsidRPr="00D753BE"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In FY26, Botswana's Department of Wildlife and National Parks (DWNP) participated in an experiential exchange visit to the Kenya Wildlife Service (KWS) Headquarters. This peer-to-peer learning opportunity focused on control room operations and ER system management, establishing retained institutional knowledge that extends beyond the lifecycle of the project.</w:t>
            </w:r>
          </w:p>
          <w:p w14:paraId="3DD2F8BD" w14:textId="705308D2" w:rsidR="009F2F54" w:rsidRPr="00462612"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In FY26, 51D provided dedicated support to establish and equip the ER site at Chobe National Park. This included comprehensive training for control room operators, advanced radio communications training, and providing hands-on training on equipment maintenance and replacement.</w:t>
            </w:r>
          </w:p>
          <w:p w14:paraId="619D4BB1" w14:textId="77777777" w:rsidR="009F2F54" w:rsidRPr="00D753BE"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ER data is stored in the cloud hence adequate backup is provided. All sites have established internet connectivity upgraded through the GEF project as well which allows cloud backup.</w:t>
            </w:r>
          </w:p>
          <w:p w14:paraId="0A5FB2A7" w14:textId="75BCA65E" w:rsidR="009F2F54" w:rsidRPr="00462612"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 xml:space="preserve">All the 6 sites have solar backup systems of 150-300kW which include solar battery power backup systems of 12-48V. </w:t>
            </w:r>
          </w:p>
          <w:p w14:paraId="2D59B54F" w14:textId="1BA06441" w:rsidR="009F2F54" w:rsidRPr="00462612" w:rsidRDefault="009F2F54" w:rsidP="00462612">
            <w:pPr>
              <w:pStyle w:val="ListParagraph"/>
              <w:numPr>
                <w:ilvl w:val="0"/>
                <w:numId w:val="11"/>
              </w:numPr>
              <w:jc w:val="both"/>
              <w:rPr>
                <w:rFonts w:ascii="Calibri" w:hAnsi="Calibri" w:cs="Calibri"/>
                <w:sz w:val="20"/>
                <w:szCs w:val="20"/>
              </w:rPr>
            </w:pPr>
            <w:r w:rsidRPr="00D753BE">
              <w:rPr>
                <w:rFonts w:ascii="Calibri" w:hAnsi="Calibri" w:cs="Calibri"/>
                <w:sz w:val="20"/>
                <w:szCs w:val="20"/>
              </w:rPr>
              <w:t xml:space="preserve">ESIAs for the 6 sites in </w:t>
            </w:r>
            <w:proofErr w:type="spellStart"/>
            <w:r w:rsidRPr="00D753BE">
              <w:rPr>
                <w:rFonts w:ascii="Calibri" w:hAnsi="Calibri" w:cs="Calibri"/>
                <w:sz w:val="20"/>
                <w:szCs w:val="20"/>
              </w:rPr>
              <w:t>RoC</w:t>
            </w:r>
            <w:proofErr w:type="spellEnd"/>
            <w:r w:rsidRPr="00D753BE">
              <w:rPr>
                <w:rFonts w:ascii="Calibri" w:hAnsi="Calibri" w:cs="Calibri"/>
                <w:sz w:val="20"/>
                <w:szCs w:val="20"/>
              </w:rPr>
              <w:t xml:space="preserve">, BW and Moz are </w:t>
            </w:r>
            <w:proofErr w:type="spellStart"/>
            <w:r w:rsidRPr="00D753BE">
              <w:rPr>
                <w:rFonts w:ascii="Calibri" w:hAnsi="Calibri" w:cs="Calibri"/>
                <w:sz w:val="20"/>
                <w:szCs w:val="20"/>
              </w:rPr>
              <w:t>upto</w:t>
            </w:r>
            <w:proofErr w:type="spellEnd"/>
            <w:r w:rsidRPr="00D753BE">
              <w:rPr>
                <w:rFonts w:ascii="Calibri" w:hAnsi="Calibri" w:cs="Calibri"/>
                <w:sz w:val="20"/>
                <w:szCs w:val="20"/>
              </w:rPr>
              <w:t xml:space="preserve"> date and approved. Monitoring of the mitigation measures reported on a quarterly basis. The safeguard specialist also conducted infield assessments in </w:t>
            </w:r>
            <w:proofErr w:type="spellStart"/>
            <w:r w:rsidRPr="00D753BE">
              <w:rPr>
                <w:rFonts w:ascii="Calibri" w:hAnsi="Calibri" w:cs="Calibri"/>
                <w:sz w:val="20"/>
                <w:szCs w:val="20"/>
              </w:rPr>
              <w:t>RoC</w:t>
            </w:r>
            <w:proofErr w:type="spellEnd"/>
            <w:r w:rsidRPr="00D753BE">
              <w:rPr>
                <w:rFonts w:ascii="Calibri" w:hAnsi="Calibri" w:cs="Calibri"/>
                <w:sz w:val="20"/>
                <w:szCs w:val="20"/>
              </w:rPr>
              <w:t>, BW, and Mozambique (Limpopo) national parks with no major risks and gaps identified in FY24.</w:t>
            </w:r>
          </w:p>
          <w:p w14:paraId="2BD6AD53" w14:textId="50607AE2" w:rsidR="005A35BA" w:rsidRPr="005A35BA" w:rsidRDefault="009F2F54" w:rsidP="005D2E9F">
            <w:pPr>
              <w:pStyle w:val="ListParagraph"/>
              <w:numPr>
                <w:ilvl w:val="0"/>
                <w:numId w:val="11"/>
              </w:numPr>
              <w:jc w:val="both"/>
            </w:pPr>
            <w:r w:rsidRPr="00D753BE">
              <w:rPr>
                <w:rFonts w:ascii="Calibri" w:hAnsi="Calibri" w:cs="Calibri"/>
                <w:sz w:val="20"/>
                <w:szCs w:val="20"/>
              </w:rPr>
              <w:t xml:space="preserve">Solar backup systems have been installed on all 6 sites. </w:t>
            </w:r>
          </w:p>
        </w:tc>
        <w:tc>
          <w:tcPr>
            <w:tcW w:w="1440" w:type="dxa"/>
          </w:tcPr>
          <w:p w14:paraId="6A6DA7C1" w14:textId="77777777" w:rsidR="009F2F54" w:rsidRPr="00D753BE" w:rsidRDefault="009F2F54" w:rsidP="00462612">
            <w:pPr>
              <w:ind w:left="65"/>
              <w:jc w:val="center"/>
              <w:rPr>
                <w:rFonts w:ascii="Calibri" w:hAnsi="Calibri" w:cs="Calibri"/>
                <w:sz w:val="20"/>
                <w:szCs w:val="20"/>
                <w:lang w:eastAsia="ja-JP"/>
              </w:rPr>
            </w:pPr>
            <w:r w:rsidRPr="00D753BE">
              <w:rPr>
                <w:rFonts w:ascii="Calibri" w:hAnsi="Calibri" w:cs="Calibri"/>
                <w:sz w:val="20"/>
                <w:szCs w:val="20"/>
                <w:lang w:eastAsia="ja-JP"/>
              </w:rPr>
              <w:t>High</w:t>
            </w:r>
          </w:p>
          <w:p w14:paraId="0BC98AE2" w14:textId="77777777" w:rsidR="009F2F54" w:rsidRPr="00D753BE" w:rsidRDefault="009F2F54" w:rsidP="00462612">
            <w:pPr>
              <w:ind w:left="65"/>
              <w:jc w:val="center"/>
              <w:rPr>
                <w:rFonts w:ascii="Calibri" w:hAnsi="Calibri" w:cs="Calibri"/>
                <w:sz w:val="20"/>
                <w:szCs w:val="20"/>
                <w:lang w:eastAsia="ja-JP"/>
              </w:rPr>
            </w:pPr>
          </w:p>
          <w:p w14:paraId="4DE1A591" w14:textId="77777777" w:rsidR="009F2F54" w:rsidRPr="00D753BE" w:rsidRDefault="009F2F54" w:rsidP="00462612">
            <w:pPr>
              <w:ind w:left="65"/>
              <w:jc w:val="center"/>
              <w:rPr>
                <w:rFonts w:ascii="Calibri" w:hAnsi="Calibri" w:cs="Calibri"/>
                <w:sz w:val="20"/>
                <w:szCs w:val="20"/>
                <w:lang w:eastAsia="ja-JP"/>
              </w:rPr>
            </w:pPr>
          </w:p>
          <w:p w14:paraId="64997E9F" w14:textId="77777777" w:rsidR="009F2F54" w:rsidRPr="00D753BE" w:rsidRDefault="009F2F54" w:rsidP="00462612">
            <w:pPr>
              <w:ind w:left="65"/>
              <w:jc w:val="center"/>
              <w:rPr>
                <w:rFonts w:ascii="Calibri" w:hAnsi="Calibri" w:cs="Calibri"/>
                <w:sz w:val="20"/>
                <w:szCs w:val="20"/>
                <w:lang w:eastAsia="ja-JP"/>
              </w:rPr>
            </w:pPr>
          </w:p>
          <w:p w14:paraId="6F9B7685" w14:textId="77777777" w:rsidR="009F2F54" w:rsidRPr="00D753BE" w:rsidRDefault="009F2F54" w:rsidP="00462612">
            <w:pPr>
              <w:ind w:left="65"/>
              <w:jc w:val="center"/>
              <w:rPr>
                <w:rFonts w:ascii="Calibri" w:hAnsi="Calibri" w:cs="Calibri"/>
                <w:sz w:val="20"/>
                <w:szCs w:val="20"/>
                <w:lang w:eastAsia="ja-JP"/>
              </w:rPr>
            </w:pPr>
          </w:p>
          <w:p w14:paraId="3A1EC793" w14:textId="77777777" w:rsidR="009F2F54" w:rsidRPr="00D753BE" w:rsidRDefault="009F2F54" w:rsidP="00462612">
            <w:pPr>
              <w:ind w:left="65"/>
              <w:jc w:val="center"/>
              <w:rPr>
                <w:rFonts w:ascii="Calibri" w:hAnsi="Calibri" w:cs="Calibri"/>
                <w:sz w:val="20"/>
                <w:szCs w:val="20"/>
                <w:lang w:eastAsia="ja-JP"/>
              </w:rPr>
            </w:pPr>
          </w:p>
          <w:p w14:paraId="49DB2499" w14:textId="77777777" w:rsidR="009F2F54" w:rsidRPr="00D753BE" w:rsidRDefault="009F2F54" w:rsidP="00462612">
            <w:pPr>
              <w:ind w:left="65"/>
              <w:jc w:val="center"/>
              <w:rPr>
                <w:rFonts w:ascii="Calibri" w:hAnsi="Calibri" w:cs="Calibri"/>
                <w:sz w:val="20"/>
                <w:szCs w:val="20"/>
                <w:lang w:eastAsia="ja-JP"/>
              </w:rPr>
            </w:pPr>
          </w:p>
          <w:p w14:paraId="7717E562" w14:textId="77777777" w:rsidR="009F2F54" w:rsidRPr="00D753BE" w:rsidRDefault="009F2F54" w:rsidP="00462612">
            <w:pPr>
              <w:ind w:left="65"/>
              <w:jc w:val="center"/>
              <w:rPr>
                <w:rFonts w:ascii="Calibri" w:hAnsi="Calibri" w:cs="Calibri"/>
                <w:sz w:val="20"/>
                <w:szCs w:val="20"/>
                <w:lang w:eastAsia="ja-JP"/>
              </w:rPr>
            </w:pPr>
          </w:p>
          <w:p w14:paraId="6AC7DEB4" w14:textId="77777777" w:rsidR="009F2F54" w:rsidRPr="00D753BE" w:rsidRDefault="009F2F54" w:rsidP="00462612">
            <w:pPr>
              <w:ind w:left="65"/>
              <w:jc w:val="center"/>
              <w:rPr>
                <w:rFonts w:ascii="Calibri" w:hAnsi="Calibri" w:cs="Calibri"/>
                <w:sz w:val="20"/>
                <w:szCs w:val="20"/>
                <w:lang w:eastAsia="ja-JP"/>
              </w:rPr>
            </w:pPr>
          </w:p>
          <w:p w14:paraId="10B79435" w14:textId="77777777" w:rsidR="009F2F54" w:rsidRPr="00D753BE" w:rsidRDefault="009F2F54" w:rsidP="00462612">
            <w:pPr>
              <w:ind w:left="65"/>
              <w:jc w:val="center"/>
              <w:rPr>
                <w:rFonts w:ascii="Calibri" w:hAnsi="Calibri" w:cs="Calibri"/>
                <w:sz w:val="20"/>
                <w:szCs w:val="20"/>
                <w:lang w:eastAsia="ja-JP"/>
              </w:rPr>
            </w:pPr>
          </w:p>
          <w:p w14:paraId="6DBD6F9F" w14:textId="77777777" w:rsidR="009F2F54" w:rsidRPr="00D753BE" w:rsidRDefault="009F2F54" w:rsidP="00462612">
            <w:pPr>
              <w:ind w:left="65"/>
              <w:jc w:val="center"/>
              <w:rPr>
                <w:rFonts w:ascii="Calibri" w:hAnsi="Calibri" w:cs="Calibri"/>
                <w:sz w:val="20"/>
                <w:szCs w:val="20"/>
                <w:lang w:eastAsia="ja-JP"/>
              </w:rPr>
            </w:pPr>
          </w:p>
          <w:p w14:paraId="177013B6" w14:textId="77777777" w:rsidR="009F2F54" w:rsidRPr="00D753BE" w:rsidRDefault="009F2F54" w:rsidP="00462612">
            <w:pPr>
              <w:ind w:left="65"/>
              <w:jc w:val="center"/>
              <w:rPr>
                <w:rFonts w:ascii="Calibri" w:hAnsi="Calibri" w:cs="Calibri"/>
                <w:sz w:val="20"/>
                <w:szCs w:val="20"/>
                <w:lang w:eastAsia="ja-JP"/>
              </w:rPr>
            </w:pPr>
          </w:p>
          <w:p w14:paraId="41B0E4CA" w14:textId="77777777" w:rsidR="009F2F54" w:rsidRPr="00D753BE" w:rsidRDefault="009F2F54" w:rsidP="00462612">
            <w:pPr>
              <w:ind w:left="65"/>
              <w:jc w:val="center"/>
              <w:rPr>
                <w:rFonts w:ascii="Calibri" w:hAnsi="Calibri" w:cs="Calibri"/>
                <w:sz w:val="20"/>
                <w:szCs w:val="20"/>
                <w:lang w:eastAsia="ja-JP"/>
              </w:rPr>
            </w:pPr>
          </w:p>
          <w:p w14:paraId="28544619" w14:textId="77777777" w:rsidR="009F2F54" w:rsidRPr="00D753BE" w:rsidRDefault="009F2F54" w:rsidP="00462612">
            <w:pPr>
              <w:ind w:left="65"/>
              <w:jc w:val="center"/>
              <w:rPr>
                <w:rFonts w:ascii="Calibri" w:hAnsi="Calibri" w:cs="Calibri"/>
                <w:sz w:val="20"/>
                <w:szCs w:val="20"/>
                <w:lang w:eastAsia="ja-JP"/>
              </w:rPr>
            </w:pPr>
          </w:p>
          <w:p w14:paraId="4411E9ED" w14:textId="77777777" w:rsidR="009F2F54" w:rsidRPr="00D753BE" w:rsidRDefault="009F2F54" w:rsidP="00462612">
            <w:pPr>
              <w:ind w:left="65"/>
              <w:jc w:val="center"/>
              <w:rPr>
                <w:rFonts w:ascii="Calibri" w:hAnsi="Calibri" w:cs="Calibri"/>
                <w:sz w:val="20"/>
                <w:szCs w:val="20"/>
                <w:lang w:eastAsia="ja-JP"/>
              </w:rPr>
            </w:pPr>
          </w:p>
          <w:p w14:paraId="7E47EF74" w14:textId="77777777" w:rsidR="009F2F54" w:rsidRPr="00D753BE" w:rsidRDefault="009F2F54" w:rsidP="00462612">
            <w:pPr>
              <w:ind w:left="65"/>
              <w:jc w:val="center"/>
              <w:rPr>
                <w:rFonts w:ascii="Calibri" w:hAnsi="Calibri" w:cs="Calibri"/>
                <w:sz w:val="20"/>
                <w:szCs w:val="20"/>
                <w:lang w:eastAsia="ja-JP"/>
              </w:rPr>
            </w:pPr>
          </w:p>
          <w:p w14:paraId="28BA247C" w14:textId="77777777" w:rsidR="009F2F54" w:rsidRPr="00D753BE" w:rsidRDefault="009F2F54" w:rsidP="00462612">
            <w:pPr>
              <w:ind w:left="65"/>
              <w:jc w:val="center"/>
              <w:rPr>
                <w:rFonts w:ascii="Calibri" w:hAnsi="Calibri" w:cs="Calibri"/>
                <w:sz w:val="20"/>
                <w:szCs w:val="20"/>
                <w:lang w:eastAsia="ja-JP"/>
              </w:rPr>
            </w:pPr>
          </w:p>
          <w:p w14:paraId="08167FE4" w14:textId="77777777" w:rsidR="009F2F54" w:rsidRPr="00D753BE" w:rsidRDefault="009F2F54" w:rsidP="00462612">
            <w:pPr>
              <w:ind w:left="65"/>
              <w:jc w:val="center"/>
              <w:rPr>
                <w:rFonts w:ascii="Calibri" w:hAnsi="Calibri" w:cs="Calibri"/>
                <w:sz w:val="20"/>
                <w:szCs w:val="20"/>
                <w:lang w:eastAsia="ja-JP"/>
              </w:rPr>
            </w:pPr>
          </w:p>
          <w:p w14:paraId="6235154F" w14:textId="77777777" w:rsidR="009F2F54" w:rsidRPr="00D753BE" w:rsidRDefault="009F2F54" w:rsidP="00462612">
            <w:pPr>
              <w:ind w:left="65"/>
              <w:jc w:val="center"/>
              <w:rPr>
                <w:rFonts w:ascii="Calibri" w:hAnsi="Calibri" w:cs="Calibri"/>
                <w:sz w:val="20"/>
                <w:szCs w:val="20"/>
                <w:lang w:eastAsia="ja-JP"/>
              </w:rPr>
            </w:pPr>
          </w:p>
          <w:p w14:paraId="65C4217E" w14:textId="77777777" w:rsidR="009F2F54" w:rsidRPr="00D753BE" w:rsidRDefault="009F2F54" w:rsidP="00462612">
            <w:pPr>
              <w:ind w:left="65"/>
              <w:jc w:val="center"/>
              <w:rPr>
                <w:rFonts w:ascii="Calibri" w:hAnsi="Calibri" w:cs="Calibri"/>
                <w:sz w:val="20"/>
                <w:szCs w:val="20"/>
                <w:lang w:eastAsia="ja-JP"/>
              </w:rPr>
            </w:pPr>
          </w:p>
        </w:tc>
        <w:tc>
          <w:tcPr>
            <w:tcW w:w="1807" w:type="dxa"/>
          </w:tcPr>
          <w:p w14:paraId="297F5C7B" w14:textId="77777777" w:rsidR="009F2F54" w:rsidRPr="00D753BE" w:rsidRDefault="009F2F54" w:rsidP="00462612">
            <w:pPr>
              <w:ind w:left="65"/>
              <w:jc w:val="center"/>
              <w:rPr>
                <w:rFonts w:ascii="Calibri" w:hAnsi="Calibri" w:cs="Calibri"/>
                <w:sz w:val="20"/>
                <w:szCs w:val="20"/>
                <w:lang w:eastAsia="ja-JP"/>
              </w:rPr>
            </w:pPr>
            <w:r w:rsidRPr="00D753BE">
              <w:rPr>
                <w:rFonts w:ascii="Calibri" w:hAnsi="Calibri" w:cs="Calibri"/>
                <w:sz w:val="20"/>
                <w:szCs w:val="20"/>
                <w:lang w:eastAsia="ja-JP"/>
              </w:rPr>
              <w:t>Low</w:t>
            </w:r>
          </w:p>
          <w:p w14:paraId="160B99ED" w14:textId="77777777" w:rsidR="009F2F54" w:rsidRPr="00D753BE" w:rsidRDefault="009F2F54" w:rsidP="00462612">
            <w:pPr>
              <w:ind w:left="65"/>
              <w:jc w:val="center"/>
              <w:rPr>
                <w:rFonts w:ascii="Calibri" w:hAnsi="Calibri" w:cs="Calibri"/>
                <w:sz w:val="20"/>
                <w:szCs w:val="20"/>
                <w:lang w:eastAsia="ja-JP"/>
              </w:rPr>
            </w:pPr>
          </w:p>
          <w:p w14:paraId="561CD843" w14:textId="77777777" w:rsidR="009F2F54" w:rsidRPr="00D753BE" w:rsidRDefault="009F2F54" w:rsidP="00462612">
            <w:pPr>
              <w:ind w:left="65"/>
              <w:jc w:val="center"/>
              <w:rPr>
                <w:rFonts w:ascii="Calibri" w:hAnsi="Calibri" w:cs="Calibri"/>
                <w:sz w:val="20"/>
                <w:szCs w:val="20"/>
                <w:lang w:eastAsia="ja-JP"/>
              </w:rPr>
            </w:pPr>
          </w:p>
          <w:p w14:paraId="2BA160E7" w14:textId="77777777" w:rsidR="009F2F54" w:rsidRPr="00D753BE" w:rsidRDefault="009F2F54" w:rsidP="00462612">
            <w:pPr>
              <w:ind w:left="65"/>
              <w:jc w:val="center"/>
              <w:rPr>
                <w:rFonts w:ascii="Calibri" w:hAnsi="Calibri" w:cs="Calibri"/>
                <w:sz w:val="20"/>
                <w:szCs w:val="20"/>
                <w:lang w:eastAsia="ja-JP"/>
              </w:rPr>
            </w:pPr>
          </w:p>
          <w:p w14:paraId="690F3A3C" w14:textId="77777777" w:rsidR="009F2F54" w:rsidRPr="00D753BE" w:rsidRDefault="009F2F54" w:rsidP="00462612">
            <w:pPr>
              <w:ind w:left="65"/>
              <w:jc w:val="center"/>
              <w:rPr>
                <w:rFonts w:ascii="Calibri" w:hAnsi="Calibri" w:cs="Calibri"/>
                <w:sz w:val="20"/>
                <w:szCs w:val="20"/>
                <w:lang w:eastAsia="ja-JP"/>
              </w:rPr>
            </w:pPr>
          </w:p>
          <w:p w14:paraId="0839F21B" w14:textId="77777777" w:rsidR="009F2F54" w:rsidRPr="00D753BE" w:rsidRDefault="009F2F54" w:rsidP="00462612">
            <w:pPr>
              <w:ind w:left="65"/>
              <w:jc w:val="center"/>
              <w:rPr>
                <w:rFonts w:ascii="Calibri" w:hAnsi="Calibri" w:cs="Calibri"/>
                <w:sz w:val="20"/>
                <w:szCs w:val="20"/>
                <w:lang w:eastAsia="ja-JP"/>
              </w:rPr>
            </w:pPr>
          </w:p>
          <w:p w14:paraId="3209B546" w14:textId="77777777" w:rsidR="009F2F54" w:rsidRPr="00D753BE" w:rsidRDefault="009F2F54" w:rsidP="00462612">
            <w:pPr>
              <w:ind w:left="65"/>
              <w:jc w:val="center"/>
              <w:rPr>
                <w:rFonts w:ascii="Calibri" w:hAnsi="Calibri" w:cs="Calibri"/>
                <w:sz w:val="20"/>
                <w:szCs w:val="20"/>
                <w:lang w:eastAsia="ja-JP"/>
              </w:rPr>
            </w:pPr>
          </w:p>
          <w:p w14:paraId="397C1280" w14:textId="77777777" w:rsidR="009F2F54" w:rsidRPr="00D753BE" w:rsidRDefault="009F2F54" w:rsidP="00462612">
            <w:pPr>
              <w:ind w:left="65"/>
              <w:jc w:val="center"/>
              <w:rPr>
                <w:rFonts w:ascii="Calibri" w:hAnsi="Calibri" w:cs="Calibri"/>
                <w:sz w:val="20"/>
                <w:szCs w:val="20"/>
                <w:lang w:eastAsia="ja-JP"/>
              </w:rPr>
            </w:pPr>
          </w:p>
          <w:p w14:paraId="67DE8AB2" w14:textId="77777777" w:rsidR="009F2F54" w:rsidRPr="00D753BE" w:rsidRDefault="009F2F54" w:rsidP="00462612">
            <w:pPr>
              <w:ind w:left="65"/>
              <w:jc w:val="center"/>
              <w:rPr>
                <w:rFonts w:ascii="Calibri" w:hAnsi="Calibri" w:cs="Calibri"/>
                <w:sz w:val="20"/>
                <w:szCs w:val="20"/>
                <w:lang w:eastAsia="ja-JP"/>
              </w:rPr>
            </w:pPr>
          </w:p>
          <w:p w14:paraId="5F7BB278" w14:textId="77777777" w:rsidR="009F2F54" w:rsidRPr="00D753BE" w:rsidRDefault="009F2F54" w:rsidP="00462612">
            <w:pPr>
              <w:ind w:left="65"/>
              <w:jc w:val="center"/>
              <w:rPr>
                <w:rFonts w:ascii="Calibri" w:hAnsi="Calibri" w:cs="Calibri"/>
                <w:sz w:val="20"/>
                <w:szCs w:val="20"/>
                <w:lang w:eastAsia="ja-JP"/>
              </w:rPr>
            </w:pPr>
          </w:p>
          <w:p w14:paraId="277A7D56" w14:textId="77777777" w:rsidR="009F2F54" w:rsidRPr="00D753BE" w:rsidRDefault="009F2F54" w:rsidP="00462612">
            <w:pPr>
              <w:ind w:left="65"/>
              <w:jc w:val="center"/>
              <w:rPr>
                <w:rFonts w:ascii="Calibri" w:hAnsi="Calibri" w:cs="Calibri"/>
                <w:sz w:val="20"/>
                <w:szCs w:val="20"/>
                <w:lang w:eastAsia="ja-JP"/>
              </w:rPr>
            </w:pPr>
          </w:p>
          <w:p w14:paraId="21271A9F" w14:textId="77777777" w:rsidR="009F2F54" w:rsidRPr="00D753BE" w:rsidRDefault="009F2F54" w:rsidP="00462612">
            <w:pPr>
              <w:ind w:left="65"/>
              <w:jc w:val="center"/>
              <w:rPr>
                <w:rFonts w:ascii="Calibri" w:hAnsi="Calibri" w:cs="Calibri"/>
                <w:sz w:val="20"/>
                <w:szCs w:val="20"/>
                <w:lang w:eastAsia="ja-JP"/>
              </w:rPr>
            </w:pPr>
          </w:p>
          <w:p w14:paraId="7434F916" w14:textId="77777777" w:rsidR="009F2F54" w:rsidRPr="00D753BE" w:rsidRDefault="009F2F54" w:rsidP="00462612">
            <w:pPr>
              <w:ind w:left="65"/>
              <w:jc w:val="center"/>
              <w:rPr>
                <w:rFonts w:ascii="Calibri" w:hAnsi="Calibri" w:cs="Calibri"/>
                <w:sz w:val="20"/>
                <w:szCs w:val="20"/>
                <w:lang w:eastAsia="ja-JP"/>
              </w:rPr>
            </w:pPr>
          </w:p>
          <w:p w14:paraId="786472FC" w14:textId="77777777" w:rsidR="009F2F54" w:rsidRPr="00D753BE" w:rsidRDefault="009F2F54" w:rsidP="00462612">
            <w:pPr>
              <w:ind w:left="65"/>
              <w:jc w:val="center"/>
              <w:rPr>
                <w:rFonts w:ascii="Calibri" w:hAnsi="Calibri" w:cs="Calibri"/>
                <w:sz w:val="20"/>
                <w:szCs w:val="20"/>
                <w:lang w:eastAsia="ja-JP"/>
              </w:rPr>
            </w:pPr>
          </w:p>
          <w:p w14:paraId="409C2163" w14:textId="77777777" w:rsidR="009F2F54" w:rsidRPr="00D753BE" w:rsidRDefault="009F2F54" w:rsidP="00462612">
            <w:pPr>
              <w:ind w:left="65"/>
              <w:jc w:val="center"/>
              <w:rPr>
                <w:rFonts w:ascii="Calibri" w:hAnsi="Calibri" w:cs="Calibri"/>
                <w:sz w:val="20"/>
                <w:szCs w:val="20"/>
                <w:lang w:eastAsia="ja-JP"/>
              </w:rPr>
            </w:pPr>
          </w:p>
          <w:p w14:paraId="40B9A5E9" w14:textId="77777777" w:rsidR="009F2F54" w:rsidRPr="00D753BE" w:rsidRDefault="009F2F54" w:rsidP="00462612">
            <w:pPr>
              <w:ind w:left="65"/>
              <w:jc w:val="center"/>
              <w:rPr>
                <w:rFonts w:ascii="Calibri" w:hAnsi="Calibri" w:cs="Calibri"/>
                <w:sz w:val="20"/>
                <w:szCs w:val="20"/>
                <w:lang w:eastAsia="ja-JP"/>
              </w:rPr>
            </w:pPr>
          </w:p>
          <w:p w14:paraId="2D1EB868" w14:textId="77777777" w:rsidR="009F2F54" w:rsidRPr="00D753BE" w:rsidRDefault="009F2F54" w:rsidP="00462612">
            <w:pPr>
              <w:ind w:left="65"/>
              <w:jc w:val="center"/>
              <w:rPr>
                <w:rFonts w:ascii="Calibri" w:hAnsi="Calibri" w:cs="Calibri"/>
                <w:sz w:val="20"/>
                <w:szCs w:val="20"/>
                <w:lang w:eastAsia="ja-JP"/>
              </w:rPr>
            </w:pPr>
          </w:p>
          <w:p w14:paraId="0E9542AE" w14:textId="77777777" w:rsidR="009F2F54" w:rsidRPr="00D753BE" w:rsidRDefault="009F2F54" w:rsidP="00462612">
            <w:pPr>
              <w:ind w:left="65"/>
              <w:jc w:val="center"/>
              <w:rPr>
                <w:rFonts w:ascii="Calibri" w:hAnsi="Calibri" w:cs="Calibri"/>
                <w:sz w:val="20"/>
                <w:szCs w:val="20"/>
                <w:lang w:eastAsia="ja-JP"/>
              </w:rPr>
            </w:pPr>
          </w:p>
          <w:p w14:paraId="0F2BB8F9" w14:textId="77777777" w:rsidR="009F2F54" w:rsidRPr="00D753BE" w:rsidRDefault="009F2F54" w:rsidP="00462612">
            <w:pPr>
              <w:ind w:left="65"/>
              <w:jc w:val="center"/>
              <w:rPr>
                <w:rFonts w:ascii="Calibri" w:hAnsi="Calibri" w:cs="Calibri"/>
                <w:sz w:val="20"/>
                <w:szCs w:val="20"/>
                <w:lang w:eastAsia="ja-JP"/>
              </w:rPr>
            </w:pPr>
          </w:p>
          <w:p w14:paraId="3045BE88" w14:textId="77777777" w:rsidR="009F2F54" w:rsidRPr="00D753BE" w:rsidRDefault="009F2F54" w:rsidP="00462612">
            <w:pPr>
              <w:ind w:left="65"/>
              <w:jc w:val="center"/>
              <w:rPr>
                <w:rFonts w:ascii="Calibri" w:hAnsi="Calibri" w:cs="Calibri"/>
                <w:sz w:val="20"/>
                <w:szCs w:val="20"/>
                <w:lang w:eastAsia="ja-JP"/>
              </w:rPr>
            </w:pPr>
          </w:p>
        </w:tc>
      </w:tr>
      <w:tr w:rsidR="00831310" w:rsidRPr="00D753BE" w14:paraId="1019CB0C" w14:textId="77777777" w:rsidTr="00B15496">
        <w:trPr>
          <w:trHeight w:val="118"/>
        </w:trPr>
        <w:tc>
          <w:tcPr>
            <w:tcW w:w="14287" w:type="dxa"/>
            <w:gridSpan w:val="5"/>
            <w:shd w:val="clear" w:color="auto" w:fill="BFBFBF" w:themeFill="background1" w:themeFillShade="BF"/>
          </w:tcPr>
          <w:p w14:paraId="53E84131" w14:textId="77777777" w:rsidR="00831310" w:rsidRPr="00D753BE" w:rsidRDefault="00831310" w:rsidP="00831310">
            <w:pPr>
              <w:ind w:left="65"/>
              <w:jc w:val="center"/>
              <w:rPr>
                <w:rFonts w:ascii="Calibri" w:hAnsi="Calibri" w:cs="Calibri"/>
                <w:sz w:val="20"/>
                <w:szCs w:val="20"/>
                <w:lang w:eastAsia="ja-JP"/>
              </w:rPr>
            </w:pPr>
            <w:r w:rsidRPr="00D753BE">
              <w:rPr>
                <w:rFonts w:ascii="Calibri" w:hAnsi="Calibri" w:cs="Calibri"/>
                <w:b/>
                <w:color w:val="000000" w:themeColor="text1"/>
                <w:sz w:val="20"/>
                <w:szCs w:val="20"/>
                <w:lang w:eastAsia="ja-JP"/>
              </w:rPr>
              <w:lastRenderedPageBreak/>
              <w:t>EXECUTION</w:t>
            </w:r>
          </w:p>
        </w:tc>
      </w:tr>
      <w:tr w:rsidR="00831310" w:rsidRPr="00D753BE" w14:paraId="2D8D6F00" w14:textId="77777777" w:rsidTr="005D2E9F">
        <w:trPr>
          <w:trHeight w:val="279"/>
        </w:trPr>
        <w:tc>
          <w:tcPr>
            <w:tcW w:w="1706" w:type="dxa"/>
          </w:tcPr>
          <w:p w14:paraId="1153CBBE" w14:textId="77777777" w:rsidR="00831310" w:rsidRPr="00D753BE" w:rsidRDefault="00831310" w:rsidP="00831310">
            <w:pPr>
              <w:rPr>
                <w:rFonts w:ascii="Calibri" w:hAnsi="Calibri" w:cs="Calibri"/>
                <w:b/>
                <w:color w:val="000000" w:themeColor="text1"/>
                <w:sz w:val="20"/>
                <w:szCs w:val="20"/>
                <w:lang w:eastAsia="ja-JP"/>
              </w:rPr>
            </w:pPr>
            <w:r w:rsidRPr="00D753BE">
              <w:rPr>
                <w:rFonts w:ascii="Calibri" w:hAnsi="Calibri" w:cs="Calibri"/>
                <w:b/>
                <w:color w:val="000000" w:themeColor="text1"/>
                <w:sz w:val="20"/>
                <w:szCs w:val="20"/>
                <w:lang w:eastAsia="ja-JP"/>
              </w:rPr>
              <w:t>Capacity for implementation</w:t>
            </w:r>
          </w:p>
          <w:p w14:paraId="488F4175" w14:textId="108E24F4" w:rsidR="00831310" w:rsidRPr="00D753BE" w:rsidRDefault="00831310" w:rsidP="00831310">
            <w:pPr>
              <w:rPr>
                <w:rFonts w:ascii="Calibri" w:hAnsi="Calibri" w:cs="Calibri"/>
                <w:b/>
                <w:color w:val="000000" w:themeColor="text1"/>
                <w:sz w:val="20"/>
                <w:szCs w:val="20"/>
                <w:lang w:eastAsia="ja-JP"/>
              </w:rPr>
            </w:pPr>
          </w:p>
        </w:tc>
        <w:tc>
          <w:tcPr>
            <w:tcW w:w="4384" w:type="dxa"/>
          </w:tcPr>
          <w:p w14:paraId="6E6578E9" w14:textId="003BED00" w:rsidR="0034682E" w:rsidRPr="00D753BE" w:rsidRDefault="0034682E" w:rsidP="00B15496">
            <w:pPr>
              <w:pStyle w:val="ListParagraph"/>
              <w:ind w:left="0"/>
              <w:jc w:val="both"/>
              <w:rPr>
                <w:rFonts w:ascii="Calibri" w:hAnsi="Calibri" w:cs="Calibri"/>
                <w:sz w:val="20"/>
                <w:szCs w:val="20"/>
                <w:highlight w:val="yellow"/>
                <w:lang w:eastAsia="ja-JP"/>
              </w:rPr>
            </w:pPr>
            <w:r w:rsidRPr="00D753BE">
              <w:rPr>
                <w:rFonts w:ascii="Calibri" w:hAnsi="Calibri" w:cs="Calibri"/>
                <w:bCs/>
                <w:color w:val="000000" w:themeColor="text1"/>
                <w:sz w:val="20"/>
                <w:szCs w:val="20"/>
                <w:lang w:eastAsia="ja-JP"/>
              </w:rPr>
              <w:t>a)</w:t>
            </w:r>
            <w:r w:rsidR="00A15074" w:rsidRPr="00D753BE">
              <w:rPr>
                <w:rFonts w:ascii="Calibri" w:hAnsi="Calibri" w:cs="Calibri"/>
                <w:bCs/>
                <w:color w:val="000000" w:themeColor="text1"/>
                <w:sz w:val="20"/>
                <w:szCs w:val="20"/>
                <w:lang w:eastAsia="ja-JP"/>
              </w:rPr>
              <w:t xml:space="preserve"> </w:t>
            </w:r>
            <w:r w:rsidRPr="00D753BE">
              <w:rPr>
                <w:rFonts w:ascii="Calibri" w:hAnsi="Calibri" w:cs="Calibri"/>
                <w:bCs/>
                <w:color w:val="000000" w:themeColor="text1"/>
                <w:sz w:val="20"/>
                <w:szCs w:val="20"/>
                <w:lang w:eastAsia="ja-JP"/>
              </w:rPr>
              <w:t>High turn-over of trained staff as an expertise retention risk</w:t>
            </w:r>
            <w:r w:rsidRPr="00D753BE">
              <w:rPr>
                <w:rFonts w:ascii="Calibri" w:hAnsi="Calibri" w:cs="Calibri"/>
                <w:sz w:val="20"/>
                <w:szCs w:val="20"/>
                <w:highlight w:val="yellow"/>
                <w:lang w:eastAsia="ja-JP"/>
              </w:rPr>
              <w:t xml:space="preserve"> </w:t>
            </w:r>
          </w:p>
          <w:p w14:paraId="35FC62F2" w14:textId="77777777" w:rsidR="0034682E" w:rsidRPr="00D753BE" w:rsidRDefault="0034682E" w:rsidP="00B15496">
            <w:pPr>
              <w:pStyle w:val="ListParagraph"/>
              <w:ind w:left="0"/>
              <w:jc w:val="both"/>
              <w:rPr>
                <w:rFonts w:ascii="Calibri" w:hAnsi="Calibri" w:cs="Calibri"/>
                <w:sz w:val="20"/>
                <w:szCs w:val="20"/>
                <w:highlight w:val="yellow"/>
                <w:lang w:eastAsia="ja-JP"/>
              </w:rPr>
            </w:pPr>
          </w:p>
          <w:p w14:paraId="01B98583" w14:textId="45DC7835" w:rsidR="00831310" w:rsidRPr="00D753BE" w:rsidRDefault="00831310" w:rsidP="00B15496">
            <w:pPr>
              <w:jc w:val="both"/>
              <w:rPr>
                <w:rFonts w:ascii="Calibri" w:hAnsi="Calibri" w:cs="Calibri"/>
                <w:sz w:val="20"/>
                <w:szCs w:val="20"/>
                <w:lang w:eastAsia="ja-JP"/>
              </w:rPr>
            </w:pPr>
            <w:r w:rsidRPr="00D753BE">
              <w:rPr>
                <w:rFonts w:ascii="Calibri" w:hAnsi="Calibri" w:cs="Calibri"/>
                <w:sz w:val="20"/>
                <w:szCs w:val="20"/>
                <w:lang w:eastAsia="ja-JP"/>
              </w:rPr>
              <w:t xml:space="preserve">Identification of a technology champion in each selected protected area </w:t>
            </w:r>
          </w:p>
          <w:p w14:paraId="1D4EA859" w14:textId="77777777" w:rsidR="00F03216" w:rsidRPr="00D753BE" w:rsidRDefault="00F03216" w:rsidP="00B15496">
            <w:pPr>
              <w:ind w:left="68"/>
              <w:jc w:val="both"/>
              <w:rPr>
                <w:rFonts w:ascii="Calibri" w:hAnsi="Calibri" w:cs="Calibri"/>
                <w:sz w:val="20"/>
                <w:szCs w:val="20"/>
                <w:lang w:eastAsia="ja-JP"/>
              </w:rPr>
            </w:pPr>
          </w:p>
          <w:p w14:paraId="3ACF04E3" w14:textId="0F0DBE6A" w:rsidR="00831310" w:rsidRPr="00D753BE" w:rsidRDefault="00831310" w:rsidP="00B15496">
            <w:pPr>
              <w:jc w:val="both"/>
              <w:rPr>
                <w:rFonts w:ascii="Calibri" w:hAnsi="Calibri" w:cs="Calibri"/>
                <w:sz w:val="20"/>
                <w:szCs w:val="20"/>
                <w:lang w:eastAsia="ja-JP"/>
              </w:rPr>
            </w:pPr>
            <w:r w:rsidRPr="00D753BE">
              <w:rPr>
                <w:rFonts w:ascii="Calibri" w:hAnsi="Calibri" w:cs="Calibri"/>
                <w:sz w:val="20"/>
                <w:szCs w:val="20"/>
                <w:lang w:eastAsia="ja-JP"/>
              </w:rPr>
              <w:t>The project will undertake a Training of Trainers (</w:t>
            </w:r>
            <w:proofErr w:type="spellStart"/>
            <w:r w:rsidRPr="00D753BE">
              <w:rPr>
                <w:rFonts w:ascii="Calibri" w:hAnsi="Calibri" w:cs="Calibri"/>
                <w:sz w:val="20"/>
                <w:szCs w:val="20"/>
                <w:lang w:eastAsia="ja-JP"/>
              </w:rPr>
              <w:t>ToTs</w:t>
            </w:r>
            <w:proofErr w:type="spellEnd"/>
            <w:r w:rsidRPr="00D753BE">
              <w:rPr>
                <w:rFonts w:ascii="Calibri" w:hAnsi="Calibri" w:cs="Calibri"/>
                <w:sz w:val="20"/>
                <w:szCs w:val="20"/>
                <w:lang w:eastAsia="ja-JP"/>
              </w:rPr>
              <w:t xml:space="preserve">). Facilitators of </w:t>
            </w:r>
            <w:proofErr w:type="spellStart"/>
            <w:r w:rsidRPr="00D753BE">
              <w:rPr>
                <w:rFonts w:ascii="Calibri" w:hAnsi="Calibri" w:cs="Calibri"/>
                <w:sz w:val="20"/>
                <w:szCs w:val="20"/>
                <w:lang w:eastAsia="ja-JP"/>
              </w:rPr>
              <w:t>ToTs</w:t>
            </w:r>
            <w:proofErr w:type="spellEnd"/>
            <w:r w:rsidRPr="00D753BE">
              <w:rPr>
                <w:rFonts w:ascii="Calibri" w:hAnsi="Calibri" w:cs="Calibri"/>
                <w:sz w:val="20"/>
                <w:szCs w:val="20"/>
                <w:lang w:eastAsia="ja-JP"/>
              </w:rPr>
              <w:t xml:space="preserve"> to be identified in each PA.</w:t>
            </w:r>
          </w:p>
        </w:tc>
        <w:tc>
          <w:tcPr>
            <w:tcW w:w="4950" w:type="dxa"/>
          </w:tcPr>
          <w:p w14:paraId="3DA60737" w14:textId="6FB94A74" w:rsidR="009944B7" w:rsidRPr="00D753BE" w:rsidRDefault="00981692" w:rsidP="00B15496">
            <w:pPr>
              <w:pStyle w:val="ListParagraph"/>
              <w:numPr>
                <w:ilvl w:val="0"/>
                <w:numId w:val="20"/>
              </w:numPr>
              <w:jc w:val="both"/>
              <w:rPr>
                <w:rFonts w:ascii="Calibri" w:hAnsi="Calibri" w:cs="Calibri"/>
                <w:sz w:val="20"/>
                <w:szCs w:val="20"/>
              </w:rPr>
            </w:pPr>
            <w:r w:rsidRPr="00D753BE">
              <w:rPr>
                <w:rFonts w:ascii="Calibri" w:hAnsi="Calibri" w:cs="Calibri"/>
                <w:sz w:val="20"/>
                <w:szCs w:val="20"/>
              </w:rPr>
              <w:t xml:space="preserve">Sites have dedicated staff responsible for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(ER) and related technologies. </w:t>
            </w:r>
            <w:r w:rsidR="00136258" w:rsidRPr="00D753BE">
              <w:rPr>
                <w:rFonts w:ascii="Calibri" w:hAnsi="Calibri" w:cs="Calibri"/>
                <w:sz w:val="20"/>
                <w:szCs w:val="20"/>
              </w:rPr>
              <w:t>The Training</w:t>
            </w:r>
            <w:r w:rsidRPr="00D753BE">
              <w:rPr>
                <w:rFonts w:ascii="Calibri" w:hAnsi="Calibri" w:cs="Calibri"/>
                <w:sz w:val="20"/>
                <w:szCs w:val="20"/>
              </w:rPr>
              <w:t xml:space="preserve"> of Trainers (</w:t>
            </w:r>
            <w:proofErr w:type="spellStart"/>
            <w:r w:rsidRPr="00D753BE">
              <w:rPr>
                <w:rFonts w:ascii="Calibri" w:hAnsi="Calibri" w:cs="Calibri"/>
                <w:sz w:val="20"/>
                <w:szCs w:val="20"/>
              </w:rPr>
              <w:t>ToT</w:t>
            </w:r>
            <w:proofErr w:type="spellEnd"/>
            <w:r w:rsidRPr="00D753BE">
              <w:rPr>
                <w:rFonts w:ascii="Calibri" w:hAnsi="Calibri" w:cs="Calibri"/>
                <w:sz w:val="20"/>
                <w:szCs w:val="20"/>
              </w:rPr>
              <w:t xml:space="preserve">) approach </w:t>
            </w:r>
            <w:r w:rsidR="00BF4D53" w:rsidRPr="00D753BE">
              <w:rPr>
                <w:rFonts w:ascii="Calibri" w:hAnsi="Calibri" w:cs="Calibri"/>
                <w:sz w:val="20"/>
                <w:szCs w:val="20"/>
              </w:rPr>
              <w:t xml:space="preserve">was </w:t>
            </w:r>
            <w:r w:rsidRPr="00D753BE">
              <w:rPr>
                <w:rFonts w:ascii="Calibri" w:hAnsi="Calibri" w:cs="Calibri"/>
                <w:sz w:val="20"/>
                <w:szCs w:val="20"/>
              </w:rPr>
              <w:t>adopted to build local capacity and support</w:t>
            </w:r>
            <w:r w:rsidR="00BF4D53" w:rsidRPr="00D753BE">
              <w:rPr>
                <w:rFonts w:ascii="Calibri" w:hAnsi="Calibri" w:cs="Calibri"/>
                <w:sz w:val="20"/>
                <w:szCs w:val="20"/>
              </w:rPr>
              <w:t xml:space="preserve"> </w:t>
            </w:r>
            <w:r w:rsidRPr="00D753BE">
              <w:rPr>
                <w:rFonts w:ascii="Calibri" w:hAnsi="Calibri" w:cs="Calibri"/>
                <w:sz w:val="20"/>
                <w:szCs w:val="20"/>
              </w:rPr>
              <w:t>ER and technology training.</w:t>
            </w:r>
          </w:p>
          <w:p w14:paraId="1CC57CE2" w14:textId="77777777" w:rsidR="009944B7" w:rsidRPr="00D753BE" w:rsidRDefault="00D06A8E" w:rsidP="00B15496">
            <w:pPr>
              <w:pStyle w:val="ListParagraph"/>
              <w:numPr>
                <w:ilvl w:val="0"/>
                <w:numId w:val="20"/>
              </w:numPr>
              <w:jc w:val="both"/>
              <w:rPr>
                <w:rFonts w:ascii="Calibri" w:hAnsi="Calibri" w:cs="Calibri"/>
                <w:sz w:val="20"/>
                <w:szCs w:val="20"/>
              </w:rPr>
            </w:pPr>
            <w:r w:rsidRPr="00D753BE">
              <w:rPr>
                <w:rFonts w:ascii="Calibri" w:hAnsi="Calibri" w:cs="Calibri"/>
                <w:sz w:val="20"/>
                <w:szCs w:val="20"/>
              </w:rPr>
              <w:t>In FY26, Botswana's Department of Wildlife and National Parks (DWNP) participated in an experiential exchange visit to the Kenya Wildlife Service (KWS) Headquarters. This peer-to-peer learning opportunity focused on control room operations and ER system management, establishing retained institutional knowledge that extends beyond the lifecycle of the project.</w:t>
            </w:r>
          </w:p>
          <w:p w14:paraId="32FB5B12" w14:textId="12AF3EDC" w:rsidR="00831310" w:rsidRPr="00B15496" w:rsidRDefault="00831310" w:rsidP="00B15496">
            <w:pPr>
              <w:pStyle w:val="ListParagraph"/>
              <w:numPr>
                <w:ilvl w:val="0"/>
                <w:numId w:val="20"/>
              </w:numPr>
              <w:jc w:val="both"/>
              <w:rPr>
                <w:rFonts w:ascii="Calibri" w:hAnsi="Calibri" w:cs="Calibri"/>
                <w:sz w:val="20"/>
                <w:szCs w:val="20"/>
              </w:rPr>
            </w:pPr>
            <w:r w:rsidRPr="00D753BE">
              <w:rPr>
                <w:rFonts w:ascii="Calibri" w:hAnsi="Calibri" w:cs="Calibri"/>
                <w:sz w:val="20"/>
                <w:szCs w:val="20"/>
              </w:rPr>
              <w:t>In FY2</w:t>
            </w:r>
            <w:r w:rsidR="00DA1946" w:rsidRPr="00D753BE">
              <w:rPr>
                <w:rFonts w:ascii="Calibri" w:hAnsi="Calibri" w:cs="Calibri"/>
                <w:sz w:val="20"/>
                <w:szCs w:val="20"/>
              </w:rPr>
              <w:t>6</w:t>
            </w:r>
            <w:r w:rsidRPr="00D753BE">
              <w:rPr>
                <w:rFonts w:ascii="Calibri" w:hAnsi="Calibri" w:cs="Calibri"/>
                <w:sz w:val="20"/>
                <w:szCs w:val="20"/>
              </w:rPr>
              <w:t xml:space="preserve">, </w:t>
            </w:r>
            <w:r w:rsidR="00125552" w:rsidRPr="00D753BE">
              <w:rPr>
                <w:rFonts w:ascii="Calibri" w:hAnsi="Calibri" w:cs="Calibri"/>
                <w:sz w:val="20"/>
                <w:szCs w:val="20"/>
              </w:rPr>
              <w:t xml:space="preserve">51D provided </w:t>
            </w:r>
            <w:r w:rsidR="009944B7" w:rsidRPr="00D753BE">
              <w:rPr>
                <w:rFonts w:ascii="Calibri" w:hAnsi="Calibri" w:cs="Calibri"/>
                <w:sz w:val="20"/>
                <w:szCs w:val="20"/>
              </w:rPr>
              <w:t>d</w:t>
            </w:r>
            <w:r w:rsidR="003F5637" w:rsidRPr="00D753BE">
              <w:rPr>
                <w:rFonts w:ascii="Calibri" w:hAnsi="Calibri" w:cs="Calibri"/>
                <w:sz w:val="20"/>
                <w:szCs w:val="20"/>
              </w:rPr>
              <w:t xml:space="preserve">edicated </w:t>
            </w:r>
            <w:r w:rsidR="009944B7" w:rsidRPr="00D753BE">
              <w:rPr>
                <w:rFonts w:ascii="Calibri" w:hAnsi="Calibri" w:cs="Calibri"/>
                <w:sz w:val="20"/>
                <w:szCs w:val="20"/>
              </w:rPr>
              <w:t>support to</w:t>
            </w:r>
            <w:r w:rsidR="003F5637" w:rsidRPr="00D753BE">
              <w:rPr>
                <w:rFonts w:ascii="Calibri" w:hAnsi="Calibri" w:cs="Calibri"/>
                <w:sz w:val="20"/>
                <w:szCs w:val="20"/>
              </w:rPr>
              <w:t xml:space="preserve"> establish and equip the ER site at Chobe National Park. This included comprehensive training for control room operators, advanced radio communications training, and providing </w:t>
            </w:r>
            <w:r w:rsidR="009944B7" w:rsidRPr="00D753BE">
              <w:rPr>
                <w:rFonts w:ascii="Calibri" w:hAnsi="Calibri" w:cs="Calibri"/>
                <w:sz w:val="20"/>
                <w:szCs w:val="20"/>
              </w:rPr>
              <w:t xml:space="preserve">hands-on training on </w:t>
            </w:r>
            <w:r w:rsidR="003F5637" w:rsidRPr="00D753BE">
              <w:rPr>
                <w:rFonts w:ascii="Calibri" w:hAnsi="Calibri" w:cs="Calibri"/>
                <w:sz w:val="20"/>
                <w:szCs w:val="20"/>
              </w:rPr>
              <w:t xml:space="preserve">equipment maintenance and </w:t>
            </w:r>
            <w:r w:rsidR="009944B7" w:rsidRPr="00D753BE">
              <w:rPr>
                <w:rFonts w:ascii="Calibri" w:hAnsi="Calibri" w:cs="Calibri"/>
                <w:sz w:val="20"/>
                <w:szCs w:val="20"/>
              </w:rPr>
              <w:t>replacement.</w:t>
            </w:r>
          </w:p>
        </w:tc>
        <w:tc>
          <w:tcPr>
            <w:tcW w:w="1440" w:type="dxa"/>
          </w:tcPr>
          <w:p w14:paraId="6FE19CE0" w14:textId="76030F2D" w:rsidR="00831310" w:rsidRPr="00D753BE" w:rsidRDefault="00831310" w:rsidP="00CA1335">
            <w:pPr>
              <w:ind w:left="65"/>
              <w:jc w:val="center"/>
              <w:rPr>
                <w:rFonts w:ascii="Calibri" w:hAnsi="Calibri" w:cs="Calibri"/>
                <w:sz w:val="20"/>
                <w:szCs w:val="20"/>
                <w:lang w:eastAsia="ja-JP"/>
              </w:rPr>
            </w:pPr>
            <w:r w:rsidRPr="00D753BE">
              <w:rPr>
                <w:rFonts w:ascii="Calibri" w:hAnsi="Calibri" w:cs="Calibri"/>
                <w:sz w:val="20"/>
                <w:szCs w:val="20"/>
                <w:lang w:eastAsia="ja-JP"/>
              </w:rPr>
              <w:t>High</w:t>
            </w:r>
          </w:p>
        </w:tc>
        <w:tc>
          <w:tcPr>
            <w:tcW w:w="1807" w:type="dxa"/>
          </w:tcPr>
          <w:p w14:paraId="3D4C2753" w14:textId="310B1C94" w:rsidR="00831310" w:rsidRPr="00D753BE" w:rsidRDefault="004C590B" w:rsidP="00CA1335">
            <w:pPr>
              <w:ind w:left="65"/>
              <w:jc w:val="center"/>
              <w:rPr>
                <w:rFonts w:ascii="Calibri" w:hAnsi="Calibri" w:cs="Calibri"/>
                <w:sz w:val="20"/>
                <w:szCs w:val="20"/>
                <w:lang w:eastAsia="ja-JP"/>
              </w:rPr>
            </w:pPr>
            <w:r w:rsidRPr="00D753BE">
              <w:rPr>
                <w:rFonts w:ascii="Calibri" w:hAnsi="Calibri" w:cs="Calibri"/>
                <w:sz w:val="20"/>
                <w:szCs w:val="20"/>
                <w:lang w:eastAsia="ja-JP"/>
              </w:rPr>
              <w:t>Low</w:t>
            </w:r>
          </w:p>
        </w:tc>
      </w:tr>
      <w:tr w:rsidR="00233BA3" w:rsidRPr="00D753BE" w14:paraId="51BDE47D" w14:textId="77777777" w:rsidTr="005D2E9F">
        <w:trPr>
          <w:trHeight w:val="279"/>
        </w:trPr>
        <w:tc>
          <w:tcPr>
            <w:tcW w:w="1706" w:type="dxa"/>
          </w:tcPr>
          <w:p w14:paraId="73192DF6" w14:textId="77777777" w:rsidR="00233BA3" w:rsidRPr="00D753BE" w:rsidRDefault="00233BA3" w:rsidP="00233BA3">
            <w:pPr>
              <w:rPr>
                <w:rFonts w:ascii="Calibri" w:hAnsi="Calibri" w:cs="Calibri"/>
                <w:b/>
                <w:color w:val="000000" w:themeColor="text1"/>
                <w:sz w:val="20"/>
                <w:szCs w:val="20"/>
                <w:lang w:eastAsia="ja-JP"/>
              </w:rPr>
            </w:pPr>
            <w:r w:rsidRPr="00D753BE">
              <w:rPr>
                <w:rFonts w:ascii="Calibri" w:hAnsi="Calibri" w:cs="Calibri"/>
                <w:b/>
                <w:color w:val="000000" w:themeColor="text1"/>
                <w:sz w:val="20"/>
                <w:szCs w:val="20"/>
                <w:lang w:eastAsia="ja-JP"/>
              </w:rPr>
              <w:t>Other (e.g. NGI)</w:t>
            </w:r>
          </w:p>
          <w:p w14:paraId="3CE52EBC" w14:textId="12C1158C" w:rsidR="00233BA3" w:rsidRPr="00D753BE" w:rsidRDefault="00233BA3" w:rsidP="00233BA3">
            <w:pPr>
              <w:rPr>
                <w:rFonts w:ascii="Calibri" w:hAnsi="Calibri" w:cs="Calibri"/>
                <w:b/>
                <w:color w:val="000000" w:themeColor="text1"/>
                <w:sz w:val="20"/>
                <w:szCs w:val="20"/>
                <w:lang w:eastAsia="ja-JP"/>
              </w:rPr>
            </w:pPr>
          </w:p>
        </w:tc>
        <w:tc>
          <w:tcPr>
            <w:tcW w:w="4384" w:type="dxa"/>
          </w:tcPr>
          <w:p w14:paraId="684B108B" w14:textId="14644872" w:rsidR="00233BA3" w:rsidRPr="00D753BE" w:rsidRDefault="00F260BE" w:rsidP="00CA1335">
            <w:pPr>
              <w:jc w:val="both"/>
              <w:rPr>
                <w:rFonts w:ascii="Calibri" w:hAnsi="Calibri" w:cs="Calibri"/>
                <w:sz w:val="20"/>
                <w:szCs w:val="20"/>
                <w:lang w:eastAsia="ja-JP"/>
              </w:rPr>
            </w:pPr>
            <w:r w:rsidRPr="00D753BE">
              <w:rPr>
                <w:rFonts w:ascii="Calibri" w:hAnsi="Calibri" w:cs="Calibri"/>
                <w:b/>
                <w:color w:val="000000" w:themeColor="text1"/>
                <w:sz w:val="20"/>
                <w:szCs w:val="20"/>
                <w:lang w:eastAsia="ja-JP"/>
              </w:rPr>
              <w:t>a)</w:t>
            </w:r>
            <w:r w:rsidRPr="00D753BE">
              <w:rPr>
                <w:rFonts w:ascii="Calibri" w:hAnsi="Calibri" w:cs="Calibri"/>
                <w:sz w:val="20"/>
                <w:szCs w:val="20"/>
              </w:rPr>
              <w:t xml:space="preserve"> </w:t>
            </w:r>
            <w:r w:rsidRPr="00D753BE">
              <w:rPr>
                <w:rFonts w:ascii="Calibri" w:hAnsi="Calibri" w:cs="Calibri"/>
                <w:bCs/>
                <w:color w:val="000000" w:themeColor="text1"/>
                <w:sz w:val="20"/>
                <w:szCs w:val="20"/>
                <w:lang w:eastAsia="ja-JP"/>
              </w:rPr>
              <w:t>Coronavirus disease (COVID19) pandemic which will cause delays and/or slow implementation of project activities</w:t>
            </w:r>
          </w:p>
          <w:p w14:paraId="009A1D49" w14:textId="6113C232" w:rsidR="00F260BE" w:rsidRPr="00D753BE" w:rsidRDefault="00233BA3" w:rsidP="00CA1335">
            <w:pPr>
              <w:pStyle w:val="ListParagraph"/>
              <w:numPr>
                <w:ilvl w:val="0"/>
                <w:numId w:val="19"/>
              </w:numPr>
              <w:jc w:val="both"/>
              <w:rPr>
                <w:rFonts w:ascii="Calibri" w:hAnsi="Calibri" w:cs="Calibri"/>
                <w:sz w:val="20"/>
                <w:szCs w:val="20"/>
                <w:lang w:eastAsia="ja-JP"/>
              </w:rPr>
            </w:pPr>
            <w:r w:rsidRPr="00D753BE">
              <w:rPr>
                <w:rFonts w:ascii="Calibri" w:hAnsi="Calibri" w:cs="Calibri"/>
                <w:bCs/>
                <w:color w:val="000000" w:themeColor="text1"/>
                <w:sz w:val="20"/>
                <w:szCs w:val="20"/>
                <w:lang w:eastAsia="ja-JP"/>
              </w:rPr>
              <w:t>The project will prepare the following safeguard plans clearly indicating activities put in place to mitigate risks brought about by COVID19 pandemic:</w:t>
            </w:r>
            <w:r w:rsidR="00C530C5" w:rsidRPr="00D753BE">
              <w:rPr>
                <w:rFonts w:ascii="Calibri" w:hAnsi="Calibri" w:cs="Calibri"/>
                <w:bCs/>
                <w:color w:val="000000" w:themeColor="text1"/>
                <w:sz w:val="20"/>
                <w:szCs w:val="20"/>
                <w:lang w:eastAsia="ja-JP"/>
              </w:rPr>
              <w:t xml:space="preserve"> Labor</w:t>
            </w:r>
            <w:r w:rsidRPr="00D753BE">
              <w:rPr>
                <w:rFonts w:ascii="Calibri" w:hAnsi="Calibri" w:cs="Calibri"/>
                <w:bCs/>
                <w:color w:val="000000" w:themeColor="text1"/>
                <w:sz w:val="20"/>
                <w:szCs w:val="20"/>
                <w:lang w:eastAsia="ja-JP"/>
              </w:rPr>
              <w:t xml:space="preserve"> and Working Conditions </w:t>
            </w:r>
            <w:r w:rsidR="00FA75C0" w:rsidRPr="00D753BE">
              <w:rPr>
                <w:rFonts w:ascii="Calibri" w:hAnsi="Calibri" w:cs="Calibri"/>
                <w:bCs/>
                <w:color w:val="000000" w:themeColor="text1"/>
                <w:sz w:val="20"/>
                <w:szCs w:val="20"/>
                <w:lang w:eastAsia="ja-JP"/>
              </w:rPr>
              <w:t>of</w:t>
            </w:r>
            <w:r w:rsidRPr="00D753BE">
              <w:rPr>
                <w:rFonts w:ascii="Calibri" w:hAnsi="Calibri" w:cs="Calibri"/>
                <w:bCs/>
                <w:color w:val="000000" w:themeColor="text1"/>
                <w:sz w:val="20"/>
                <w:szCs w:val="20"/>
                <w:lang w:eastAsia="ja-JP"/>
              </w:rPr>
              <w:t xml:space="preserve"> Accountability and Grievance Mechanism o Stakeholder Engagement Plan </w:t>
            </w:r>
          </w:p>
          <w:p w14:paraId="63009137" w14:textId="77777777" w:rsidR="00F260BE" w:rsidRPr="00D753BE" w:rsidRDefault="00233BA3" w:rsidP="00CA1335">
            <w:pPr>
              <w:pStyle w:val="ListParagraph"/>
              <w:numPr>
                <w:ilvl w:val="0"/>
                <w:numId w:val="19"/>
              </w:numPr>
              <w:jc w:val="both"/>
              <w:rPr>
                <w:rFonts w:ascii="Calibri" w:hAnsi="Calibri" w:cs="Calibri"/>
                <w:sz w:val="20"/>
                <w:szCs w:val="20"/>
                <w:lang w:eastAsia="ja-JP"/>
              </w:rPr>
            </w:pPr>
            <w:r w:rsidRPr="00D753BE">
              <w:rPr>
                <w:rFonts w:ascii="Calibri" w:hAnsi="Calibri" w:cs="Calibri"/>
                <w:bCs/>
                <w:color w:val="000000" w:themeColor="text1"/>
                <w:sz w:val="20"/>
                <w:szCs w:val="20"/>
                <w:lang w:eastAsia="ja-JP"/>
              </w:rPr>
              <w:t>Quarterly technical and financial reports submitted to CIGEF Agency clearly indicating project implementation progress, any delays and adaptive measures put in place by project teams. This measure will enable the Agency to guide on the best ways to adapt to the situation on the ground from technical and financial perspectives.</w:t>
            </w:r>
          </w:p>
          <w:p w14:paraId="11C4E9EC" w14:textId="77777777" w:rsidR="00C530C5" w:rsidRPr="00D753BE" w:rsidRDefault="00233BA3" w:rsidP="00CA1335">
            <w:pPr>
              <w:pStyle w:val="ListParagraph"/>
              <w:numPr>
                <w:ilvl w:val="0"/>
                <w:numId w:val="19"/>
              </w:numPr>
              <w:jc w:val="both"/>
              <w:rPr>
                <w:rFonts w:ascii="Calibri" w:hAnsi="Calibri" w:cs="Calibri"/>
                <w:sz w:val="20"/>
                <w:szCs w:val="20"/>
                <w:lang w:eastAsia="ja-JP"/>
              </w:rPr>
            </w:pPr>
            <w:r w:rsidRPr="00D753BE">
              <w:rPr>
                <w:rFonts w:ascii="Calibri" w:hAnsi="Calibri" w:cs="Calibri"/>
                <w:bCs/>
                <w:color w:val="000000" w:themeColor="text1"/>
                <w:sz w:val="20"/>
                <w:szCs w:val="20"/>
                <w:lang w:eastAsia="ja-JP"/>
              </w:rPr>
              <w:t xml:space="preserve">The project team will develop and implement the project’s Adaptive Management Plan to the COVID-19 </w:t>
            </w:r>
            <w:r w:rsidRPr="00D753BE">
              <w:rPr>
                <w:rFonts w:ascii="Calibri" w:hAnsi="Calibri" w:cs="Calibri"/>
                <w:bCs/>
                <w:color w:val="000000" w:themeColor="text1"/>
                <w:sz w:val="20"/>
                <w:szCs w:val="20"/>
                <w:lang w:eastAsia="ja-JP"/>
              </w:rPr>
              <w:lastRenderedPageBreak/>
              <w:t>situation. The plan will specify activities to be implemented by project managers (leads) to ensure delivery of selected project activities while working remotely.</w:t>
            </w:r>
          </w:p>
          <w:p w14:paraId="5F1B877C" w14:textId="08854541" w:rsidR="00F260BE" w:rsidRPr="00D753BE" w:rsidRDefault="00233BA3" w:rsidP="00CA1335">
            <w:pPr>
              <w:pStyle w:val="ListParagraph"/>
              <w:numPr>
                <w:ilvl w:val="0"/>
                <w:numId w:val="19"/>
              </w:numPr>
              <w:jc w:val="both"/>
              <w:rPr>
                <w:rFonts w:ascii="Calibri" w:hAnsi="Calibri" w:cs="Calibri"/>
                <w:sz w:val="20"/>
                <w:szCs w:val="20"/>
                <w:lang w:eastAsia="ja-JP"/>
              </w:rPr>
            </w:pPr>
            <w:r w:rsidRPr="00D753BE">
              <w:rPr>
                <w:rFonts w:ascii="Calibri" w:hAnsi="Calibri" w:cs="Calibri"/>
                <w:bCs/>
                <w:color w:val="000000" w:themeColor="text1"/>
                <w:sz w:val="20"/>
                <w:szCs w:val="20"/>
                <w:lang w:eastAsia="ja-JP"/>
              </w:rPr>
              <w:t xml:space="preserve"> During implementation, the project budget will cover procurement and recurrent costs of PPE and utilities such as automatic dispenser of </w:t>
            </w:r>
            <w:r w:rsidR="00C530C5" w:rsidRPr="00D753BE">
              <w:rPr>
                <w:rFonts w:ascii="Calibri" w:hAnsi="Calibri" w:cs="Calibri"/>
                <w:bCs/>
                <w:color w:val="000000" w:themeColor="text1"/>
                <w:sz w:val="20"/>
                <w:szCs w:val="20"/>
                <w:lang w:eastAsia="ja-JP"/>
              </w:rPr>
              <w:t>hand-washing</w:t>
            </w:r>
            <w:r w:rsidRPr="00D753BE">
              <w:rPr>
                <w:rFonts w:ascii="Calibri" w:hAnsi="Calibri" w:cs="Calibri"/>
                <w:bCs/>
                <w:color w:val="000000" w:themeColor="text1"/>
                <w:sz w:val="20"/>
                <w:szCs w:val="20"/>
                <w:lang w:eastAsia="ja-JP"/>
              </w:rPr>
              <w:t xml:space="preserve"> soap and water, hand sanitizers, face masks, hand gloves among others, for project staff. </w:t>
            </w:r>
          </w:p>
          <w:p w14:paraId="3F3EC4AE" w14:textId="32902656" w:rsidR="00233BA3" w:rsidRPr="00D753BE" w:rsidRDefault="00233BA3" w:rsidP="00CA1335">
            <w:pPr>
              <w:pStyle w:val="ListParagraph"/>
              <w:numPr>
                <w:ilvl w:val="0"/>
                <w:numId w:val="19"/>
              </w:numPr>
              <w:jc w:val="both"/>
              <w:rPr>
                <w:rFonts w:ascii="Calibri" w:hAnsi="Calibri" w:cs="Calibri"/>
                <w:sz w:val="20"/>
                <w:szCs w:val="20"/>
                <w:lang w:eastAsia="ja-JP"/>
              </w:rPr>
            </w:pPr>
            <w:r w:rsidRPr="00D753BE">
              <w:rPr>
                <w:rFonts w:ascii="Calibri" w:hAnsi="Calibri" w:cs="Calibri"/>
                <w:bCs/>
                <w:color w:val="000000" w:themeColor="text1"/>
                <w:sz w:val="20"/>
                <w:szCs w:val="20"/>
                <w:lang w:eastAsia="ja-JP"/>
              </w:rPr>
              <w:t xml:space="preserve"> Creation of a COVID-19 repository and preparing a communication strategy for disseminating information on the pandemic among project teams and stakeholders. This strategy will also entail communicating to stakeholders the impact of COVID-19 on the project and the adaptive and mitigation measures required.</w:t>
            </w:r>
          </w:p>
        </w:tc>
        <w:tc>
          <w:tcPr>
            <w:tcW w:w="4950" w:type="dxa"/>
          </w:tcPr>
          <w:p w14:paraId="45CE8AC0" w14:textId="77777777" w:rsidR="00C401B9" w:rsidRPr="00D753BE" w:rsidRDefault="00C401B9" w:rsidP="0061163A">
            <w:pPr>
              <w:pStyle w:val="Default"/>
              <w:numPr>
                <w:ilvl w:val="0"/>
                <w:numId w:val="19"/>
              </w:numPr>
              <w:rPr>
                <w:rFonts w:ascii="Calibri" w:hAnsi="Calibri" w:cs="Calibri"/>
                <w:bCs/>
                <w:color w:val="000000" w:themeColor="text1"/>
                <w:sz w:val="20"/>
                <w:szCs w:val="20"/>
                <w:lang w:eastAsia="ja-JP"/>
              </w:rPr>
            </w:pPr>
            <w:r w:rsidRPr="00D753BE">
              <w:rPr>
                <w:rFonts w:ascii="Calibri" w:hAnsi="Calibri" w:cs="Calibri"/>
                <w:bCs/>
                <w:color w:val="000000" w:themeColor="text1"/>
                <w:sz w:val="20"/>
                <w:szCs w:val="20"/>
                <w:lang w:eastAsia="ja-JP"/>
              </w:rPr>
              <w:lastRenderedPageBreak/>
              <w:t>COVID-19 threat diminished</w:t>
            </w:r>
          </w:p>
          <w:p w14:paraId="1A5F3A67" w14:textId="77777777" w:rsidR="00C401B9" w:rsidRPr="00D753BE" w:rsidRDefault="00C401B9" w:rsidP="00233BA3">
            <w:pPr>
              <w:pStyle w:val="Default"/>
              <w:rPr>
                <w:rFonts w:ascii="Calibri" w:hAnsi="Calibri" w:cs="Calibri"/>
                <w:bCs/>
                <w:color w:val="000000" w:themeColor="text1"/>
                <w:sz w:val="20"/>
                <w:szCs w:val="20"/>
                <w:lang w:eastAsia="ja-JP"/>
              </w:rPr>
            </w:pPr>
          </w:p>
          <w:p w14:paraId="660C0DA4" w14:textId="77777777" w:rsidR="00233BA3" w:rsidRPr="00D753BE" w:rsidRDefault="00233BA3" w:rsidP="00233BA3">
            <w:pPr>
              <w:ind w:left="154"/>
              <w:rPr>
                <w:rFonts w:ascii="Calibri" w:hAnsi="Calibri" w:cs="Calibri"/>
                <w:sz w:val="20"/>
                <w:szCs w:val="20"/>
              </w:rPr>
            </w:pPr>
          </w:p>
        </w:tc>
        <w:tc>
          <w:tcPr>
            <w:tcW w:w="1440" w:type="dxa"/>
          </w:tcPr>
          <w:p w14:paraId="777442E3" w14:textId="5E0E8C87" w:rsidR="00233BA3" w:rsidRPr="00D753BE" w:rsidRDefault="00233BA3" w:rsidP="00CA1335">
            <w:pPr>
              <w:ind w:left="65"/>
              <w:jc w:val="center"/>
              <w:rPr>
                <w:rFonts w:ascii="Calibri" w:hAnsi="Calibri" w:cs="Calibri"/>
                <w:sz w:val="20"/>
                <w:szCs w:val="20"/>
                <w:lang w:eastAsia="ja-JP"/>
              </w:rPr>
            </w:pPr>
            <w:r w:rsidRPr="00D753BE">
              <w:rPr>
                <w:rFonts w:ascii="Calibri" w:eastAsiaTheme="minorEastAsia" w:hAnsi="Calibri" w:cs="Calibri"/>
                <w:bCs/>
                <w:color w:val="000000" w:themeColor="text1"/>
                <w:sz w:val="20"/>
                <w:szCs w:val="20"/>
                <w:lang w:eastAsia="ja-JP"/>
              </w:rPr>
              <w:t>High</w:t>
            </w:r>
          </w:p>
        </w:tc>
        <w:tc>
          <w:tcPr>
            <w:tcW w:w="1807" w:type="dxa"/>
          </w:tcPr>
          <w:p w14:paraId="4236F766" w14:textId="6B56B39F" w:rsidR="00233BA3" w:rsidRPr="00D753BE" w:rsidRDefault="00233BA3" w:rsidP="00CA1335">
            <w:pPr>
              <w:ind w:left="65"/>
              <w:jc w:val="center"/>
              <w:rPr>
                <w:rFonts w:ascii="Calibri" w:hAnsi="Calibri" w:cs="Calibri"/>
                <w:sz w:val="20"/>
                <w:szCs w:val="20"/>
                <w:lang w:eastAsia="ja-JP"/>
              </w:rPr>
            </w:pPr>
            <w:r w:rsidRPr="00D753BE">
              <w:rPr>
                <w:rFonts w:ascii="Calibri" w:eastAsiaTheme="minorEastAsia" w:hAnsi="Calibri" w:cs="Calibri"/>
                <w:bCs/>
                <w:color w:val="000000" w:themeColor="text1"/>
                <w:sz w:val="20"/>
                <w:szCs w:val="20"/>
                <w:lang w:eastAsia="ja-JP"/>
              </w:rPr>
              <w:t>Low</w:t>
            </w:r>
          </w:p>
        </w:tc>
      </w:tr>
    </w:tbl>
    <w:p w14:paraId="662AC19D" w14:textId="3BF28DAE" w:rsidR="001F47A7" w:rsidRPr="00D753BE" w:rsidRDefault="001F47A7" w:rsidP="00E0467E">
      <w:pPr>
        <w:rPr>
          <w:rFonts w:ascii="Calibri" w:hAnsi="Calibri" w:cs="Calibri"/>
        </w:rPr>
      </w:pPr>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1799"/>
        <w:gridCol w:w="10726"/>
        <w:gridCol w:w="1865"/>
      </w:tblGrid>
      <w:tr w:rsidR="00065B1B" w:rsidRPr="00D753BE" w14:paraId="45B690F6" w14:textId="74125ED5" w:rsidTr="00065B1B">
        <w:trPr>
          <w:trHeight w:val="93"/>
        </w:trPr>
        <w:tc>
          <w:tcPr>
            <w:tcW w:w="625" w:type="pct"/>
            <w:shd w:val="clear" w:color="auto" w:fill="548DD4" w:themeFill="text2" w:themeFillTint="99"/>
            <w:tcMar>
              <w:top w:w="50" w:type="dxa"/>
              <w:left w:w="50" w:type="dxa"/>
              <w:bottom w:w="50" w:type="dxa"/>
              <w:right w:w="50" w:type="dxa"/>
            </w:tcMar>
            <w:vAlign w:val="center"/>
          </w:tcPr>
          <w:p w14:paraId="0BD3E448" w14:textId="352A8264" w:rsidR="00065B1B" w:rsidRPr="00D753BE" w:rsidRDefault="003528EF" w:rsidP="00D362DA">
            <w:pPr>
              <w:ind w:left="90" w:right="60"/>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 xml:space="preserve">OVERALL </w:t>
            </w:r>
            <w:r w:rsidR="00054A0A" w:rsidRPr="00D753BE">
              <w:rPr>
                <w:rFonts w:ascii="Calibri" w:hAnsi="Calibri" w:cs="Calibri"/>
                <w:b/>
                <w:color w:val="FFFFFF" w:themeColor="background1"/>
                <w:sz w:val="20"/>
                <w:szCs w:val="20"/>
              </w:rPr>
              <w:t xml:space="preserve">RISK </w:t>
            </w:r>
            <w:r w:rsidRPr="00D753BE">
              <w:rPr>
                <w:rFonts w:ascii="Calibri" w:hAnsi="Calibri" w:cs="Calibri"/>
                <w:b/>
                <w:color w:val="FFFFFF" w:themeColor="background1"/>
                <w:sz w:val="20"/>
                <w:szCs w:val="20"/>
              </w:rPr>
              <w:t>RATING</w:t>
            </w:r>
          </w:p>
        </w:tc>
        <w:tc>
          <w:tcPr>
            <w:tcW w:w="3727" w:type="pct"/>
            <w:shd w:val="clear" w:color="auto" w:fill="548DD4" w:themeFill="text2" w:themeFillTint="99"/>
            <w:vAlign w:val="center"/>
          </w:tcPr>
          <w:p w14:paraId="5AE95D8B" w14:textId="77777777" w:rsidR="00065B1B" w:rsidRPr="00D753BE" w:rsidRDefault="00065B1B" w:rsidP="00495015">
            <w:pPr>
              <w:ind w:left="137"/>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JUSTIFICATION</w:t>
            </w:r>
          </w:p>
        </w:tc>
        <w:tc>
          <w:tcPr>
            <w:tcW w:w="648" w:type="pct"/>
            <w:shd w:val="clear" w:color="auto" w:fill="548DD4" w:themeFill="text2" w:themeFillTint="99"/>
          </w:tcPr>
          <w:p w14:paraId="288DB786" w14:textId="22F95585" w:rsidR="00065B1B" w:rsidRPr="00D753BE" w:rsidRDefault="00065B1B" w:rsidP="00495015">
            <w:pPr>
              <w:ind w:left="137"/>
              <w:jc w:val="center"/>
              <w:rPr>
                <w:rFonts w:ascii="Calibri" w:hAnsi="Calibri" w:cs="Calibri"/>
                <w:b/>
                <w:bCs/>
                <w:color w:val="FFFFFF" w:themeColor="background1"/>
                <w:sz w:val="20"/>
                <w:szCs w:val="20"/>
              </w:rPr>
            </w:pPr>
          </w:p>
          <w:p w14:paraId="7FCD11A7" w14:textId="6D87DBAD" w:rsidR="00065B1B" w:rsidRPr="00D753BE" w:rsidRDefault="00065B1B" w:rsidP="00283060">
            <w:pPr>
              <w:rPr>
                <w:rFonts w:ascii="Calibri" w:hAnsi="Calibri" w:cs="Calibri"/>
                <w:b/>
                <w:color w:val="FFFFFF" w:themeColor="background1"/>
                <w:sz w:val="20"/>
                <w:szCs w:val="20"/>
              </w:rPr>
            </w:pPr>
            <w:r w:rsidRPr="00D753BE">
              <w:rPr>
                <w:rFonts w:ascii="Calibri" w:hAnsi="Calibri" w:cs="Calibri"/>
                <w:b/>
                <w:bCs/>
                <w:color w:val="FFFFFF" w:themeColor="background1"/>
                <w:sz w:val="20"/>
                <w:szCs w:val="20"/>
              </w:rPr>
              <w:t xml:space="preserve"> RISK RATING TREND</w:t>
            </w:r>
            <w:r w:rsidRPr="00D753BE">
              <w:rPr>
                <w:rStyle w:val="FootnoteReference"/>
                <w:rFonts w:ascii="Calibri" w:hAnsi="Calibri" w:cs="Calibri"/>
                <w:b/>
                <w:bCs/>
                <w:color w:val="FFFFFF" w:themeColor="background1"/>
                <w:sz w:val="20"/>
                <w:szCs w:val="20"/>
              </w:rPr>
              <w:footnoteReference w:id="8"/>
            </w:r>
          </w:p>
        </w:tc>
      </w:tr>
      <w:tr w:rsidR="00065B1B" w:rsidRPr="00D753BE" w14:paraId="0BCDE5A1" w14:textId="792B32AB" w:rsidTr="005D2E9F">
        <w:trPr>
          <w:trHeight w:val="273"/>
        </w:trPr>
        <w:tc>
          <w:tcPr>
            <w:tcW w:w="625" w:type="pct"/>
            <w:shd w:val="clear" w:color="auto" w:fill="365F91" w:themeFill="accent1" w:themeFillShade="BF"/>
            <w:tcMar>
              <w:top w:w="50" w:type="dxa"/>
              <w:left w:w="50" w:type="dxa"/>
              <w:bottom w:w="50" w:type="dxa"/>
              <w:right w:w="50" w:type="dxa"/>
            </w:tcMar>
          </w:tcPr>
          <w:p w14:paraId="07E403B0" w14:textId="20570CDD" w:rsidR="003528EF" w:rsidRPr="007B549A" w:rsidRDefault="00567AF5" w:rsidP="003528EF">
            <w:pPr>
              <w:pStyle w:val="FreeForm"/>
              <w:ind w:left="90" w:right="60" w:firstLine="0"/>
              <w:jc w:val="center"/>
              <w:rPr>
                <w:rFonts w:ascii="Calibri" w:hAnsi="Calibri" w:cs="Calibri"/>
                <w:b/>
                <w:bCs/>
                <w:color w:val="008000"/>
                <w:sz w:val="20"/>
              </w:rPr>
            </w:pPr>
            <w:r w:rsidRPr="005D2E9F">
              <w:rPr>
                <w:rFonts w:ascii="Calibri" w:hAnsi="Calibri" w:cs="Calibri"/>
                <w:b/>
                <w:bCs/>
                <w:color w:val="FFFFFF" w:themeColor="background1"/>
                <w:sz w:val="20"/>
              </w:rPr>
              <w:t>L</w:t>
            </w:r>
          </w:p>
        </w:tc>
        <w:tc>
          <w:tcPr>
            <w:tcW w:w="3727" w:type="pct"/>
          </w:tcPr>
          <w:p w14:paraId="7FD2750E" w14:textId="4AD06D22" w:rsidR="006073E8" w:rsidRDefault="00D86A62" w:rsidP="00896E42">
            <w:pPr>
              <w:pStyle w:val="FreeForm"/>
              <w:ind w:left="0" w:firstLine="0"/>
              <w:rPr>
                <w:rFonts w:ascii="Calibri" w:hAnsi="Calibri" w:cs="Calibri"/>
                <w:color w:val="auto"/>
                <w:sz w:val="20"/>
              </w:rPr>
            </w:pPr>
            <w:r w:rsidRPr="00896E42">
              <w:rPr>
                <w:rFonts w:ascii="Calibri" w:hAnsi="Calibri" w:cs="Calibri"/>
                <w:color w:val="auto"/>
                <w:sz w:val="20"/>
              </w:rPr>
              <w:t>This Project’s risk rating is</w:t>
            </w:r>
            <w:r w:rsidR="00C40A05">
              <w:rPr>
                <w:rFonts w:ascii="Calibri" w:hAnsi="Calibri" w:cs="Calibri"/>
                <w:color w:val="auto"/>
                <w:sz w:val="20"/>
              </w:rPr>
              <w:t xml:space="preserve"> </w:t>
            </w:r>
            <w:r w:rsidR="00567AF5">
              <w:rPr>
                <w:rFonts w:ascii="Calibri" w:hAnsi="Calibri" w:cs="Calibri"/>
                <w:color w:val="auto"/>
                <w:sz w:val="20"/>
              </w:rPr>
              <w:t>Low</w:t>
            </w:r>
            <w:r w:rsidR="00567AF5" w:rsidRPr="00896E42">
              <w:rPr>
                <w:rFonts w:ascii="Calibri" w:hAnsi="Calibri" w:cs="Calibri"/>
                <w:b/>
                <w:bCs/>
                <w:color w:val="auto"/>
                <w:sz w:val="20"/>
              </w:rPr>
              <w:t xml:space="preserve"> </w:t>
            </w:r>
            <w:r w:rsidRPr="00896E42">
              <w:rPr>
                <w:rFonts w:ascii="Calibri" w:hAnsi="Calibri" w:cs="Calibri"/>
                <w:b/>
                <w:bCs/>
                <w:color w:val="auto"/>
                <w:sz w:val="20"/>
              </w:rPr>
              <w:t>(</w:t>
            </w:r>
            <w:r w:rsidR="00567AF5">
              <w:rPr>
                <w:rFonts w:ascii="Calibri" w:hAnsi="Calibri" w:cs="Calibri"/>
                <w:b/>
                <w:bCs/>
                <w:color w:val="auto"/>
                <w:sz w:val="20"/>
              </w:rPr>
              <w:t>L</w:t>
            </w:r>
            <w:r w:rsidRPr="00896E42">
              <w:rPr>
                <w:rFonts w:ascii="Calibri" w:hAnsi="Calibri" w:cs="Calibri"/>
                <w:b/>
                <w:bCs/>
                <w:color w:val="auto"/>
                <w:sz w:val="20"/>
              </w:rPr>
              <w:t>)</w:t>
            </w:r>
            <w:r w:rsidR="00896E42" w:rsidRPr="00896E42">
              <w:rPr>
                <w:rFonts w:ascii="Calibri" w:hAnsi="Calibri" w:cs="Calibri"/>
                <w:b/>
                <w:bCs/>
                <w:color w:val="auto"/>
                <w:sz w:val="20"/>
              </w:rPr>
              <w:t>.</w:t>
            </w:r>
            <w:r w:rsidR="00995775">
              <w:rPr>
                <w:rFonts w:ascii="Calibri" w:hAnsi="Calibri" w:cs="Calibri"/>
                <w:b/>
                <w:bCs/>
                <w:color w:val="auto"/>
                <w:sz w:val="20"/>
              </w:rPr>
              <w:t xml:space="preserve"> </w:t>
            </w:r>
            <w:r w:rsidR="001C2956" w:rsidRPr="001C2956">
              <w:rPr>
                <w:rFonts w:ascii="Calibri" w:hAnsi="Calibri" w:cs="Calibri"/>
                <w:color w:val="auto"/>
                <w:sz w:val="20"/>
              </w:rPr>
              <w:t xml:space="preserve">In FY26, the project’s overall risk rating is </w:t>
            </w:r>
            <w:r w:rsidR="006073E8">
              <w:rPr>
                <w:rFonts w:ascii="Calibri" w:hAnsi="Calibri" w:cs="Calibri"/>
                <w:color w:val="auto"/>
                <w:sz w:val="20"/>
              </w:rPr>
              <w:t>low</w:t>
            </w:r>
            <w:r w:rsidR="001C2956" w:rsidRPr="005D2E9F">
              <w:rPr>
                <w:rFonts w:ascii="Calibri" w:hAnsi="Calibri" w:cs="Calibri"/>
                <w:color w:val="auto"/>
                <w:sz w:val="20"/>
              </w:rPr>
              <w:t xml:space="preserve"> (</w:t>
            </w:r>
            <w:r w:rsidR="006073E8">
              <w:rPr>
                <w:rFonts w:ascii="Calibri" w:hAnsi="Calibri" w:cs="Calibri"/>
                <w:color w:val="auto"/>
                <w:sz w:val="20"/>
              </w:rPr>
              <w:t>L</w:t>
            </w:r>
            <w:r w:rsidR="001C2956" w:rsidRPr="005D2E9F">
              <w:rPr>
                <w:rFonts w:ascii="Calibri" w:hAnsi="Calibri" w:cs="Calibri"/>
                <w:color w:val="auto"/>
                <w:sz w:val="20"/>
              </w:rPr>
              <w:t>)</w:t>
            </w:r>
            <w:r w:rsidR="006073E8">
              <w:rPr>
                <w:rFonts w:ascii="Calibri" w:hAnsi="Calibri" w:cs="Calibri"/>
                <w:color w:val="auto"/>
                <w:sz w:val="20"/>
              </w:rPr>
              <w:t xml:space="preserve">. </w:t>
            </w:r>
          </w:p>
          <w:p w14:paraId="24265520" w14:textId="77777777" w:rsidR="006073E8" w:rsidRDefault="006073E8" w:rsidP="00896E42">
            <w:pPr>
              <w:pStyle w:val="FreeForm"/>
              <w:ind w:left="0" w:firstLine="0"/>
              <w:rPr>
                <w:rFonts w:ascii="Calibri" w:hAnsi="Calibri" w:cs="Calibri"/>
                <w:color w:val="auto"/>
                <w:sz w:val="20"/>
              </w:rPr>
            </w:pPr>
          </w:p>
          <w:p w14:paraId="516E3401" w14:textId="2E014A5D" w:rsidR="00065B1B" w:rsidRPr="00D86A62" w:rsidRDefault="001C2956" w:rsidP="005D2E9F">
            <w:pPr>
              <w:pStyle w:val="FreeForm"/>
              <w:ind w:left="0" w:firstLine="0"/>
              <w:jc w:val="both"/>
              <w:rPr>
                <w:rFonts w:ascii="Calibri" w:hAnsi="Calibri" w:cs="Calibri"/>
                <w:color w:val="008000"/>
                <w:sz w:val="20"/>
              </w:rPr>
            </w:pPr>
            <w:r w:rsidRPr="005D2E9F">
              <w:rPr>
                <w:rFonts w:ascii="Calibri" w:hAnsi="Calibri" w:cs="Calibri"/>
                <w:color w:val="auto"/>
                <w:sz w:val="20"/>
              </w:rPr>
              <w:t>50% of project risks were rated Moderate and 50% Low</w:t>
            </w:r>
            <w:r w:rsidRPr="001C2956">
              <w:rPr>
                <w:rFonts w:ascii="Calibri" w:hAnsi="Calibri" w:cs="Calibri"/>
                <w:color w:val="auto"/>
                <w:sz w:val="20"/>
              </w:rPr>
              <w:t xml:space="preserve">, resulting in an average risk score of </w:t>
            </w:r>
            <w:proofErr w:type="gramStart"/>
            <w:r w:rsidRPr="005D2E9F">
              <w:rPr>
                <w:rFonts w:ascii="Calibri" w:hAnsi="Calibri" w:cs="Calibri"/>
                <w:color w:val="auto"/>
                <w:sz w:val="20"/>
              </w:rPr>
              <w:t>1</w:t>
            </w:r>
            <w:r w:rsidR="004346AB">
              <w:rPr>
                <w:rFonts w:ascii="Calibri" w:hAnsi="Calibri" w:cs="Calibri"/>
                <w:color w:val="auto"/>
                <w:sz w:val="20"/>
              </w:rPr>
              <w:t xml:space="preserve"> </w:t>
            </w:r>
            <w:r w:rsidRPr="005D2E9F">
              <w:rPr>
                <w:rFonts w:ascii="Calibri" w:hAnsi="Calibri" w:cs="Calibri"/>
                <w:color w:val="auto"/>
                <w:sz w:val="20"/>
              </w:rPr>
              <w:t xml:space="preserve"> (</w:t>
            </w:r>
            <w:proofErr w:type="gramEnd"/>
            <w:r w:rsidR="004346AB">
              <w:rPr>
                <w:rFonts w:ascii="Calibri" w:hAnsi="Calibri" w:cs="Calibri"/>
                <w:color w:val="auto"/>
                <w:sz w:val="20"/>
              </w:rPr>
              <w:t>Low</w:t>
            </w:r>
            <w:r w:rsidRPr="005D2E9F">
              <w:rPr>
                <w:rFonts w:ascii="Calibri" w:hAnsi="Calibri" w:cs="Calibri"/>
                <w:color w:val="auto"/>
                <w:sz w:val="20"/>
              </w:rPr>
              <w:t>)</w:t>
            </w:r>
            <w:r w:rsidRPr="001C2956">
              <w:rPr>
                <w:rFonts w:ascii="Calibri" w:hAnsi="Calibri" w:cs="Calibri"/>
                <w:color w:val="auto"/>
                <w:sz w:val="20"/>
              </w:rPr>
              <w:t xml:space="preserve">. Compared to FY25, High-rated risks decreased from 17% to 0%, Moderate risks remained at 50%, and Low-rated risks increased from 33% to 50%. </w:t>
            </w:r>
            <w:r w:rsidRPr="005D2E9F">
              <w:rPr>
                <w:rFonts w:ascii="Calibri" w:hAnsi="Calibri" w:cs="Calibri"/>
                <w:color w:val="auto"/>
                <w:sz w:val="20"/>
              </w:rPr>
              <w:t>No major risks materialized during the year, and mitigation measures were effectively implemented.</w:t>
            </w:r>
            <w:r w:rsidRPr="001C2956">
              <w:rPr>
                <w:rFonts w:ascii="Calibri" w:hAnsi="Calibri" w:cs="Calibri"/>
                <w:color w:val="auto"/>
                <w:sz w:val="20"/>
              </w:rPr>
              <w:t xml:space="preserve"> The remaining Moderate risks relate to climate variability, environmental and social considerations, and institutional engagement, which continued to be managed as the project approached closure.</w:t>
            </w:r>
          </w:p>
        </w:tc>
        <w:tc>
          <w:tcPr>
            <w:tcW w:w="648" w:type="pct"/>
          </w:tcPr>
          <w:p w14:paraId="0943C5D5" w14:textId="32083C97" w:rsidR="00065B1B" w:rsidRPr="005D2E9F" w:rsidRDefault="006073E8" w:rsidP="005D2E9F">
            <w:pPr>
              <w:pStyle w:val="FreeForm"/>
              <w:ind w:left="67" w:firstLine="0"/>
              <w:jc w:val="center"/>
              <w:rPr>
                <w:rFonts w:ascii="Calibri" w:hAnsi="Calibri" w:cs="Calibri"/>
                <w:color w:val="008000"/>
                <w:sz w:val="20"/>
                <w:highlight w:val="yellow"/>
              </w:rPr>
            </w:pPr>
            <w:r w:rsidRPr="005D2E9F">
              <w:rPr>
                <w:rFonts w:ascii="Calibri" w:hAnsi="Calibri" w:cs="Calibri"/>
                <w:b/>
                <w:color w:val="auto"/>
                <w:sz w:val="20"/>
              </w:rPr>
              <w:t>Unchanged</w:t>
            </w:r>
          </w:p>
        </w:tc>
      </w:tr>
    </w:tbl>
    <w:p w14:paraId="5E28BB55" w14:textId="48243749" w:rsidR="00E0467E" w:rsidRPr="00D753BE" w:rsidRDefault="00E0467E" w:rsidP="00C51B1A">
      <w:pPr>
        <w:pStyle w:val="Heading2"/>
        <w:spacing w:before="0" w:after="120"/>
        <w:rPr>
          <w:rFonts w:ascii="Calibri" w:hAnsi="Calibri" w:cs="Calibri"/>
          <w:b/>
          <w:color w:val="auto"/>
          <w:sz w:val="24"/>
        </w:rPr>
      </w:pPr>
      <w:bookmarkStart w:id="22" w:name="_Toc475428943"/>
      <w:r w:rsidRPr="00D753BE">
        <w:rPr>
          <w:rFonts w:ascii="Calibri" w:hAnsi="Calibri" w:cs="Calibri"/>
          <w:b/>
          <w:color w:val="auto"/>
          <w:sz w:val="24"/>
        </w:rPr>
        <w:t>Recommendations</w:t>
      </w:r>
      <w:bookmarkEnd w:id="22"/>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9434"/>
        <w:gridCol w:w="3010"/>
        <w:gridCol w:w="1946"/>
      </w:tblGrid>
      <w:tr w:rsidR="00E0467E" w:rsidRPr="00D753BE" w14:paraId="4F6316A5" w14:textId="77777777" w:rsidTr="00896E42">
        <w:trPr>
          <w:trHeight w:val="23"/>
        </w:trPr>
        <w:tc>
          <w:tcPr>
            <w:tcW w:w="3278" w:type="pct"/>
            <w:shd w:val="clear" w:color="auto" w:fill="548DD4" w:themeFill="text2" w:themeFillTint="99"/>
            <w:tcMar>
              <w:top w:w="50" w:type="dxa"/>
              <w:left w:w="50" w:type="dxa"/>
              <w:bottom w:w="50" w:type="dxa"/>
              <w:right w:w="50" w:type="dxa"/>
            </w:tcMar>
          </w:tcPr>
          <w:p w14:paraId="5BA79CCB" w14:textId="77777777" w:rsidR="00E0467E" w:rsidRPr="00D753BE" w:rsidRDefault="00370DFD" w:rsidP="00495015">
            <w:pPr>
              <w:ind w:left="90"/>
              <w:jc w:val="center"/>
              <w:rPr>
                <w:rFonts w:ascii="Calibri" w:hAnsi="Calibri" w:cs="Calibri"/>
                <w:b/>
                <w:color w:val="FFFFFF" w:themeColor="background1"/>
              </w:rPr>
            </w:pPr>
            <w:r w:rsidRPr="00D753BE">
              <w:rPr>
                <w:rFonts w:ascii="Calibri" w:hAnsi="Calibri" w:cs="Calibri"/>
                <w:b/>
                <w:color w:val="FFFFFF" w:themeColor="background1"/>
              </w:rPr>
              <w:t>MITIGATION AND CORRECTIVE</w:t>
            </w:r>
            <w:r w:rsidR="00E0467E" w:rsidRPr="00D753BE">
              <w:rPr>
                <w:rFonts w:ascii="Calibri" w:hAnsi="Calibri" w:cs="Calibri"/>
                <w:b/>
                <w:color w:val="FFFFFF" w:themeColor="background1"/>
              </w:rPr>
              <w:t xml:space="preserve"> ACTION(S)</w:t>
            </w:r>
          </w:p>
        </w:tc>
        <w:tc>
          <w:tcPr>
            <w:tcW w:w="1046" w:type="pct"/>
            <w:shd w:val="clear" w:color="auto" w:fill="548DD4" w:themeFill="text2" w:themeFillTint="99"/>
          </w:tcPr>
          <w:p w14:paraId="48370DAF" w14:textId="77777777" w:rsidR="00E0467E" w:rsidRPr="00D753BE" w:rsidRDefault="00E0467E" w:rsidP="00495015">
            <w:pPr>
              <w:ind w:left="90"/>
              <w:jc w:val="center"/>
              <w:rPr>
                <w:rFonts w:ascii="Calibri" w:hAnsi="Calibri" w:cs="Calibri"/>
                <w:b/>
                <w:color w:val="FFFFFF" w:themeColor="background1"/>
              </w:rPr>
            </w:pPr>
            <w:r w:rsidRPr="00D753BE">
              <w:rPr>
                <w:rFonts w:ascii="Calibri" w:hAnsi="Calibri" w:cs="Calibri"/>
                <w:b/>
                <w:color w:val="FFFFFF" w:themeColor="background1"/>
              </w:rPr>
              <w:t>RESPONSIBLE PARTY</w:t>
            </w:r>
          </w:p>
        </w:tc>
        <w:tc>
          <w:tcPr>
            <w:tcW w:w="677" w:type="pct"/>
            <w:shd w:val="clear" w:color="auto" w:fill="548DD4" w:themeFill="text2" w:themeFillTint="99"/>
          </w:tcPr>
          <w:p w14:paraId="0314C8AC" w14:textId="77777777" w:rsidR="00E0467E" w:rsidRPr="00D753BE" w:rsidRDefault="00E0467E" w:rsidP="00495015">
            <w:pPr>
              <w:ind w:left="90"/>
              <w:jc w:val="center"/>
              <w:rPr>
                <w:rFonts w:ascii="Calibri" w:hAnsi="Calibri" w:cs="Calibri"/>
                <w:b/>
                <w:color w:val="FFFFFF" w:themeColor="background1"/>
              </w:rPr>
            </w:pPr>
            <w:r w:rsidRPr="00D753BE">
              <w:rPr>
                <w:rFonts w:ascii="Calibri" w:hAnsi="Calibri" w:cs="Calibri"/>
                <w:b/>
                <w:color w:val="FFFFFF" w:themeColor="background1"/>
              </w:rPr>
              <w:t>DEADLINE</w:t>
            </w:r>
          </w:p>
        </w:tc>
      </w:tr>
      <w:tr w:rsidR="00C67DF9" w:rsidRPr="00D753BE" w14:paraId="723EF63F" w14:textId="77777777" w:rsidTr="00896E42">
        <w:trPr>
          <w:trHeight w:val="357"/>
        </w:trPr>
        <w:tc>
          <w:tcPr>
            <w:tcW w:w="3278" w:type="pct"/>
            <w:tcMar>
              <w:top w:w="50" w:type="dxa"/>
              <w:left w:w="50" w:type="dxa"/>
              <w:bottom w:w="50" w:type="dxa"/>
              <w:right w:w="50" w:type="dxa"/>
            </w:tcMar>
          </w:tcPr>
          <w:p w14:paraId="27689F92" w14:textId="01092D9A" w:rsidR="00C67DF9" w:rsidRPr="00896E42" w:rsidRDefault="006073E8" w:rsidP="005D2E9F">
            <w:pPr>
              <w:pStyle w:val="FreeForm"/>
              <w:ind w:left="0" w:right="60" w:firstLine="0"/>
              <w:rPr>
                <w:rFonts w:ascii="Calibri" w:hAnsi="Calibri" w:cs="Calibri"/>
                <w:b/>
                <w:color w:val="auto"/>
                <w:sz w:val="20"/>
              </w:rPr>
            </w:pPr>
            <w:r w:rsidRPr="00896E42">
              <w:rPr>
                <w:rFonts w:ascii="Calibri" w:hAnsi="Calibri" w:cs="Calibri"/>
                <w:color w:val="auto"/>
                <w:sz w:val="20"/>
              </w:rPr>
              <w:t xml:space="preserve">N/A </w:t>
            </w:r>
          </w:p>
        </w:tc>
        <w:tc>
          <w:tcPr>
            <w:tcW w:w="1046" w:type="pct"/>
          </w:tcPr>
          <w:p w14:paraId="73BE7688" w14:textId="763D8353" w:rsidR="00C67DF9" w:rsidRPr="00896E42" w:rsidRDefault="00896E42" w:rsidP="00FF6ADF">
            <w:pPr>
              <w:pStyle w:val="FreeForm"/>
              <w:ind w:left="0" w:right="60" w:firstLine="0"/>
              <w:rPr>
                <w:rFonts w:ascii="Calibri" w:hAnsi="Calibri" w:cs="Calibri"/>
                <w:color w:val="auto"/>
                <w:sz w:val="20"/>
              </w:rPr>
            </w:pPr>
            <w:r w:rsidRPr="00896E42">
              <w:rPr>
                <w:rFonts w:ascii="Calibri" w:hAnsi="Calibri" w:cs="Calibri"/>
                <w:color w:val="auto"/>
                <w:sz w:val="20"/>
              </w:rPr>
              <w:t>N/A</w:t>
            </w:r>
          </w:p>
        </w:tc>
        <w:tc>
          <w:tcPr>
            <w:tcW w:w="677" w:type="pct"/>
          </w:tcPr>
          <w:p w14:paraId="6CD63F15" w14:textId="30E40CFA" w:rsidR="00C67DF9" w:rsidRPr="00896E42" w:rsidRDefault="00896E42" w:rsidP="0050036C">
            <w:pPr>
              <w:pStyle w:val="FreeForm"/>
              <w:ind w:left="90" w:right="60" w:firstLine="0"/>
              <w:rPr>
                <w:rFonts w:ascii="Calibri" w:hAnsi="Calibri" w:cs="Calibri"/>
                <w:b/>
                <w:color w:val="auto"/>
                <w:sz w:val="20"/>
              </w:rPr>
            </w:pPr>
            <w:r w:rsidRPr="00896E42">
              <w:rPr>
                <w:rFonts w:ascii="Calibri" w:hAnsi="Calibri" w:cs="Calibri"/>
                <w:color w:val="auto"/>
                <w:sz w:val="20"/>
              </w:rPr>
              <w:t>N/A</w:t>
            </w:r>
          </w:p>
        </w:tc>
      </w:tr>
    </w:tbl>
    <w:p w14:paraId="4FD81487" w14:textId="3CA01D26" w:rsidR="2A403E77" w:rsidRPr="00D753BE" w:rsidRDefault="2A403E77" w:rsidP="2A403E77">
      <w:pPr>
        <w:jc w:val="center"/>
        <w:rPr>
          <w:rFonts w:ascii="Calibri" w:hAnsi="Calibri" w:cs="Calibri"/>
          <w:b/>
          <w:bCs/>
          <w:sz w:val="28"/>
          <w:szCs w:val="28"/>
          <w:u w:val="single"/>
        </w:rPr>
      </w:pPr>
    </w:p>
    <w:p w14:paraId="465ED321" w14:textId="77777777" w:rsidR="00921FE7" w:rsidRDefault="00921FE7" w:rsidP="2A403E77">
      <w:pPr>
        <w:jc w:val="center"/>
        <w:rPr>
          <w:rFonts w:ascii="Calibri" w:hAnsi="Calibri" w:cs="Calibri"/>
          <w:b/>
          <w:bCs/>
          <w:sz w:val="28"/>
          <w:szCs w:val="28"/>
          <w:u w:val="single"/>
        </w:rPr>
      </w:pPr>
    </w:p>
    <w:p w14:paraId="3DFFBAD9" w14:textId="18A653A4" w:rsidR="004D54D9" w:rsidRPr="00D753BE" w:rsidRDefault="004D54D9" w:rsidP="00EC7FF0">
      <w:pPr>
        <w:jc w:val="center"/>
        <w:rPr>
          <w:rFonts w:ascii="Calibri" w:hAnsi="Calibri" w:cs="Calibri"/>
          <w:b/>
        </w:rPr>
      </w:pPr>
      <w:bookmarkStart w:id="23" w:name="_Toc475428944"/>
      <w:r w:rsidRPr="00D753BE">
        <w:rPr>
          <w:rFonts w:ascii="Calibri" w:hAnsi="Calibri" w:cs="Calibri"/>
          <w:b/>
          <w:sz w:val="28"/>
          <w:u w:val="single"/>
        </w:rPr>
        <w:lastRenderedPageBreak/>
        <w:t>SECTION IV</w:t>
      </w:r>
      <w:r w:rsidRPr="00D753BE">
        <w:rPr>
          <w:rFonts w:ascii="Calibri" w:hAnsi="Calibri" w:cs="Calibri"/>
          <w:b/>
          <w:sz w:val="28"/>
        </w:rPr>
        <w:t xml:space="preserve">: PROJECT ENVIRONMENTAL AND SOCIAL </w:t>
      </w:r>
      <w:r w:rsidR="00E363AE" w:rsidRPr="00D753BE">
        <w:rPr>
          <w:rFonts w:ascii="Calibri" w:hAnsi="Calibri" w:cs="Calibri"/>
          <w:b/>
          <w:sz w:val="28"/>
        </w:rPr>
        <w:t>MANAGEMENT</w:t>
      </w:r>
      <w:r w:rsidRPr="00D753BE">
        <w:rPr>
          <w:rFonts w:ascii="Calibri" w:hAnsi="Calibri" w:cs="Calibri"/>
          <w:b/>
          <w:sz w:val="28"/>
        </w:rPr>
        <w:t xml:space="preserve"> IMPLEMENTATION STATUS AND RATING</w:t>
      </w:r>
    </w:p>
    <w:p w14:paraId="16ED13A0" w14:textId="77777777" w:rsidR="0057299B" w:rsidRPr="00D753BE" w:rsidRDefault="0057299B" w:rsidP="004D54D9">
      <w:pPr>
        <w:pStyle w:val="FreeForm"/>
        <w:spacing w:after="60"/>
        <w:ind w:left="0" w:firstLine="0"/>
        <w:rPr>
          <w:rFonts w:ascii="Calibri" w:hAnsi="Calibri" w:cs="Calibri"/>
          <w:color w:val="auto"/>
          <w:sz w:val="22"/>
        </w:rPr>
      </w:pPr>
    </w:p>
    <w:p w14:paraId="16AFF8FE" w14:textId="3FE38834" w:rsidR="004D54D9" w:rsidRPr="00D753BE" w:rsidRDefault="004D54D9" w:rsidP="0057299B">
      <w:pPr>
        <w:pStyle w:val="FreeForm"/>
        <w:ind w:left="0" w:firstLine="0"/>
        <w:rPr>
          <w:rFonts w:ascii="Calibri" w:hAnsi="Calibri" w:cs="Calibri"/>
          <w:color w:val="auto"/>
          <w:sz w:val="22"/>
        </w:rPr>
      </w:pPr>
      <w:r w:rsidRPr="00D753BE">
        <w:rPr>
          <w:rFonts w:ascii="Calibri" w:hAnsi="Calibri" w:cs="Calibri"/>
          <w:color w:val="auto"/>
          <w:sz w:val="22"/>
        </w:rPr>
        <w:t xml:space="preserve">This section of the PIR describes the progress made towards complying with the approved </w:t>
      </w:r>
      <w:r w:rsidR="00E363AE" w:rsidRPr="00D753BE">
        <w:rPr>
          <w:rFonts w:ascii="Calibri" w:hAnsi="Calibri" w:cs="Calibri"/>
          <w:color w:val="auto"/>
          <w:sz w:val="22"/>
        </w:rPr>
        <w:t>ESMF</w:t>
      </w:r>
      <w:r w:rsidRPr="00D753BE">
        <w:rPr>
          <w:rFonts w:ascii="Calibri" w:hAnsi="Calibri" w:cs="Calibri"/>
          <w:color w:val="auto"/>
          <w:sz w:val="22"/>
        </w:rPr>
        <w:t xml:space="preserve"> plans, as well as recommendations to improve the implementation of the </w:t>
      </w:r>
      <w:r w:rsidR="00E363AE" w:rsidRPr="00D753BE">
        <w:rPr>
          <w:rFonts w:ascii="Calibri" w:hAnsi="Calibri" w:cs="Calibri"/>
          <w:color w:val="auto"/>
          <w:sz w:val="22"/>
        </w:rPr>
        <w:t>ESMF</w:t>
      </w:r>
      <w:r w:rsidRPr="00D753BE">
        <w:rPr>
          <w:rFonts w:ascii="Calibri" w:hAnsi="Calibri" w:cs="Calibri"/>
          <w:color w:val="auto"/>
          <w:sz w:val="22"/>
        </w:rPr>
        <w:t xml:space="preserve"> plans, when needed. This section is divided in</w:t>
      </w:r>
      <w:r w:rsidR="00E363AE" w:rsidRPr="00D753BE">
        <w:rPr>
          <w:rFonts w:ascii="Calibri" w:hAnsi="Calibri" w:cs="Calibri"/>
          <w:color w:val="auto"/>
          <w:sz w:val="22"/>
        </w:rPr>
        <w:t>to six</w:t>
      </w:r>
      <w:r w:rsidRPr="00D753BE">
        <w:rPr>
          <w:rFonts w:ascii="Calibri" w:hAnsi="Calibri" w:cs="Calibri"/>
          <w:color w:val="auto"/>
          <w:sz w:val="22"/>
        </w:rPr>
        <w:t xml:space="preserve"> parts:</w:t>
      </w:r>
    </w:p>
    <w:p w14:paraId="77EFD9CC" w14:textId="48306C1B" w:rsidR="004D54D9" w:rsidRPr="00D753BE" w:rsidRDefault="004D54D9" w:rsidP="0057299B">
      <w:pPr>
        <w:pStyle w:val="FreeForm"/>
        <w:ind w:firstLine="0"/>
        <w:rPr>
          <w:rFonts w:ascii="Calibri" w:hAnsi="Calibri" w:cs="Calibri"/>
          <w:color w:val="auto"/>
          <w:sz w:val="22"/>
        </w:rPr>
      </w:pPr>
      <w:r w:rsidRPr="00D753BE">
        <w:rPr>
          <w:rFonts w:ascii="Calibri" w:hAnsi="Calibri" w:cs="Calibri"/>
          <w:color w:val="auto"/>
          <w:sz w:val="22"/>
        </w:rPr>
        <w:t xml:space="preserve">a. Progress towards </w:t>
      </w:r>
      <w:r w:rsidR="00E363AE" w:rsidRPr="00D753BE">
        <w:rPr>
          <w:rFonts w:ascii="Calibri" w:hAnsi="Calibri" w:cs="Calibri"/>
          <w:color w:val="auto"/>
          <w:sz w:val="22"/>
        </w:rPr>
        <w:t>c</w:t>
      </w:r>
      <w:r w:rsidRPr="00D753BE">
        <w:rPr>
          <w:rFonts w:ascii="Calibri" w:hAnsi="Calibri" w:cs="Calibri"/>
          <w:color w:val="auto"/>
          <w:sz w:val="22"/>
        </w:rPr>
        <w:t>omplying with the CI-GEF Project Agency’s E</w:t>
      </w:r>
      <w:r w:rsidR="00E363AE" w:rsidRPr="00D753BE">
        <w:rPr>
          <w:rFonts w:ascii="Calibri" w:hAnsi="Calibri" w:cs="Calibri"/>
          <w:color w:val="auto"/>
          <w:sz w:val="22"/>
        </w:rPr>
        <w:t>SMF</w:t>
      </w:r>
    </w:p>
    <w:p w14:paraId="5314C376" w14:textId="2CB21BC8" w:rsidR="008711F5" w:rsidRPr="00D753BE" w:rsidRDefault="004D54D9" w:rsidP="0057299B">
      <w:pPr>
        <w:pStyle w:val="FreeForm"/>
        <w:ind w:firstLine="0"/>
        <w:rPr>
          <w:rFonts w:ascii="Calibri" w:hAnsi="Calibri" w:cs="Calibri"/>
          <w:color w:val="auto"/>
          <w:sz w:val="22"/>
        </w:rPr>
      </w:pPr>
      <w:r w:rsidRPr="00D753BE">
        <w:rPr>
          <w:rFonts w:ascii="Calibri" w:hAnsi="Calibri" w:cs="Calibri"/>
          <w:color w:val="auto"/>
          <w:sz w:val="22"/>
        </w:rPr>
        <w:t xml:space="preserve">b. </w:t>
      </w:r>
      <w:r w:rsidR="00E363AE" w:rsidRPr="00D753BE">
        <w:rPr>
          <w:rFonts w:ascii="Calibri" w:hAnsi="Calibri" w:cs="Calibri"/>
          <w:color w:val="auto"/>
          <w:sz w:val="22"/>
        </w:rPr>
        <w:t>Information on Progress, challenges and outcomes on stakeholder engagement</w:t>
      </w:r>
    </w:p>
    <w:p w14:paraId="0D55F132" w14:textId="5B0C8D89" w:rsidR="00E363AE" w:rsidRPr="00D753BE" w:rsidRDefault="00E363AE" w:rsidP="0057299B">
      <w:pPr>
        <w:pStyle w:val="FreeForm"/>
        <w:ind w:firstLine="0"/>
        <w:rPr>
          <w:rFonts w:ascii="Calibri" w:hAnsi="Calibri" w:cs="Calibri"/>
          <w:color w:val="auto"/>
          <w:sz w:val="22"/>
        </w:rPr>
      </w:pPr>
      <w:r w:rsidRPr="00D753BE">
        <w:rPr>
          <w:rFonts w:ascii="Calibri" w:hAnsi="Calibri" w:cs="Calibri"/>
          <w:color w:val="auto"/>
          <w:sz w:val="22"/>
        </w:rPr>
        <w:t>c. Information on the progress towards achieving gender sensitive measures/targets</w:t>
      </w:r>
    </w:p>
    <w:p w14:paraId="62BFF4C0" w14:textId="4E63B49E" w:rsidR="00E363AE" w:rsidRPr="00D753BE" w:rsidRDefault="00E363AE" w:rsidP="0057299B">
      <w:pPr>
        <w:pStyle w:val="FreeForm"/>
        <w:ind w:firstLine="0"/>
        <w:rPr>
          <w:rFonts w:ascii="Calibri" w:hAnsi="Calibri" w:cs="Calibri"/>
          <w:color w:val="auto"/>
          <w:sz w:val="22"/>
          <w:szCs w:val="22"/>
        </w:rPr>
      </w:pPr>
      <w:r w:rsidRPr="00D753BE">
        <w:rPr>
          <w:rFonts w:ascii="Calibri" w:hAnsi="Calibri" w:cs="Calibri"/>
          <w:color w:val="auto"/>
          <w:sz w:val="22"/>
          <w:szCs w:val="22"/>
        </w:rPr>
        <w:t>d. Lessons learned and Knowledge Management products developed and disseminated</w:t>
      </w:r>
    </w:p>
    <w:p w14:paraId="478369C9" w14:textId="74EED156" w:rsidR="004D54D9" w:rsidRPr="00D753BE" w:rsidRDefault="00E363AE" w:rsidP="0057299B">
      <w:pPr>
        <w:pStyle w:val="FreeForm"/>
        <w:ind w:firstLine="0"/>
        <w:rPr>
          <w:rFonts w:ascii="Calibri" w:hAnsi="Calibri" w:cs="Calibri"/>
          <w:color w:val="auto"/>
          <w:sz w:val="22"/>
          <w:szCs w:val="22"/>
        </w:rPr>
      </w:pPr>
      <w:r w:rsidRPr="00D753BE">
        <w:rPr>
          <w:rFonts w:ascii="Calibri" w:hAnsi="Calibri" w:cs="Calibri"/>
          <w:color w:val="auto"/>
          <w:sz w:val="22"/>
          <w:szCs w:val="22"/>
        </w:rPr>
        <w:t xml:space="preserve">e. </w:t>
      </w:r>
      <w:r w:rsidR="004D54D9" w:rsidRPr="00D753BE">
        <w:rPr>
          <w:rFonts w:ascii="Calibri" w:hAnsi="Calibri" w:cs="Calibri"/>
          <w:color w:val="auto"/>
          <w:sz w:val="22"/>
          <w:szCs w:val="22"/>
        </w:rPr>
        <w:t xml:space="preserve">Overall Project </w:t>
      </w:r>
      <w:r w:rsidRPr="00D753BE">
        <w:rPr>
          <w:rFonts w:ascii="Calibri" w:hAnsi="Calibri" w:cs="Calibri"/>
          <w:color w:val="auto"/>
          <w:sz w:val="22"/>
          <w:szCs w:val="22"/>
        </w:rPr>
        <w:t>ESMF</w:t>
      </w:r>
      <w:r w:rsidR="004D54D9" w:rsidRPr="00D753BE">
        <w:rPr>
          <w:rFonts w:ascii="Calibri" w:hAnsi="Calibri" w:cs="Calibri"/>
          <w:color w:val="auto"/>
          <w:sz w:val="22"/>
          <w:szCs w:val="22"/>
        </w:rPr>
        <w:t xml:space="preserve"> Implementation Rating</w:t>
      </w:r>
    </w:p>
    <w:p w14:paraId="0CED9E16" w14:textId="594E7F70" w:rsidR="004D54D9" w:rsidRPr="00D753BE" w:rsidRDefault="00E363AE" w:rsidP="0057299B">
      <w:pPr>
        <w:pStyle w:val="FreeForm"/>
        <w:ind w:firstLine="0"/>
        <w:rPr>
          <w:rFonts w:ascii="Calibri" w:hAnsi="Calibri" w:cs="Calibri"/>
          <w:color w:val="auto"/>
          <w:sz w:val="22"/>
          <w:szCs w:val="22"/>
        </w:rPr>
      </w:pPr>
      <w:r w:rsidRPr="00D753BE">
        <w:rPr>
          <w:rFonts w:ascii="Calibri" w:hAnsi="Calibri" w:cs="Calibri"/>
          <w:color w:val="auto"/>
          <w:sz w:val="22"/>
          <w:szCs w:val="22"/>
        </w:rPr>
        <w:t>f</w:t>
      </w:r>
      <w:r w:rsidR="004D54D9" w:rsidRPr="00D753BE">
        <w:rPr>
          <w:rFonts w:ascii="Calibri" w:hAnsi="Calibri" w:cs="Calibri"/>
          <w:color w:val="auto"/>
          <w:sz w:val="22"/>
          <w:szCs w:val="22"/>
        </w:rPr>
        <w:t>. Recommendations</w:t>
      </w:r>
    </w:p>
    <w:p w14:paraId="144935BB" w14:textId="77777777" w:rsidR="004D54D9" w:rsidRPr="00D753BE" w:rsidRDefault="004D54D9" w:rsidP="00520F4E">
      <w:pPr>
        <w:pStyle w:val="FreeForm"/>
        <w:spacing w:after="60"/>
        <w:ind w:left="0" w:firstLine="0"/>
        <w:rPr>
          <w:rFonts w:ascii="Calibri" w:hAnsi="Calibri" w:cs="Calibri"/>
          <w:color w:val="auto"/>
          <w:sz w:val="22"/>
          <w:szCs w:val="22"/>
        </w:rPr>
      </w:pPr>
    </w:p>
    <w:p w14:paraId="5B0A6114" w14:textId="19D92DB0" w:rsidR="004D54D9" w:rsidRPr="00D753BE" w:rsidRDefault="009B2005" w:rsidP="004D54D9">
      <w:pPr>
        <w:rPr>
          <w:rFonts w:ascii="Calibri" w:hAnsi="Calibri" w:cs="Calibri"/>
          <w:sz w:val="22"/>
          <w:szCs w:val="22"/>
        </w:rPr>
      </w:pPr>
      <w:r w:rsidRPr="00D753BE">
        <w:rPr>
          <w:rFonts w:ascii="Calibri" w:hAnsi="Calibri" w:cs="Calibri"/>
          <w:b/>
          <w:sz w:val="22"/>
          <w:szCs w:val="22"/>
        </w:rPr>
        <w:t xml:space="preserve">a. Progress towards </w:t>
      </w:r>
      <w:r w:rsidR="00E363AE" w:rsidRPr="00D753BE">
        <w:rPr>
          <w:rFonts w:ascii="Calibri" w:hAnsi="Calibri" w:cs="Calibri"/>
          <w:b/>
          <w:sz w:val="22"/>
          <w:szCs w:val="22"/>
        </w:rPr>
        <w:t>c</w:t>
      </w:r>
      <w:r w:rsidRPr="00D753BE">
        <w:rPr>
          <w:rFonts w:ascii="Calibri" w:hAnsi="Calibri" w:cs="Calibri"/>
          <w:b/>
          <w:sz w:val="22"/>
          <w:szCs w:val="22"/>
        </w:rPr>
        <w:t>omplying with the CI-GEF Project Agency’s E</w:t>
      </w:r>
      <w:r w:rsidR="00E363AE" w:rsidRPr="00D753BE">
        <w:rPr>
          <w:rFonts w:ascii="Calibri" w:hAnsi="Calibri" w:cs="Calibri"/>
          <w:b/>
          <w:sz w:val="22"/>
          <w:szCs w:val="22"/>
        </w:rPr>
        <w:t>SMF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3"/>
        <w:gridCol w:w="1954"/>
        <w:gridCol w:w="1419"/>
        <w:gridCol w:w="1416"/>
        <w:gridCol w:w="1134"/>
        <w:gridCol w:w="5324"/>
      </w:tblGrid>
      <w:tr w:rsidR="007B11E8" w:rsidRPr="00D753BE" w14:paraId="05A99CCF" w14:textId="77777777" w:rsidTr="005D2E9F">
        <w:trPr>
          <w:trHeight w:val="1020"/>
        </w:trPr>
        <w:tc>
          <w:tcPr>
            <w:tcW w:w="1092" w:type="pct"/>
            <w:shd w:val="clear" w:color="auto" w:fill="808080" w:themeFill="background1" w:themeFillShade="80"/>
            <w:vAlign w:val="center"/>
            <w:hideMark/>
          </w:tcPr>
          <w:p w14:paraId="383B16DB" w14:textId="265DCE6D" w:rsidR="004D54D9" w:rsidRPr="00D753BE" w:rsidRDefault="004D54D9" w:rsidP="00D50B91">
            <w:pPr>
              <w:jc w:val="center"/>
              <w:rPr>
                <w:rFonts w:ascii="Calibri" w:hAnsi="Calibri" w:cs="Calibri"/>
                <w:b/>
                <w:bCs/>
                <w:color w:val="FFFFFF"/>
                <w:sz w:val="20"/>
                <w:szCs w:val="20"/>
              </w:rPr>
            </w:pPr>
            <w:r w:rsidRPr="00D753BE">
              <w:rPr>
                <w:rFonts w:ascii="Calibri" w:hAnsi="Calibri" w:cs="Calibri"/>
                <w:b/>
                <w:bCs/>
                <w:color w:val="FFFFFF"/>
                <w:sz w:val="20"/>
                <w:szCs w:val="20"/>
              </w:rPr>
              <w:t xml:space="preserve">MINIMUM </w:t>
            </w:r>
            <w:r w:rsidR="00B072B3" w:rsidRPr="00D753BE">
              <w:rPr>
                <w:rFonts w:ascii="Calibri" w:hAnsi="Calibri" w:cs="Calibri"/>
                <w:b/>
                <w:bCs/>
                <w:color w:val="FFFFFF"/>
                <w:sz w:val="20"/>
                <w:szCs w:val="20"/>
              </w:rPr>
              <w:t>ESMF</w:t>
            </w:r>
            <w:r w:rsidRPr="00D753BE">
              <w:rPr>
                <w:rFonts w:ascii="Calibri" w:hAnsi="Calibri" w:cs="Calibri"/>
                <w:b/>
                <w:bCs/>
                <w:color w:val="FFFFFF"/>
                <w:sz w:val="20"/>
                <w:szCs w:val="20"/>
              </w:rPr>
              <w:t xml:space="preserve"> INDICATORS</w:t>
            </w:r>
          </w:p>
        </w:tc>
        <w:tc>
          <w:tcPr>
            <w:tcW w:w="679" w:type="pct"/>
            <w:shd w:val="clear" w:color="auto" w:fill="808080" w:themeFill="background1" w:themeFillShade="80"/>
            <w:vAlign w:val="center"/>
            <w:hideMark/>
          </w:tcPr>
          <w:p w14:paraId="4DE89A30" w14:textId="77777777" w:rsidR="004D54D9" w:rsidRPr="00D753BE" w:rsidRDefault="004D54D9" w:rsidP="00D50B91">
            <w:pPr>
              <w:jc w:val="center"/>
              <w:rPr>
                <w:rFonts w:ascii="Calibri" w:hAnsi="Calibri" w:cs="Calibri"/>
                <w:b/>
                <w:bCs/>
                <w:color w:val="FFFFFF"/>
                <w:sz w:val="20"/>
                <w:szCs w:val="20"/>
              </w:rPr>
            </w:pPr>
            <w:r w:rsidRPr="00D753BE">
              <w:rPr>
                <w:rFonts w:ascii="Calibri" w:hAnsi="Calibri" w:cs="Calibri"/>
                <w:b/>
                <w:bCs/>
                <w:color w:val="FFFFFF"/>
                <w:sz w:val="20"/>
                <w:szCs w:val="20"/>
              </w:rPr>
              <w:t>PROJECT TARGET</w:t>
            </w:r>
          </w:p>
        </w:tc>
        <w:tc>
          <w:tcPr>
            <w:tcW w:w="493" w:type="pct"/>
            <w:shd w:val="clear" w:color="auto" w:fill="808080" w:themeFill="background1" w:themeFillShade="80"/>
            <w:vAlign w:val="center"/>
            <w:hideMark/>
          </w:tcPr>
          <w:p w14:paraId="6F6FF9FA" w14:textId="68AF9CBC" w:rsidR="004D54D9" w:rsidRPr="00D753BE" w:rsidRDefault="004D54D9" w:rsidP="007E4D8E">
            <w:pPr>
              <w:jc w:val="center"/>
              <w:rPr>
                <w:rFonts w:ascii="Calibri" w:hAnsi="Calibri" w:cs="Calibri"/>
                <w:b/>
                <w:bCs/>
                <w:color w:val="FFFFFF"/>
                <w:sz w:val="20"/>
                <w:szCs w:val="20"/>
              </w:rPr>
            </w:pPr>
            <w:r w:rsidRPr="00D753BE">
              <w:rPr>
                <w:rFonts w:ascii="Calibri" w:hAnsi="Calibri" w:cs="Calibri"/>
                <w:b/>
                <w:bCs/>
                <w:color w:val="FFFFFF"/>
                <w:sz w:val="20"/>
                <w:szCs w:val="20"/>
              </w:rPr>
              <w:t xml:space="preserve">END OF YEAR </w:t>
            </w:r>
            <w:r w:rsidR="007E4D8E" w:rsidRPr="00D753BE">
              <w:rPr>
                <w:rFonts w:ascii="Calibri" w:hAnsi="Calibri" w:cs="Calibri"/>
                <w:b/>
                <w:bCs/>
                <w:color w:val="FFFFFF"/>
                <w:sz w:val="20"/>
                <w:szCs w:val="20"/>
              </w:rPr>
              <w:t>STATUS</w:t>
            </w:r>
          </w:p>
        </w:tc>
        <w:tc>
          <w:tcPr>
            <w:tcW w:w="492" w:type="pct"/>
            <w:shd w:val="clear" w:color="auto" w:fill="808080" w:themeFill="background1" w:themeFillShade="80"/>
          </w:tcPr>
          <w:p w14:paraId="2DA64A0F" w14:textId="77777777" w:rsidR="00B072B3" w:rsidRPr="00D753BE" w:rsidRDefault="00B072B3" w:rsidP="007E4D8E">
            <w:pPr>
              <w:jc w:val="center"/>
              <w:rPr>
                <w:rFonts w:ascii="Calibri" w:hAnsi="Calibri" w:cs="Calibri"/>
                <w:b/>
                <w:bCs/>
                <w:color w:val="FFFFFF" w:themeColor="background1"/>
                <w:sz w:val="20"/>
                <w:szCs w:val="20"/>
              </w:rPr>
            </w:pPr>
          </w:p>
          <w:p w14:paraId="7E098EE4" w14:textId="77777777" w:rsidR="00F50CB9" w:rsidRPr="00D753BE" w:rsidRDefault="009707D0" w:rsidP="007E4D8E">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CUMULATIVE</w:t>
            </w:r>
          </w:p>
          <w:p w14:paraId="72A78BFB" w14:textId="0F6BA944" w:rsidR="00B072B3" w:rsidRPr="00D753BE" w:rsidRDefault="00DF74D9" w:rsidP="007E4D8E">
            <w:pPr>
              <w:jc w:val="center"/>
              <w:rPr>
                <w:rFonts w:ascii="Calibri" w:hAnsi="Calibri" w:cs="Calibri"/>
                <w:b/>
                <w:bCs/>
                <w:color w:val="FFFFFF" w:themeColor="background1"/>
                <w:sz w:val="20"/>
                <w:szCs w:val="20"/>
              </w:rPr>
            </w:pPr>
            <w:r w:rsidRPr="00D753BE">
              <w:rPr>
                <w:rFonts w:ascii="Calibri" w:hAnsi="Calibri" w:cs="Calibri"/>
                <w:b/>
                <w:bCs/>
                <w:color w:val="FFFFFF" w:themeColor="background1"/>
                <w:sz w:val="20"/>
                <w:szCs w:val="20"/>
              </w:rPr>
              <w:t xml:space="preserve">STATUS </w:t>
            </w:r>
          </w:p>
        </w:tc>
        <w:tc>
          <w:tcPr>
            <w:tcW w:w="394" w:type="pct"/>
            <w:shd w:val="clear" w:color="auto" w:fill="808080" w:themeFill="background1" w:themeFillShade="80"/>
            <w:vAlign w:val="center"/>
            <w:hideMark/>
          </w:tcPr>
          <w:p w14:paraId="35D5E428" w14:textId="7CC37D36" w:rsidR="004D54D9" w:rsidRPr="00D753BE" w:rsidRDefault="007E4D8E" w:rsidP="007E4D8E">
            <w:pPr>
              <w:jc w:val="center"/>
              <w:rPr>
                <w:rFonts w:ascii="Calibri" w:hAnsi="Calibri" w:cs="Calibri"/>
                <w:b/>
                <w:bCs/>
                <w:color w:val="FFFFFF"/>
                <w:sz w:val="20"/>
                <w:szCs w:val="20"/>
              </w:rPr>
            </w:pPr>
            <w:r w:rsidRPr="00D753BE">
              <w:rPr>
                <w:rFonts w:ascii="Calibri" w:hAnsi="Calibri" w:cs="Calibri"/>
                <w:b/>
                <w:bCs/>
                <w:color w:val="FFFFFF" w:themeColor="background1"/>
                <w:sz w:val="20"/>
                <w:szCs w:val="20"/>
              </w:rPr>
              <w:t>PROGRESS</w:t>
            </w:r>
            <w:r w:rsidR="004D54D9" w:rsidRPr="00D753BE">
              <w:rPr>
                <w:rFonts w:ascii="Calibri" w:hAnsi="Calibri" w:cs="Calibri"/>
                <w:b/>
                <w:bCs/>
                <w:color w:val="FFFFFF" w:themeColor="background1"/>
                <w:sz w:val="20"/>
                <w:szCs w:val="20"/>
              </w:rPr>
              <w:t xml:space="preserve"> </w:t>
            </w:r>
            <w:r w:rsidRPr="00D753BE">
              <w:rPr>
                <w:rFonts w:ascii="Calibri" w:hAnsi="Calibri" w:cs="Calibri"/>
                <w:b/>
                <w:bCs/>
                <w:color w:val="FFFFFF" w:themeColor="background1"/>
                <w:sz w:val="20"/>
                <w:szCs w:val="20"/>
              </w:rPr>
              <w:t>RATING</w:t>
            </w:r>
            <w:r w:rsidR="006C48A8" w:rsidRPr="00D753BE">
              <w:rPr>
                <w:rStyle w:val="FootnoteReference"/>
                <w:rFonts w:ascii="Calibri" w:hAnsi="Calibri" w:cs="Calibri"/>
                <w:b/>
                <w:bCs/>
                <w:color w:val="FFFFFF" w:themeColor="background1"/>
                <w:sz w:val="20"/>
                <w:szCs w:val="20"/>
              </w:rPr>
              <w:footnoteReference w:id="9"/>
            </w:r>
          </w:p>
        </w:tc>
        <w:tc>
          <w:tcPr>
            <w:tcW w:w="1850" w:type="pct"/>
            <w:shd w:val="clear" w:color="auto" w:fill="808080" w:themeFill="background1" w:themeFillShade="80"/>
            <w:vAlign w:val="center"/>
            <w:hideMark/>
          </w:tcPr>
          <w:p w14:paraId="699EA194" w14:textId="77777777" w:rsidR="004D54D9" w:rsidRPr="00D753BE" w:rsidRDefault="004D54D9" w:rsidP="00D50B91">
            <w:pPr>
              <w:jc w:val="center"/>
              <w:rPr>
                <w:rFonts w:ascii="Calibri" w:hAnsi="Calibri" w:cs="Calibri"/>
                <w:b/>
                <w:bCs/>
                <w:color w:val="FFFFFF"/>
                <w:sz w:val="20"/>
                <w:szCs w:val="20"/>
              </w:rPr>
            </w:pPr>
            <w:r w:rsidRPr="00D753BE">
              <w:rPr>
                <w:rFonts w:ascii="Calibri" w:hAnsi="Calibri" w:cs="Calibri"/>
                <w:b/>
                <w:bCs/>
                <w:color w:val="FFFFFF" w:themeColor="background1"/>
                <w:sz w:val="20"/>
                <w:szCs w:val="20"/>
              </w:rPr>
              <w:t>COMMENTS/JUSTIFICATION</w:t>
            </w:r>
          </w:p>
        </w:tc>
      </w:tr>
      <w:tr w:rsidR="00616142" w:rsidRPr="00D753BE" w14:paraId="28D45D46" w14:textId="77777777" w:rsidTr="005D2E9F">
        <w:trPr>
          <w:trHeight w:val="305"/>
        </w:trPr>
        <w:tc>
          <w:tcPr>
            <w:tcW w:w="5000" w:type="pct"/>
            <w:gridSpan w:val="6"/>
            <w:shd w:val="clear" w:color="auto" w:fill="E5DFEC" w:themeFill="accent4" w:themeFillTint="33"/>
            <w:vAlign w:val="bottom"/>
            <w:hideMark/>
          </w:tcPr>
          <w:p w14:paraId="6E0DF747" w14:textId="532B4E61" w:rsidR="00616142" w:rsidRPr="00D753BE" w:rsidRDefault="00616142" w:rsidP="00D276CF">
            <w:pPr>
              <w:rPr>
                <w:rFonts w:ascii="Calibri" w:hAnsi="Calibri" w:cs="Calibri"/>
                <w:b/>
                <w:bCs/>
                <w:color w:val="FFFFFF"/>
                <w:sz w:val="20"/>
                <w:szCs w:val="20"/>
              </w:rPr>
            </w:pPr>
            <w:r w:rsidRPr="00D753BE">
              <w:rPr>
                <w:rFonts w:ascii="Calibri" w:hAnsi="Calibri" w:cs="Calibri"/>
                <w:b/>
                <w:bCs/>
                <w:color w:val="000000"/>
                <w:sz w:val="20"/>
                <w:szCs w:val="20"/>
              </w:rPr>
              <w:t>ACCOUNTABILITY AND GRIEVANCE MECHANISM</w:t>
            </w:r>
            <w:r w:rsidRPr="00D753BE">
              <w:rPr>
                <w:rFonts w:ascii="Calibri" w:hAnsi="Calibri" w:cs="Calibri"/>
                <w:b/>
                <w:bCs/>
                <w:color w:val="FFFFFF"/>
                <w:sz w:val="20"/>
                <w:szCs w:val="20"/>
              </w:rPr>
              <w:t>  </w:t>
            </w:r>
          </w:p>
        </w:tc>
      </w:tr>
      <w:tr w:rsidR="004D54D9" w:rsidRPr="00D753BE" w14:paraId="3BF5E781" w14:textId="77777777" w:rsidTr="005D2E9F">
        <w:trPr>
          <w:trHeight w:val="1309"/>
        </w:trPr>
        <w:tc>
          <w:tcPr>
            <w:tcW w:w="1092" w:type="pct"/>
            <w:hideMark/>
          </w:tcPr>
          <w:p w14:paraId="760B1148" w14:textId="35001C11" w:rsidR="00BA474F" w:rsidRPr="00D753BE" w:rsidRDefault="004D54D9" w:rsidP="005D2E9F">
            <w:pPr>
              <w:pStyle w:val="ListParagraph"/>
              <w:numPr>
                <w:ilvl w:val="0"/>
                <w:numId w:val="5"/>
              </w:numPr>
              <w:jc w:val="both"/>
              <w:rPr>
                <w:rFonts w:ascii="Calibri" w:hAnsi="Calibri" w:cs="Calibri"/>
                <w:color w:val="000000"/>
                <w:sz w:val="20"/>
                <w:szCs w:val="20"/>
              </w:rPr>
            </w:pPr>
            <w:r w:rsidRPr="00D753BE">
              <w:rPr>
                <w:rFonts w:ascii="Calibri" w:eastAsia="Times New Roman" w:hAnsi="Calibri" w:cs="Calibri"/>
                <w:color w:val="000000"/>
                <w:sz w:val="20"/>
                <w:szCs w:val="20"/>
              </w:rPr>
              <w:t>Number of conflict and complaint cases reported to the project’s Accountability and Grievance Mechanism</w:t>
            </w:r>
          </w:p>
        </w:tc>
        <w:tc>
          <w:tcPr>
            <w:tcW w:w="679" w:type="pct"/>
            <w:noWrap/>
            <w:hideMark/>
          </w:tcPr>
          <w:p w14:paraId="3FCD4860" w14:textId="14583FBD" w:rsidR="00D2474A" w:rsidRPr="00D753BE" w:rsidRDefault="00714D78" w:rsidP="005D2E9F">
            <w:pPr>
              <w:pStyle w:val="NoSpacing"/>
              <w:jc w:val="both"/>
              <w:rPr>
                <w:rFonts w:ascii="Calibri" w:eastAsia="Times New Roman" w:hAnsi="Calibri" w:cs="Calibri"/>
                <w:sz w:val="20"/>
                <w:szCs w:val="20"/>
              </w:rPr>
            </w:pPr>
            <w:r w:rsidRPr="00D753BE">
              <w:rPr>
                <w:rFonts w:ascii="Calibri" w:eastAsia="Times New Roman" w:hAnsi="Calibri" w:cs="Calibri"/>
                <w:sz w:val="20"/>
                <w:szCs w:val="20"/>
              </w:rPr>
              <w:t>6 types of complaints received from stakeholders.</w:t>
            </w:r>
          </w:p>
          <w:p w14:paraId="320B673F" w14:textId="77777777" w:rsidR="00D37DCD" w:rsidRPr="00D753BE" w:rsidRDefault="00D37DCD" w:rsidP="005D2E9F">
            <w:pPr>
              <w:pStyle w:val="NoSpacing"/>
              <w:jc w:val="both"/>
              <w:rPr>
                <w:rFonts w:ascii="Calibri" w:hAnsi="Calibri" w:cs="Calibri"/>
                <w:sz w:val="20"/>
                <w:szCs w:val="20"/>
              </w:rPr>
            </w:pPr>
          </w:p>
          <w:p w14:paraId="21A2E29B" w14:textId="33FE355D" w:rsidR="00D37DCD" w:rsidRPr="00D753BE" w:rsidRDefault="00D37DCD" w:rsidP="005D2E9F">
            <w:pPr>
              <w:pStyle w:val="NoSpacing"/>
              <w:jc w:val="both"/>
              <w:rPr>
                <w:rFonts w:ascii="Calibri" w:hAnsi="Calibri" w:cs="Calibri"/>
                <w:sz w:val="20"/>
                <w:szCs w:val="20"/>
              </w:rPr>
            </w:pPr>
          </w:p>
        </w:tc>
        <w:tc>
          <w:tcPr>
            <w:tcW w:w="493" w:type="pct"/>
            <w:hideMark/>
          </w:tcPr>
          <w:p w14:paraId="00DC1A12" w14:textId="3B56E1B7" w:rsidR="004D54D9" w:rsidRPr="00D753BE" w:rsidRDefault="00714D78" w:rsidP="00D50B91">
            <w:pPr>
              <w:jc w:val="center"/>
              <w:rPr>
                <w:rFonts w:ascii="Calibri" w:hAnsi="Calibri" w:cs="Calibri"/>
                <w:b/>
                <w:bCs/>
                <w:color w:val="FFFFFF"/>
                <w:sz w:val="20"/>
                <w:szCs w:val="20"/>
              </w:rPr>
            </w:pPr>
            <w:r w:rsidRPr="00D753BE">
              <w:rPr>
                <w:rFonts w:ascii="Calibri" w:hAnsi="Calibri" w:cs="Calibri"/>
                <w:b/>
                <w:color w:val="FFFFFF" w:themeColor="background1"/>
                <w:sz w:val="20"/>
                <w:szCs w:val="20"/>
              </w:rPr>
              <w:t>0</w:t>
            </w:r>
            <w:r w:rsidR="00C62844" w:rsidRPr="00D753BE">
              <w:rPr>
                <w:rFonts w:ascii="Calibri" w:hAnsi="Calibri" w:cs="Calibri"/>
                <w:b/>
                <w:color w:val="FFFFFF" w:themeColor="background1"/>
                <w:sz w:val="20"/>
                <w:szCs w:val="20"/>
              </w:rPr>
              <w:t>Z</w:t>
            </w:r>
            <w:r w:rsidRPr="00D753BE">
              <w:rPr>
                <w:rFonts w:ascii="Calibri" w:hAnsi="Calibri" w:cs="Calibri"/>
                <w:b/>
                <w:sz w:val="20"/>
                <w:szCs w:val="20"/>
              </w:rPr>
              <w:t>0</w:t>
            </w:r>
          </w:p>
        </w:tc>
        <w:tc>
          <w:tcPr>
            <w:tcW w:w="492" w:type="pct"/>
          </w:tcPr>
          <w:p w14:paraId="2CF731C1" w14:textId="653BBECC" w:rsidR="005869D2" w:rsidRPr="00D753BE" w:rsidRDefault="005869D2" w:rsidP="00D50B91">
            <w:pPr>
              <w:jc w:val="center"/>
              <w:rPr>
                <w:rFonts w:ascii="Calibri" w:hAnsi="Calibri" w:cs="Calibri"/>
                <w:color w:val="000000"/>
                <w:sz w:val="20"/>
                <w:szCs w:val="20"/>
              </w:rPr>
            </w:pPr>
            <w:r w:rsidRPr="00D753BE">
              <w:rPr>
                <w:rFonts w:ascii="Calibri" w:hAnsi="Calibri" w:cs="Calibri"/>
                <w:color w:val="000000"/>
                <w:sz w:val="20"/>
                <w:szCs w:val="20"/>
              </w:rPr>
              <w:t>FY23:0</w:t>
            </w:r>
          </w:p>
          <w:p w14:paraId="5CFAE890" w14:textId="5F25172E" w:rsidR="3F8133ED" w:rsidRPr="00D753BE" w:rsidRDefault="009E18F2" w:rsidP="00D50B91">
            <w:pPr>
              <w:jc w:val="center"/>
              <w:rPr>
                <w:rFonts w:ascii="Calibri" w:hAnsi="Calibri" w:cs="Calibri"/>
                <w:color w:val="000000"/>
                <w:sz w:val="20"/>
                <w:szCs w:val="20"/>
              </w:rPr>
            </w:pPr>
            <w:r w:rsidRPr="00D753BE">
              <w:rPr>
                <w:rFonts w:ascii="Calibri" w:hAnsi="Calibri" w:cs="Calibri"/>
                <w:color w:val="000000"/>
                <w:sz w:val="20"/>
                <w:szCs w:val="20"/>
              </w:rPr>
              <w:t>FY24:2</w:t>
            </w:r>
          </w:p>
          <w:p w14:paraId="47BEE9A7" w14:textId="77777777" w:rsidR="009E18F2" w:rsidRPr="00D753BE" w:rsidRDefault="009E18F2" w:rsidP="00D50B91">
            <w:pPr>
              <w:jc w:val="center"/>
              <w:rPr>
                <w:rFonts w:ascii="Calibri" w:hAnsi="Calibri" w:cs="Calibri"/>
                <w:color w:val="000000"/>
                <w:sz w:val="20"/>
                <w:szCs w:val="20"/>
              </w:rPr>
            </w:pPr>
            <w:r w:rsidRPr="00D753BE">
              <w:rPr>
                <w:rFonts w:ascii="Calibri" w:hAnsi="Calibri" w:cs="Calibri"/>
                <w:color w:val="000000"/>
                <w:sz w:val="20"/>
                <w:szCs w:val="20"/>
              </w:rPr>
              <w:t>FY25:0</w:t>
            </w:r>
          </w:p>
          <w:p w14:paraId="08DEF7A0" w14:textId="59DA31D1" w:rsidR="00C62844" w:rsidRPr="00D753BE" w:rsidRDefault="00C62844" w:rsidP="00D50B91">
            <w:pPr>
              <w:jc w:val="center"/>
              <w:rPr>
                <w:rFonts w:ascii="Calibri" w:hAnsi="Calibri" w:cs="Calibri"/>
                <w:color w:val="000000"/>
                <w:sz w:val="20"/>
                <w:szCs w:val="20"/>
              </w:rPr>
            </w:pPr>
            <w:r w:rsidRPr="00D753BE">
              <w:rPr>
                <w:rFonts w:ascii="Calibri" w:hAnsi="Calibri" w:cs="Calibri"/>
                <w:color w:val="000000"/>
                <w:sz w:val="20"/>
                <w:szCs w:val="20"/>
              </w:rPr>
              <w:t>FY26: 0</w:t>
            </w:r>
          </w:p>
          <w:p w14:paraId="4B7E2743" w14:textId="46817A29" w:rsidR="005869D2" w:rsidRPr="00D753BE" w:rsidRDefault="005869D2" w:rsidP="00D50B91">
            <w:pPr>
              <w:jc w:val="center"/>
              <w:rPr>
                <w:rFonts w:ascii="Calibri" w:hAnsi="Calibri" w:cs="Calibri"/>
                <w:color w:val="000000"/>
                <w:sz w:val="20"/>
                <w:szCs w:val="20"/>
              </w:rPr>
            </w:pPr>
            <w:r w:rsidRPr="00D753BE">
              <w:rPr>
                <w:rFonts w:ascii="Calibri" w:hAnsi="Calibri" w:cs="Calibri"/>
                <w:color w:val="000000"/>
                <w:sz w:val="20"/>
                <w:szCs w:val="20"/>
              </w:rPr>
              <w:t>Total:2</w:t>
            </w:r>
          </w:p>
        </w:tc>
        <w:tc>
          <w:tcPr>
            <w:tcW w:w="394" w:type="pct"/>
            <w:hideMark/>
          </w:tcPr>
          <w:p w14:paraId="16E0DC24" w14:textId="52053FCA" w:rsidR="004D54D9" w:rsidRPr="00D753BE" w:rsidRDefault="007C54E1" w:rsidP="00156028">
            <w:pPr>
              <w:rPr>
                <w:rFonts w:ascii="Calibri" w:hAnsi="Calibri" w:cs="Calibri"/>
                <w:color w:val="000000"/>
                <w:sz w:val="20"/>
                <w:szCs w:val="20"/>
              </w:rPr>
            </w:pPr>
            <w:r w:rsidRPr="00D753BE">
              <w:rPr>
                <w:rFonts w:ascii="Calibri" w:hAnsi="Calibri" w:cs="Calibri"/>
                <w:color w:val="000000"/>
                <w:sz w:val="20"/>
                <w:szCs w:val="20"/>
              </w:rPr>
              <w:t xml:space="preserve">    </w:t>
            </w:r>
            <w:r w:rsidR="00E858BB" w:rsidRPr="00D753BE">
              <w:rPr>
                <w:rFonts w:ascii="Calibri" w:hAnsi="Calibri" w:cs="Calibri"/>
                <w:color w:val="000000"/>
                <w:sz w:val="20"/>
                <w:szCs w:val="20"/>
              </w:rPr>
              <w:t xml:space="preserve"> CA</w:t>
            </w:r>
            <w:r w:rsidR="004D54D9" w:rsidRPr="00D753BE">
              <w:rPr>
                <w:rFonts w:ascii="Calibri" w:hAnsi="Calibri" w:cs="Calibri"/>
                <w:color w:val="000000"/>
                <w:sz w:val="20"/>
                <w:szCs w:val="20"/>
              </w:rPr>
              <w:t> </w:t>
            </w:r>
          </w:p>
        </w:tc>
        <w:tc>
          <w:tcPr>
            <w:tcW w:w="1850" w:type="pct"/>
            <w:hideMark/>
          </w:tcPr>
          <w:p w14:paraId="4B69FC03" w14:textId="25DB9ECB" w:rsidR="00AD027F" w:rsidRPr="00D753BE" w:rsidRDefault="005F6E37" w:rsidP="005D2E9F">
            <w:pPr>
              <w:jc w:val="both"/>
              <w:rPr>
                <w:rFonts w:ascii="Calibri" w:hAnsi="Calibri" w:cs="Calibri"/>
                <w:color w:val="000000"/>
                <w:sz w:val="20"/>
                <w:szCs w:val="20"/>
              </w:rPr>
            </w:pPr>
            <w:r w:rsidRPr="00D753BE">
              <w:rPr>
                <w:rFonts w:ascii="Calibri" w:hAnsi="Calibri" w:cs="Calibri"/>
                <w:color w:val="000000"/>
                <w:sz w:val="20"/>
                <w:szCs w:val="20"/>
              </w:rPr>
              <w:t xml:space="preserve">Two grievances from the government </w:t>
            </w:r>
            <w:r w:rsidR="00C62844" w:rsidRPr="00D753BE">
              <w:rPr>
                <w:rFonts w:ascii="Calibri" w:hAnsi="Calibri" w:cs="Calibri"/>
                <w:color w:val="000000"/>
                <w:sz w:val="20"/>
                <w:szCs w:val="20"/>
              </w:rPr>
              <w:t>partner (Ministry</w:t>
            </w:r>
            <w:r w:rsidR="00270C83" w:rsidRPr="00D753BE">
              <w:rPr>
                <w:rFonts w:ascii="Calibri" w:hAnsi="Calibri" w:cs="Calibri"/>
                <w:color w:val="000000"/>
                <w:sz w:val="20"/>
                <w:szCs w:val="20"/>
              </w:rPr>
              <w:t xml:space="preserve"> of Environment)</w:t>
            </w:r>
            <w:r w:rsidRPr="00D753BE">
              <w:rPr>
                <w:rFonts w:ascii="Calibri" w:hAnsi="Calibri" w:cs="Calibri"/>
                <w:color w:val="000000"/>
                <w:sz w:val="20"/>
                <w:szCs w:val="20"/>
              </w:rPr>
              <w:t xml:space="preserve"> and </w:t>
            </w:r>
            <w:r w:rsidR="00774D21" w:rsidRPr="00D753BE">
              <w:rPr>
                <w:rFonts w:ascii="Calibri" w:hAnsi="Calibri" w:cs="Calibri"/>
                <w:color w:val="000000"/>
                <w:sz w:val="20"/>
                <w:szCs w:val="20"/>
              </w:rPr>
              <w:t>donor (</w:t>
            </w:r>
            <w:r w:rsidR="00270C83" w:rsidRPr="00D753BE">
              <w:rPr>
                <w:rFonts w:ascii="Calibri" w:hAnsi="Calibri" w:cs="Calibri"/>
                <w:color w:val="000000"/>
                <w:sz w:val="20"/>
                <w:szCs w:val="20"/>
              </w:rPr>
              <w:t>AI2)</w:t>
            </w:r>
            <w:r w:rsidRPr="00D753BE">
              <w:rPr>
                <w:rFonts w:ascii="Calibri" w:hAnsi="Calibri" w:cs="Calibri"/>
                <w:color w:val="000000"/>
                <w:sz w:val="20"/>
                <w:szCs w:val="20"/>
              </w:rPr>
              <w:t xml:space="preserve"> received in FY24</w:t>
            </w:r>
            <w:r w:rsidR="00AD027F" w:rsidRPr="00D753BE">
              <w:rPr>
                <w:rFonts w:ascii="Calibri" w:hAnsi="Calibri" w:cs="Calibri"/>
                <w:color w:val="000000"/>
                <w:sz w:val="20"/>
                <w:szCs w:val="20"/>
              </w:rPr>
              <w:t xml:space="preserve"> and addressed in FY25</w:t>
            </w:r>
            <w:r w:rsidR="00DE1F4B" w:rsidRPr="00D753BE">
              <w:rPr>
                <w:rFonts w:ascii="Calibri" w:hAnsi="Calibri" w:cs="Calibri"/>
                <w:color w:val="000000"/>
                <w:sz w:val="20"/>
                <w:szCs w:val="20"/>
              </w:rPr>
              <w:t xml:space="preserve"> as detailed in bullet 2 below.</w:t>
            </w:r>
          </w:p>
        </w:tc>
      </w:tr>
      <w:tr w:rsidR="004D54D9" w:rsidRPr="00D753BE" w14:paraId="01CD7415" w14:textId="77777777" w:rsidTr="005D2E9F">
        <w:trPr>
          <w:trHeight w:val="600"/>
        </w:trPr>
        <w:tc>
          <w:tcPr>
            <w:tcW w:w="1092" w:type="pct"/>
            <w:hideMark/>
          </w:tcPr>
          <w:p w14:paraId="63BF0AF1" w14:textId="0351DBE3" w:rsidR="003A7B5C" w:rsidRPr="00D753BE" w:rsidRDefault="004D54D9" w:rsidP="005D2E9F">
            <w:pPr>
              <w:pStyle w:val="ListParagraph"/>
              <w:numPr>
                <w:ilvl w:val="0"/>
                <w:numId w:val="5"/>
              </w:numPr>
              <w:jc w:val="both"/>
              <w:rPr>
                <w:rFonts w:ascii="Calibri" w:eastAsia="Times New Roman" w:hAnsi="Calibri" w:cs="Calibri"/>
                <w:color w:val="000000"/>
                <w:sz w:val="20"/>
                <w:szCs w:val="20"/>
              </w:rPr>
            </w:pPr>
            <w:r w:rsidRPr="00D753BE">
              <w:rPr>
                <w:rFonts w:ascii="Calibri" w:eastAsia="Times New Roman" w:hAnsi="Calibri" w:cs="Calibri"/>
                <w:color w:val="000000"/>
                <w:sz w:val="20"/>
                <w:szCs w:val="20"/>
              </w:rPr>
              <w:t>Percentage of conflict and complaint cases reported to the project’s Accountability and Grievance Mechanism that have been resolved</w:t>
            </w:r>
          </w:p>
        </w:tc>
        <w:tc>
          <w:tcPr>
            <w:tcW w:w="679" w:type="pct"/>
            <w:noWrap/>
            <w:hideMark/>
          </w:tcPr>
          <w:p w14:paraId="3313998A" w14:textId="3A520B26" w:rsidR="004D54D9" w:rsidRPr="00D753BE" w:rsidRDefault="00D37DCD" w:rsidP="005D2E9F">
            <w:pPr>
              <w:jc w:val="both"/>
              <w:rPr>
                <w:rFonts w:ascii="Calibri" w:hAnsi="Calibri" w:cs="Calibri"/>
                <w:color w:val="000000"/>
                <w:sz w:val="20"/>
                <w:szCs w:val="20"/>
              </w:rPr>
            </w:pPr>
            <w:r w:rsidRPr="00D753BE">
              <w:rPr>
                <w:rFonts w:ascii="Calibri" w:hAnsi="Calibri" w:cs="Calibri"/>
                <w:sz w:val="20"/>
                <w:szCs w:val="20"/>
              </w:rPr>
              <w:t>100% of conflict and complaint cases received are resolved</w:t>
            </w:r>
            <w:r w:rsidR="004D54D9" w:rsidRPr="00D753BE">
              <w:rPr>
                <w:rFonts w:ascii="Calibri" w:hAnsi="Calibri" w:cs="Calibri"/>
                <w:color w:val="000000"/>
                <w:sz w:val="20"/>
                <w:szCs w:val="20"/>
              </w:rPr>
              <w:t> </w:t>
            </w:r>
          </w:p>
        </w:tc>
        <w:tc>
          <w:tcPr>
            <w:tcW w:w="493" w:type="pct"/>
            <w:hideMark/>
          </w:tcPr>
          <w:p w14:paraId="11F622BF" w14:textId="1EB31B5B" w:rsidR="004D54D9" w:rsidRPr="00D753BE" w:rsidRDefault="00F2323E" w:rsidP="00D50B91">
            <w:pPr>
              <w:jc w:val="center"/>
              <w:rPr>
                <w:rFonts w:ascii="Calibri" w:hAnsi="Calibri" w:cs="Calibri"/>
                <w:b/>
                <w:bCs/>
                <w:color w:val="FFFFFF"/>
                <w:sz w:val="20"/>
                <w:szCs w:val="20"/>
              </w:rPr>
            </w:pPr>
            <w:r w:rsidRPr="00D753BE">
              <w:rPr>
                <w:rFonts w:ascii="Calibri" w:hAnsi="Calibri" w:cs="Calibri"/>
                <w:b/>
                <w:color w:val="FFFFFF" w:themeColor="background1"/>
                <w:sz w:val="20"/>
                <w:szCs w:val="20"/>
              </w:rPr>
              <w:t>Z</w:t>
            </w:r>
            <w:r w:rsidRPr="00D753BE">
              <w:rPr>
                <w:rFonts w:ascii="Calibri" w:hAnsi="Calibri" w:cs="Calibri"/>
                <w:b/>
                <w:sz w:val="20"/>
                <w:szCs w:val="20"/>
              </w:rPr>
              <w:t>0</w:t>
            </w:r>
            <w:r w:rsidR="004D54D9" w:rsidRPr="00D753BE">
              <w:rPr>
                <w:rFonts w:ascii="Calibri" w:hAnsi="Calibri" w:cs="Calibri"/>
                <w:b/>
                <w:bCs/>
                <w:color w:val="FFFFFF"/>
                <w:sz w:val="20"/>
                <w:szCs w:val="20"/>
              </w:rPr>
              <w:t> </w:t>
            </w:r>
          </w:p>
        </w:tc>
        <w:tc>
          <w:tcPr>
            <w:tcW w:w="492" w:type="pct"/>
          </w:tcPr>
          <w:p w14:paraId="082406A7" w14:textId="77777777" w:rsidR="00550787" w:rsidRPr="00D753BE" w:rsidRDefault="00550787" w:rsidP="00550787">
            <w:pPr>
              <w:jc w:val="center"/>
              <w:rPr>
                <w:rFonts w:ascii="Calibri" w:hAnsi="Calibri" w:cs="Calibri"/>
                <w:color w:val="000000"/>
                <w:sz w:val="20"/>
                <w:szCs w:val="20"/>
              </w:rPr>
            </w:pPr>
            <w:r w:rsidRPr="00D753BE">
              <w:rPr>
                <w:rFonts w:ascii="Calibri" w:hAnsi="Calibri" w:cs="Calibri"/>
                <w:color w:val="000000"/>
                <w:sz w:val="20"/>
                <w:szCs w:val="20"/>
              </w:rPr>
              <w:t>FY23:0</w:t>
            </w:r>
          </w:p>
          <w:p w14:paraId="691FEAFD" w14:textId="72A6A939" w:rsidR="00550787" w:rsidRPr="00D753BE" w:rsidRDefault="00550787" w:rsidP="00550787">
            <w:pPr>
              <w:jc w:val="center"/>
              <w:rPr>
                <w:rFonts w:ascii="Calibri" w:hAnsi="Calibri" w:cs="Calibri"/>
                <w:color w:val="000000"/>
                <w:sz w:val="20"/>
                <w:szCs w:val="20"/>
              </w:rPr>
            </w:pPr>
            <w:r w:rsidRPr="00D753BE">
              <w:rPr>
                <w:rFonts w:ascii="Calibri" w:hAnsi="Calibri" w:cs="Calibri"/>
                <w:color w:val="000000"/>
                <w:sz w:val="20"/>
                <w:szCs w:val="20"/>
              </w:rPr>
              <w:t>FY24:0</w:t>
            </w:r>
          </w:p>
          <w:p w14:paraId="0886E034" w14:textId="6FB3CBA5" w:rsidR="00550787" w:rsidRPr="00D753BE" w:rsidRDefault="00550787" w:rsidP="00550787">
            <w:pPr>
              <w:jc w:val="center"/>
              <w:rPr>
                <w:rFonts w:ascii="Calibri" w:hAnsi="Calibri" w:cs="Calibri"/>
                <w:color w:val="000000"/>
                <w:sz w:val="20"/>
                <w:szCs w:val="20"/>
              </w:rPr>
            </w:pPr>
            <w:r w:rsidRPr="00D753BE">
              <w:rPr>
                <w:rFonts w:ascii="Calibri" w:hAnsi="Calibri" w:cs="Calibri"/>
                <w:color w:val="000000"/>
                <w:sz w:val="20"/>
                <w:szCs w:val="20"/>
              </w:rPr>
              <w:t>FY25:2</w:t>
            </w:r>
          </w:p>
          <w:p w14:paraId="22DDF601" w14:textId="58C83202" w:rsidR="00C62844" w:rsidRPr="00D753BE" w:rsidRDefault="00C62844" w:rsidP="00550787">
            <w:pPr>
              <w:jc w:val="center"/>
              <w:rPr>
                <w:rFonts w:ascii="Calibri" w:hAnsi="Calibri" w:cs="Calibri"/>
                <w:color w:val="000000"/>
                <w:sz w:val="20"/>
                <w:szCs w:val="20"/>
              </w:rPr>
            </w:pPr>
            <w:r w:rsidRPr="00D753BE">
              <w:rPr>
                <w:rFonts w:ascii="Calibri" w:hAnsi="Calibri" w:cs="Calibri"/>
                <w:color w:val="000000"/>
                <w:sz w:val="20"/>
                <w:szCs w:val="20"/>
              </w:rPr>
              <w:t>FY26: 0</w:t>
            </w:r>
          </w:p>
          <w:p w14:paraId="3953DAC5" w14:textId="77777777" w:rsidR="00550787" w:rsidRPr="00D753BE" w:rsidRDefault="00550787" w:rsidP="00550787">
            <w:pPr>
              <w:jc w:val="center"/>
              <w:rPr>
                <w:rFonts w:ascii="Calibri" w:hAnsi="Calibri" w:cs="Calibri"/>
                <w:color w:val="000000"/>
                <w:sz w:val="20"/>
                <w:szCs w:val="20"/>
              </w:rPr>
            </w:pPr>
          </w:p>
          <w:p w14:paraId="47D6675A" w14:textId="60FC9407" w:rsidR="00B072B3" w:rsidRPr="00D753BE" w:rsidRDefault="00550787" w:rsidP="00550787">
            <w:pPr>
              <w:jc w:val="center"/>
              <w:rPr>
                <w:rFonts w:ascii="Calibri" w:hAnsi="Calibri" w:cs="Calibri"/>
                <w:b/>
                <w:bCs/>
                <w:color w:val="FFFFFF"/>
                <w:sz w:val="20"/>
                <w:szCs w:val="20"/>
              </w:rPr>
            </w:pPr>
            <w:r w:rsidRPr="00D753BE">
              <w:rPr>
                <w:rFonts w:ascii="Calibri" w:hAnsi="Calibri" w:cs="Calibri"/>
                <w:color w:val="000000"/>
                <w:sz w:val="20"/>
                <w:szCs w:val="20"/>
              </w:rPr>
              <w:t>Total:2</w:t>
            </w:r>
          </w:p>
        </w:tc>
        <w:tc>
          <w:tcPr>
            <w:tcW w:w="394" w:type="pct"/>
            <w:hideMark/>
          </w:tcPr>
          <w:p w14:paraId="2A9FA42C" w14:textId="73B7C850" w:rsidR="004D54D9" w:rsidRPr="00D753BE" w:rsidRDefault="00C62844" w:rsidP="00D50B91">
            <w:pPr>
              <w:jc w:val="center"/>
              <w:rPr>
                <w:rFonts w:ascii="Calibri" w:hAnsi="Calibri" w:cs="Calibri"/>
                <w:b/>
                <w:bCs/>
                <w:color w:val="FFFFFF"/>
                <w:sz w:val="20"/>
                <w:szCs w:val="20"/>
              </w:rPr>
            </w:pPr>
            <w:r w:rsidRPr="00D753BE">
              <w:rPr>
                <w:rFonts w:ascii="Calibri" w:hAnsi="Calibri" w:cs="Calibri"/>
                <w:color w:val="000000"/>
                <w:sz w:val="20"/>
                <w:szCs w:val="20"/>
              </w:rPr>
              <w:t>CA</w:t>
            </w:r>
            <w:r w:rsidR="00550787" w:rsidRPr="00D753BE">
              <w:rPr>
                <w:rFonts w:ascii="Calibri" w:hAnsi="Calibri" w:cs="Calibri"/>
                <w:b/>
                <w:bCs/>
                <w:color w:val="FFFFFF"/>
                <w:sz w:val="20"/>
                <w:szCs w:val="20"/>
              </w:rPr>
              <w:t>s</w:t>
            </w:r>
            <w:r w:rsidR="004D54D9" w:rsidRPr="00D753BE">
              <w:rPr>
                <w:rFonts w:ascii="Calibri" w:hAnsi="Calibri" w:cs="Calibri"/>
                <w:b/>
                <w:bCs/>
                <w:color w:val="FFFFFF"/>
                <w:sz w:val="20"/>
                <w:szCs w:val="20"/>
              </w:rPr>
              <w:t> </w:t>
            </w:r>
          </w:p>
        </w:tc>
        <w:tc>
          <w:tcPr>
            <w:tcW w:w="1850" w:type="pct"/>
            <w:hideMark/>
          </w:tcPr>
          <w:p w14:paraId="00A9285F" w14:textId="16EA5723" w:rsidR="004D54D9" w:rsidRPr="00D753BE" w:rsidRDefault="00550787" w:rsidP="005D2E9F">
            <w:pPr>
              <w:jc w:val="both"/>
              <w:rPr>
                <w:rFonts w:ascii="Calibri" w:hAnsi="Calibri" w:cs="Calibri"/>
                <w:sz w:val="20"/>
                <w:szCs w:val="20"/>
              </w:rPr>
            </w:pPr>
            <w:r w:rsidRPr="00D753BE">
              <w:rPr>
                <w:rFonts w:ascii="Calibri" w:hAnsi="Calibri" w:cs="Calibri"/>
                <w:sz w:val="20"/>
                <w:szCs w:val="20"/>
              </w:rPr>
              <w:t xml:space="preserve">The project </w:t>
            </w:r>
            <w:r w:rsidR="00DE1F4B" w:rsidRPr="00D753BE">
              <w:rPr>
                <w:rFonts w:ascii="Calibri" w:hAnsi="Calibri" w:cs="Calibri"/>
                <w:sz w:val="20"/>
                <w:szCs w:val="20"/>
              </w:rPr>
              <w:t>partners</w:t>
            </w:r>
            <w:r w:rsidR="00270C83" w:rsidRPr="00D753BE">
              <w:rPr>
                <w:rFonts w:ascii="Calibri" w:hAnsi="Calibri" w:cs="Calibri"/>
                <w:sz w:val="20"/>
                <w:szCs w:val="20"/>
              </w:rPr>
              <w:t xml:space="preserve"> in </w:t>
            </w:r>
            <w:proofErr w:type="spellStart"/>
            <w:r w:rsidR="00270C83" w:rsidRPr="00D753BE">
              <w:rPr>
                <w:rFonts w:ascii="Calibri" w:hAnsi="Calibri" w:cs="Calibri"/>
                <w:sz w:val="20"/>
                <w:szCs w:val="20"/>
              </w:rPr>
              <w:t>R</w:t>
            </w:r>
            <w:r w:rsidR="00B60E75" w:rsidRPr="00D753BE">
              <w:rPr>
                <w:rFonts w:ascii="Calibri" w:hAnsi="Calibri" w:cs="Calibri"/>
                <w:sz w:val="20"/>
                <w:szCs w:val="20"/>
              </w:rPr>
              <w:t>o</w:t>
            </w:r>
            <w:r w:rsidR="00270C83" w:rsidRPr="00D753BE">
              <w:rPr>
                <w:rFonts w:ascii="Calibri" w:hAnsi="Calibri" w:cs="Calibri"/>
                <w:sz w:val="20"/>
                <w:szCs w:val="20"/>
              </w:rPr>
              <w:t>C</w:t>
            </w:r>
            <w:proofErr w:type="spellEnd"/>
            <w:r w:rsidR="00DE1F4B" w:rsidRPr="00D753BE">
              <w:rPr>
                <w:rFonts w:ascii="Calibri" w:hAnsi="Calibri" w:cs="Calibri"/>
                <w:sz w:val="20"/>
                <w:szCs w:val="20"/>
              </w:rPr>
              <w:t xml:space="preserve"> and PMU engaged</w:t>
            </w:r>
            <w:r w:rsidRPr="00D753BE">
              <w:rPr>
                <w:rFonts w:ascii="Calibri" w:hAnsi="Calibri" w:cs="Calibri"/>
                <w:sz w:val="20"/>
                <w:szCs w:val="20"/>
              </w:rPr>
              <w:t xml:space="preserve"> with the </w:t>
            </w:r>
            <w:r w:rsidR="00270C83" w:rsidRPr="00D753BE">
              <w:rPr>
                <w:rFonts w:ascii="Calibri" w:hAnsi="Calibri" w:cs="Calibri"/>
                <w:sz w:val="20"/>
                <w:szCs w:val="20"/>
              </w:rPr>
              <w:t>Ministry of Environment</w:t>
            </w:r>
            <w:r w:rsidRPr="00D753BE">
              <w:rPr>
                <w:rFonts w:ascii="Calibri" w:hAnsi="Calibri" w:cs="Calibri"/>
                <w:sz w:val="20"/>
                <w:szCs w:val="20"/>
              </w:rPr>
              <w:t xml:space="preserve"> where it </w:t>
            </w:r>
            <w:r w:rsidR="004121DD" w:rsidRPr="00D753BE">
              <w:rPr>
                <w:rFonts w:ascii="Calibri" w:hAnsi="Calibri" w:cs="Calibri"/>
                <w:sz w:val="20"/>
                <w:szCs w:val="20"/>
              </w:rPr>
              <w:t xml:space="preserve">organized a steering committee meeting, </w:t>
            </w:r>
            <w:r w:rsidR="004067D5" w:rsidRPr="00D753BE">
              <w:rPr>
                <w:rFonts w:ascii="Calibri" w:hAnsi="Calibri" w:cs="Calibri"/>
                <w:sz w:val="20"/>
                <w:szCs w:val="20"/>
              </w:rPr>
              <w:t xml:space="preserve">1 </w:t>
            </w:r>
            <w:r w:rsidR="004121DD" w:rsidRPr="00D753BE">
              <w:rPr>
                <w:rFonts w:ascii="Calibri" w:hAnsi="Calibri" w:cs="Calibri"/>
                <w:sz w:val="20"/>
                <w:szCs w:val="20"/>
              </w:rPr>
              <w:t xml:space="preserve">meeting with the Minister of Environment and </w:t>
            </w:r>
            <w:r w:rsidR="008E2FFA" w:rsidRPr="00D753BE">
              <w:rPr>
                <w:rFonts w:ascii="Calibri" w:hAnsi="Calibri" w:cs="Calibri"/>
                <w:sz w:val="20"/>
                <w:szCs w:val="20"/>
              </w:rPr>
              <w:t xml:space="preserve">took one representative to the parks </w:t>
            </w:r>
            <w:r w:rsidR="006F2AE6" w:rsidRPr="00D753BE">
              <w:rPr>
                <w:rFonts w:ascii="Calibri" w:hAnsi="Calibri" w:cs="Calibri"/>
                <w:sz w:val="20"/>
                <w:szCs w:val="20"/>
              </w:rPr>
              <w:t xml:space="preserve">to engage with project </w:t>
            </w:r>
            <w:r w:rsidR="00DE1F4B" w:rsidRPr="00D753BE">
              <w:rPr>
                <w:rFonts w:ascii="Calibri" w:hAnsi="Calibri" w:cs="Calibri"/>
                <w:sz w:val="20"/>
                <w:szCs w:val="20"/>
              </w:rPr>
              <w:t>on the ground.</w:t>
            </w:r>
            <w:r w:rsidR="00270C83" w:rsidRPr="00D753BE">
              <w:rPr>
                <w:rFonts w:ascii="Calibri" w:hAnsi="Calibri" w:cs="Calibri"/>
                <w:sz w:val="20"/>
                <w:szCs w:val="20"/>
              </w:rPr>
              <w:t xml:space="preserve"> Both meetings were held and steering committee and field reports </w:t>
            </w:r>
            <w:r w:rsidR="00776CAB" w:rsidRPr="00D753BE">
              <w:rPr>
                <w:rFonts w:ascii="Calibri" w:hAnsi="Calibri" w:cs="Calibri"/>
                <w:sz w:val="20"/>
                <w:szCs w:val="20"/>
              </w:rPr>
              <w:t>received from the Ministry expressing satisfaction with the project progress so far.</w:t>
            </w:r>
          </w:p>
          <w:p w14:paraId="4969FAF5" w14:textId="015D3FC2" w:rsidR="00436A20" w:rsidRPr="00D753BE" w:rsidRDefault="00164137" w:rsidP="005D2E9F">
            <w:pPr>
              <w:jc w:val="both"/>
              <w:rPr>
                <w:rFonts w:ascii="Calibri" w:hAnsi="Calibri" w:cs="Calibri"/>
                <w:color w:val="FFFFFF"/>
                <w:sz w:val="20"/>
                <w:szCs w:val="20"/>
              </w:rPr>
            </w:pPr>
            <w:r w:rsidRPr="00D753BE">
              <w:rPr>
                <w:rFonts w:ascii="Calibri" w:hAnsi="Calibri" w:cs="Calibri"/>
                <w:sz w:val="20"/>
                <w:szCs w:val="20"/>
              </w:rPr>
              <w:t>Similarly,</w:t>
            </w:r>
            <w:r w:rsidR="00436A20" w:rsidRPr="00D753BE">
              <w:rPr>
                <w:rFonts w:ascii="Calibri" w:hAnsi="Calibri" w:cs="Calibri"/>
                <w:sz w:val="20"/>
                <w:szCs w:val="20"/>
              </w:rPr>
              <w:t xml:space="preserve"> CI senior management has engaged with the </w:t>
            </w:r>
            <w:r w:rsidR="001D3217" w:rsidRPr="00D753BE">
              <w:rPr>
                <w:rFonts w:ascii="Calibri" w:hAnsi="Calibri" w:cs="Calibri"/>
                <w:sz w:val="20"/>
                <w:szCs w:val="20"/>
              </w:rPr>
              <w:t>donor (</w:t>
            </w:r>
            <w:r w:rsidRPr="00D753BE">
              <w:rPr>
                <w:rFonts w:ascii="Calibri" w:hAnsi="Calibri" w:cs="Calibri"/>
                <w:sz w:val="20"/>
                <w:szCs w:val="20"/>
              </w:rPr>
              <w:t>2 meetings)</w:t>
            </w:r>
            <w:r w:rsidR="00436A20" w:rsidRPr="00D753BE">
              <w:rPr>
                <w:rFonts w:ascii="Calibri" w:hAnsi="Calibri" w:cs="Calibri"/>
                <w:sz w:val="20"/>
                <w:szCs w:val="20"/>
              </w:rPr>
              <w:t xml:space="preserve"> to discuss </w:t>
            </w:r>
            <w:r w:rsidR="00275771" w:rsidRPr="00D753BE">
              <w:rPr>
                <w:rFonts w:ascii="Calibri" w:hAnsi="Calibri" w:cs="Calibri"/>
                <w:sz w:val="20"/>
                <w:szCs w:val="20"/>
              </w:rPr>
              <w:t>activities and proposed resolutions</w:t>
            </w:r>
            <w:r w:rsidR="00A56B53" w:rsidRPr="00D753BE">
              <w:rPr>
                <w:rFonts w:ascii="Calibri" w:hAnsi="Calibri" w:cs="Calibri"/>
                <w:sz w:val="20"/>
                <w:szCs w:val="20"/>
              </w:rPr>
              <w:t xml:space="preserve"> for Botswana project activities</w:t>
            </w:r>
            <w:r w:rsidRPr="00D753BE">
              <w:rPr>
                <w:rFonts w:ascii="Calibri" w:hAnsi="Calibri" w:cs="Calibri"/>
                <w:sz w:val="20"/>
                <w:szCs w:val="20"/>
              </w:rPr>
              <w:t>. An action plan agreed with the DWNP was also shared with the donor.</w:t>
            </w:r>
            <w:r w:rsidR="00776CAB" w:rsidRPr="00D753BE">
              <w:rPr>
                <w:rFonts w:ascii="Calibri" w:hAnsi="Calibri" w:cs="Calibri"/>
                <w:sz w:val="20"/>
                <w:szCs w:val="20"/>
              </w:rPr>
              <w:t xml:space="preserve"> The donor expressed satisfaction with the </w:t>
            </w:r>
            <w:r w:rsidR="00A56B53" w:rsidRPr="00D753BE">
              <w:rPr>
                <w:rFonts w:ascii="Calibri" w:hAnsi="Calibri" w:cs="Calibri"/>
                <w:sz w:val="20"/>
                <w:szCs w:val="20"/>
              </w:rPr>
              <w:t xml:space="preserve">progress and requested inclusion of a </w:t>
            </w:r>
            <w:r w:rsidR="007F2BB2" w:rsidRPr="00D753BE">
              <w:rPr>
                <w:rFonts w:ascii="Calibri" w:hAnsi="Calibri" w:cs="Calibri"/>
                <w:sz w:val="20"/>
                <w:szCs w:val="20"/>
              </w:rPr>
              <w:t>tangible</w:t>
            </w:r>
            <w:r w:rsidR="00A56B53" w:rsidRPr="00D753BE">
              <w:rPr>
                <w:rFonts w:ascii="Calibri" w:hAnsi="Calibri" w:cs="Calibri"/>
                <w:sz w:val="20"/>
                <w:szCs w:val="20"/>
              </w:rPr>
              <w:t xml:space="preserve"> sustainability plan</w:t>
            </w:r>
          </w:p>
        </w:tc>
      </w:tr>
      <w:tr w:rsidR="00F2323E" w:rsidRPr="00D753BE" w14:paraId="2AD86B02" w14:textId="77777777" w:rsidTr="00F2323E">
        <w:trPr>
          <w:trHeight w:val="300"/>
        </w:trPr>
        <w:tc>
          <w:tcPr>
            <w:tcW w:w="5000" w:type="pct"/>
            <w:gridSpan w:val="6"/>
            <w:shd w:val="clear" w:color="auto" w:fill="E5DFEC" w:themeFill="accent4" w:themeFillTint="33"/>
          </w:tcPr>
          <w:p w14:paraId="2E3B0FC3" w14:textId="3EE0C2AC" w:rsidR="00F2323E" w:rsidRPr="00D753BE" w:rsidRDefault="00F2323E" w:rsidP="00D50B91">
            <w:pPr>
              <w:rPr>
                <w:rFonts w:ascii="Calibri" w:hAnsi="Calibri" w:cs="Calibri"/>
                <w:b/>
                <w:bCs/>
                <w:color w:val="FFFFFF"/>
                <w:sz w:val="20"/>
                <w:szCs w:val="20"/>
              </w:rPr>
            </w:pPr>
            <w:r w:rsidRPr="00D753BE">
              <w:rPr>
                <w:rFonts w:ascii="Calibri" w:hAnsi="Calibri" w:cs="Calibri"/>
                <w:b/>
                <w:bCs/>
                <w:color w:val="000000"/>
                <w:sz w:val="20"/>
                <w:szCs w:val="20"/>
              </w:rPr>
              <w:t>GENDER MAINSTREAMING PLAN</w:t>
            </w:r>
            <w:r w:rsidRPr="00D753BE">
              <w:rPr>
                <w:rFonts w:ascii="Calibri" w:hAnsi="Calibri" w:cs="Calibri"/>
                <w:b/>
                <w:bCs/>
                <w:color w:val="FFFFFF" w:themeColor="background1"/>
                <w:sz w:val="20"/>
                <w:szCs w:val="20"/>
              </w:rPr>
              <w:t> </w:t>
            </w:r>
          </w:p>
        </w:tc>
      </w:tr>
      <w:tr w:rsidR="004D54D9" w:rsidRPr="00D753BE" w14:paraId="17B9714A" w14:textId="77777777" w:rsidTr="005D2E9F">
        <w:trPr>
          <w:trHeight w:val="600"/>
        </w:trPr>
        <w:tc>
          <w:tcPr>
            <w:tcW w:w="1092" w:type="pct"/>
            <w:hideMark/>
          </w:tcPr>
          <w:p w14:paraId="159E4271" w14:textId="0071DEC1" w:rsidR="004D54D9" w:rsidRPr="00D753BE" w:rsidRDefault="004D54D9" w:rsidP="005D2E9F">
            <w:pPr>
              <w:pStyle w:val="ListParagraph"/>
              <w:numPr>
                <w:ilvl w:val="0"/>
                <w:numId w:val="4"/>
              </w:numPr>
              <w:jc w:val="both"/>
              <w:rPr>
                <w:rFonts w:ascii="Calibri" w:eastAsia="Times New Roman" w:hAnsi="Calibri" w:cs="Calibri"/>
                <w:color w:val="000000"/>
                <w:sz w:val="20"/>
                <w:szCs w:val="20"/>
              </w:rPr>
            </w:pPr>
            <w:r w:rsidRPr="00D753BE">
              <w:rPr>
                <w:rFonts w:ascii="Calibri" w:eastAsia="Times New Roman" w:hAnsi="Calibri" w:cs="Calibri"/>
                <w:color w:val="000000"/>
                <w:sz w:val="20"/>
                <w:szCs w:val="20"/>
              </w:rPr>
              <w:t xml:space="preserve">Number of men and women that participated in project </w:t>
            </w:r>
            <w:r w:rsidRPr="00D753BE">
              <w:rPr>
                <w:rFonts w:ascii="Calibri" w:eastAsia="Times New Roman" w:hAnsi="Calibri" w:cs="Calibri"/>
                <w:color w:val="000000"/>
                <w:sz w:val="20"/>
                <w:szCs w:val="20"/>
              </w:rPr>
              <w:lastRenderedPageBreak/>
              <w:t>activities (e.g. meetings, workshops, consultations)</w:t>
            </w:r>
          </w:p>
          <w:p w14:paraId="02275E0F" w14:textId="4B7D010E" w:rsidR="00BA474F" w:rsidRPr="00D753BE" w:rsidRDefault="00BA474F" w:rsidP="005D2E9F">
            <w:pPr>
              <w:jc w:val="both"/>
              <w:rPr>
                <w:rFonts w:ascii="Calibri" w:hAnsi="Calibri" w:cs="Calibri"/>
                <w:color w:val="000000"/>
                <w:sz w:val="20"/>
                <w:szCs w:val="20"/>
              </w:rPr>
            </w:pPr>
          </w:p>
        </w:tc>
        <w:tc>
          <w:tcPr>
            <w:tcW w:w="679" w:type="pct"/>
            <w:noWrap/>
            <w:hideMark/>
          </w:tcPr>
          <w:p w14:paraId="3B5016D4" w14:textId="348FAE46" w:rsidR="004D54D9" w:rsidRPr="00D753BE" w:rsidRDefault="000C618A" w:rsidP="00D50B91">
            <w:pPr>
              <w:ind w:firstLineChars="200" w:firstLine="400"/>
              <w:rPr>
                <w:rFonts w:ascii="Calibri" w:hAnsi="Calibri" w:cs="Calibri"/>
                <w:color w:val="000000"/>
                <w:sz w:val="20"/>
                <w:szCs w:val="20"/>
              </w:rPr>
            </w:pPr>
            <w:r w:rsidRPr="00D753BE">
              <w:rPr>
                <w:rFonts w:ascii="Calibri" w:hAnsi="Calibri" w:cs="Calibri"/>
                <w:color w:val="000000"/>
                <w:sz w:val="20"/>
                <w:szCs w:val="20"/>
              </w:rPr>
              <w:lastRenderedPageBreak/>
              <w:t xml:space="preserve">Men (138) Women </w:t>
            </w:r>
            <w:r w:rsidR="007842EC" w:rsidRPr="00D753BE">
              <w:rPr>
                <w:rFonts w:ascii="Calibri" w:hAnsi="Calibri" w:cs="Calibri"/>
                <w:color w:val="000000"/>
                <w:sz w:val="20"/>
                <w:szCs w:val="20"/>
              </w:rPr>
              <w:t>(24</w:t>
            </w:r>
            <w:r w:rsidRPr="00D753BE">
              <w:rPr>
                <w:rFonts w:ascii="Calibri" w:hAnsi="Calibri" w:cs="Calibri"/>
                <w:color w:val="000000"/>
                <w:sz w:val="20"/>
                <w:szCs w:val="20"/>
              </w:rPr>
              <w:t>)</w:t>
            </w:r>
            <w:r w:rsidR="004D54D9" w:rsidRPr="00D753BE">
              <w:rPr>
                <w:rFonts w:ascii="Calibri" w:hAnsi="Calibri" w:cs="Calibri"/>
                <w:color w:val="000000"/>
                <w:sz w:val="20"/>
                <w:szCs w:val="20"/>
              </w:rPr>
              <w:t> </w:t>
            </w:r>
          </w:p>
        </w:tc>
        <w:tc>
          <w:tcPr>
            <w:tcW w:w="493" w:type="pct"/>
            <w:noWrap/>
            <w:hideMark/>
          </w:tcPr>
          <w:p w14:paraId="2304C964" w14:textId="750903FE" w:rsidR="000B182C" w:rsidRPr="00D753BE" w:rsidRDefault="000B182C" w:rsidP="000B182C">
            <w:pPr>
              <w:rPr>
                <w:rFonts w:ascii="Calibri" w:hAnsi="Calibri" w:cs="Calibri"/>
                <w:color w:val="000000"/>
                <w:sz w:val="20"/>
                <w:szCs w:val="20"/>
              </w:rPr>
            </w:pPr>
            <w:r w:rsidRPr="00D753BE">
              <w:rPr>
                <w:rFonts w:ascii="Calibri" w:hAnsi="Calibri" w:cs="Calibri"/>
                <w:color w:val="000000"/>
                <w:sz w:val="20"/>
                <w:szCs w:val="20"/>
              </w:rPr>
              <w:t>Men</w:t>
            </w:r>
            <w:r w:rsidR="008C67F0" w:rsidRPr="00D753BE">
              <w:rPr>
                <w:rFonts w:ascii="Calibri" w:hAnsi="Calibri" w:cs="Calibri"/>
                <w:color w:val="000000"/>
                <w:sz w:val="20"/>
                <w:szCs w:val="20"/>
              </w:rPr>
              <w:t>:</w:t>
            </w:r>
            <w:r w:rsidRPr="00D753BE">
              <w:rPr>
                <w:rFonts w:ascii="Calibri" w:hAnsi="Calibri" w:cs="Calibri"/>
                <w:color w:val="000000"/>
                <w:sz w:val="20"/>
                <w:szCs w:val="20"/>
              </w:rPr>
              <w:t xml:space="preserve"> </w:t>
            </w:r>
            <w:r w:rsidR="008D50DD" w:rsidRPr="00D753BE">
              <w:rPr>
                <w:rFonts w:ascii="Calibri" w:hAnsi="Calibri" w:cs="Calibri"/>
                <w:color w:val="000000"/>
                <w:sz w:val="20"/>
                <w:szCs w:val="20"/>
              </w:rPr>
              <w:t>7</w:t>
            </w:r>
            <w:r w:rsidR="00F5358A" w:rsidRPr="00D753BE">
              <w:rPr>
                <w:rFonts w:ascii="Calibri" w:hAnsi="Calibri" w:cs="Calibri"/>
                <w:color w:val="000000"/>
                <w:sz w:val="20"/>
                <w:szCs w:val="20"/>
              </w:rPr>
              <w:t>6</w:t>
            </w:r>
          </w:p>
          <w:p w14:paraId="439CECEA" w14:textId="77777777" w:rsidR="004D54D9" w:rsidRPr="00D753BE" w:rsidRDefault="000B182C" w:rsidP="000B182C">
            <w:pPr>
              <w:rPr>
                <w:rFonts w:ascii="Calibri" w:hAnsi="Calibri" w:cs="Calibri"/>
                <w:color w:val="000000"/>
                <w:sz w:val="20"/>
                <w:szCs w:val="20"/>
              </w:rPr>
            </w:pPr>
            <w:r w:rsidRPr="00D753BE">
              <w:rPr>
                <w:rFonts w:ascii="Calibri" w:hAnsi="Calibri" w:cs="Calibri"/>
                <w:color w:val="000000"/>
                <w:sz w:val="20"/>
                <w:szCs w:val="20"/>
              </w:rPr>
              <w:t>Women</w:t>
            </w:r>
            <w:r w:rsidR="008C67F0" w:rsidRPr="00D753BE">
              <w:rPr>
                <w:rFonts w:ascii="Calibri" w:hAnsi="Calibri" w:cs="Calibri"/>
                <w:color w:val="000000"/>
                <w:sz w:val="20"/>
                <w:szCs w:val="20"/>
              </w:rPr>
              <w:t>:</w:t>
            </w:r>
            <w:r w:rsidRPr="00D753BE">
              <w:rPr>
                <w:rFonts w:ascii="Calibri" w:hAnsi="Calibri" w:cs="Calibri"/>
                <w:color w:val="000000"/>
                <w:sz w:val="20"/>
                <w:szCs w:val="20"/>
              </w:rPr>
              <w:t xml:space="preserve"> </w:t>
            </w:r>
            <w:r w:rsidR="0061401D" w:rsidRPr="00D753BE">
              <w:rPr>
                <w:rFonts w:ascii="Calibri" w:hAnsi="Calibri" w:cs="Calibri"/>
                <w:color w:val="000000"/>
                <w:sz w:val="20"/>
                <w:szCs w:val="20"/>
              </w:rPr>
              <w:t>5</w:t>
            </w:r>
            <w:r w:rsidR="003B31E7" w:rsidRPr="00D753BE">
              <w:rPr>
                <w:rFonts w:ascii="Calibri" w:hAnsi="Calibri" w:cs="Calibri"/>
                <w:color w:val="000000"/>
                <w:sz w:val="20"/>
                <w:szCs w:val="20"/>
              </w:rPr>
              <w:t>3</w:t>
            </w:r>
          </w:p>
          <w:p w14:paraId="39F40611" w14:textId="77777777" w:rsidR="007A4CAE" w:rsidRPr="00D753BE" w:rsidRDefault="007A4CAE" w:rsidP="000B182C">
            <w:pPr>
              <w:rPr>
                <w:rFonts w:ascii="Calibri" w:hAnsi="Calibri" w:cs="Calibri"/>
                <w:color w:val="000000"/>
                <w:sz w:val="20"/>
                <w:szCs w:val="20"/>
              </w:rPr>
            </w:pPr>
          </w:p>
          <w:p w14:paraId="38C1E2FB" w14:textId="77777777" w:rsidR="007A4CAE" w:rsidRPr="00D753BE" w:rsidRDefault="007A4CAE" w:rsidP="000B182C">
            <w:pPr>
              <w:rPr>
                <w:rFonts w:ascii="Calibri" w:hAnsi="Calibri" w:cs="Calibri"/>
                <w:color w:val="000000"/>
                <w:sz w:val="20"/>
                <w:szCs w:val="20"/>
              </w:rPr>
            </w:pPr>
          </w:p>
          <w:p w14:paraId="552CA70A" w14:textId="77777777" w:rsidR="007A4CAE" w:rsidRPr="00D753BE" w:rsidRDefault="007A4CAE" w:rsidP="000B182C">
            <w:pPr>
              <w:rPr>
                <w:rFonts w:ascii="Calibri" w:hAnsi="Calibri" w:cs="Calibri"/>
                <w:color w:val="000000"/>
                <w:sz w:val="20"/>
                <w:szCs w:val="20"/>
              </w:rPr>
            </w:pPr>
          </w:p>
          <w:p w14:paraId="7174AEE4" w14:textId="77777777" w:rsidR="007A4CAE" w:rsidRPr="00D753BE" w:rsidRDefault="007A4CAE" w:rsidP="000B182C">
            <w:pPr>
              <w:rPr>
                <w:rFonts w:ascii="Calibri" w:hAnsi="Calibri" w:cs="Calibri"/>
                <w:color w:val="000000"/>
                <w:sz w:val="20"/>
                <w:szCs w:val="20"/>
              </w:rPr>
            </w:pPr>
          </w:p>
          <w:p w14:paraId="2C689384" w14:textId="77777777" w:rsidR="007A4CAE" w:rsidRPr="00D753BE" w:rsidRDefault="007A4CAE" w:rsidP="000B182C">
            <w:pPr>
              <w:rPr>
                <w:rFonts w:ascii="Calibri" w:hAnsi="Calibri" w:cs="Calibri"/>
                <w:color w:val="000000"/>
                <w:sz w:val="20"/>
                <w:szCs w:val="20"/>
              </w:rPr>
            </w:pPr>
          </w:p>
          <w:p w14:paraId="31A9F224" w14:textId="77777777" w:rsidR="007A4CAE" w:rsidRPr="00D753BE" w:rsidRDefault="007A4CAE" w:rsidP="000B182C">
            <w:pPr>
              <w:rPr>
                <w:rFonts w:ascii="Calibri" w:hAnsi="Calibri" w:cs="Calibri"/>
                <w:color w:val="000000"/>
                <w:sz w:val="20"/>
                <w:szCs w:val="20"/>
              </w:rPr>
            </w:pPr>
          </w:p>
          <w:p w14:paraId="4AC81DCE" w14:textId="77777777" w:rsidR="007A4CAE" w:rsidRPr="00D753BE" w:rsidRDefault="007A4CAE" w:rsidP="000B182C">
            <w:pPr>
              <w:rPr>
                <w:rFonts w:ascii="Calibri" w:hAnsi="Calibri" w:cs="Calibri"/>
                <w:color w:val="000000"/>
                <w:sz w:val="20"/>
                <w:szCs w:val="20"/>
              </w:rPr>
            </w:pPr>
          </w:p>
          <w:p w14:paraId="3B5DFAE2" w14:textId="77777777" w:rsidR="007A4CAE" w:rsidRPr="00D753BE" w:rsidRDefault="007A4CAE" w:rsidP="000B182C">
            <w:pPr>
              <w:rPr>
                <w:rFonts w:ascii="Calibri" w:hAnsi="Calibri" w:cs="Calibri"/>
                <w:color w:val="000000"/>
                <w:sz w:val="20"/>
                <w:szCs w:val="20"/>
              </w:rPr>
            </w:pPr>
          </w:p>
          <w:p w14:paraId="6DBCBCBA" w14:textId="77777777" w:rsidR="007A4CAE" w:rsidRPr="00D753BE" w:rsidRDefault="007A4CAE" w:rsidP="000B182C">
            <w:pPr>
              <w:rPr>
                <w:rFonts w:ascii="Calibri" w:hAnsi="Calibri" w:cs="Calibri"/>
                <w:color w:val="000000"/>
                <w:sz w:val="20"/>
                <w:szCs w:val="20"/>
              </w:rPr>
            </w:pPr>
          </w:p>
          <w:p w14:paraId="0A889166" w14:textId="62C5FD23" w:rsidR="007A4CAE" w:rsidRPr="00D753BE" w:rsidRDefault="007A4CAE" w:rsidP="000B182C">
            <w:pPr>
              <w:rPr>
                <w:rFonts w:ascii="Calibri" w:hAnsi="Calibri" w:cs="Calibri"/>
                <w:sz w:val="20"/>
                <w:szCs w:val="20"/>
              </w:rPr>
            </w:pPr>
          </w:p>
        </w:tc>
        <w:tc>
          <w:tcPr>
            <w:tcW w:w="492" w:type="pct"/>
          </w:tcPr>
          <w:p w14:paraId="0D582537" w14:textId="0F3EAD59" w:rsidR="007A4CAE" w:rsidRPr="00D753BE" w:rsidRDefault="007A4CAE" w:rsidP="00D50B91">
            <w:pPr>
              <w:rPr>
                <w:rFonts w:ascii="Calibri" w:hAnsi="Calibri" w:cs="Calibri"/>
                <w:color w:val="000000"/>
                <w:sz w:val="20"/>
                <w:szCs w:val="20"/>
              </w:rPr>
            </w:pPr>
            <w:r w:rsidRPr="00D753BE">
              <w:rPr>
                <w:rFonts w:ascii="Calibri" w:hAnsi="Calibri" w:cs="Calibri"/>
                <w:color w:val="000000"/>
                <w:sz w:val="20"/>
                <w:szCs w:val="20"/>
              </w:rPr>
              <w:lastRenderedPageBreak/>
              <w:t xml:space="preserve">Total 396 (153W 243M) </w:t>
            </w:r>
          </w:p>
          <w:p w14:paraId="2159C24F" w14:textId="555C04D4" w:rsidR="00B072B3" w:rsidRPr="00D753BE" w:rsidRDefault="00310A91" w:rsidP="00D50B91">
            <w:pPr>
              <w:rPr>
                <w:rFonts w:ascii="Calibri" w:hAnsi="Calibri" w:cs="Calibri"/>
                <w:color w:val="000000"/>
                <w:sz w:val="20"/>
                <w:szCs w:val="20"/>
              </w:rPr>
            </w:pPr>
            <w:r w:rsidRPr="00D753BE">
              <w:rPr>
                <w:rFonts w:ascii="Calibri" w:hAnsi="Calibri" w:cs="Calibri"/>
                <w:color w:val="000000"/>
                <w:sz w:val="20"/>
                <w:szCs w:val="20"/>
              </w:rPr>
              <w:lastRenderedPageBreak/>
              <w:t>FY23:</w:t>
            </w:r>
            <w:r w:rsidR="007B11E8" w:rsidRPr="00D753BE">
              <w:rPr>
                <w:rFonts w:ascii="Calibri" w:hAnsi="Calibri" w:cs="Calibri"/>
                <w:sz w:val="20"/>
                <w:szCs w:val="20"/>
              </w:rPr>
              <w:t xml:space="preserve"> </w:t>
            </w:r>
            <w:r w:rsidR="007B11E8" w:rsidRPr="00D753BE">
              <w:rPr>
                <w:rFonts w:ascii="Calibri" w:hAnsi="Calibri" w:cs="Calibri"/>
                <w:color w:val="000000"/>
                <w:sz w:val="20"/>
                <w:szCs w:val="20"/>
              </w:rPr>
              <w:t>Total is 114 (83M, 31W)</w:t>
            </w:r>
          </w:p>
          <w:p w14:paraId="51804CD7" w14:textId="0035F86E" w:rsidR="00310A91" w:rsidRPr="00D753BE" w:rsidRDefault="00310A91" w:rsidP="00D50B91">
            <w:pPr>
              <w:rPr>
                <w:rFonts w:ascii="Calibri" w:hAnsi="Calibri" w:cs="Calibri"/>
                <w:color w:val="000000"/>
                <w:sz w:val="20"/>
                <w:szCs w:val="20"/>
              </w:rPr>
            </w:pPr>
            <w:r w:rsidRPr="00D753BE">
              <w:rPr>
                <w:rFonts w:ascii="Calibri" w:hAnsi="Calibri" w:cs="Calibri"/>
                <w:color w:val="000000"/>
                <w:sz w:val="20"/>
                <w:szCs w:val="20"/>
              </w:rPr>
              <w:t>FY24:</w:t>
            </w:r>
            <w:r w:rsidR="00B706C1" w:rsidRPr="00D753BE">
              <w:rPr>
                <w:rFonts w:ascii="Calibri" w:hAnsi="Calibri" w:cs="Calibri"/>
                <w:sz w:val="20"/>
                <w:szCs w:val="20"/>
              </w:rPr>
              <w:t xml:space="preserve"> </w:t>
            </w:r>
            <w:r w:rsidR="00B706C1" w:rsidRPr="00D753BE">
              <w:rPr>
                <w:rFonts w:ascii="Calibri" w:hAnsi="Calibri" w:cs="Calibri"/>
                <w:color w:val="000000"/>
                <w:sz w:val="20"/>
                <w:szCs w:val="20"/>
              </w:rPr>
              <w:t>Total is 61(39M,22W)</w:t>
            </w:r>
          </w:p>
          <w:p w14:paraId="37A7FA24" w14:textId="34848771" w:rsidR="00310A91" w:rsidRPr="00D753BE" w:rsidRDefault="00310A91" w:rsidP="00D50B91">
            <w:pPr>
              <w:rPr>
                <w:rFonts w:ascii="Calibri" w:hAnsi="Calibri" w:cs="Calibri"/>
                <w:color w:val="000000"/>
                <w:sz w:val="20"/>
                <w:szCs w:val="20"/>
              </w:rPr>
            </w:pPr>
            <w:r w:rsidRPr="00D753BE">
              <w:rPr>
                <w:rFonts w:ascii="Calibri" w:hAnsi="Calibri" w:cs="Calibri"/>
                <w:color w:val="000000"/>
                <w:sz w:val="20"/>
                <w:szCs w:val="20"/>
              </w:rPr>
              <w:t>FY25:</w:t>
            </w:r>
            <w:r w:rsidR="00CA5F4A" w:rsidRPr="00D753BE">
              <w:rPr>
                <w:rFonts w:ascii="Calibri" w:hAnsi="Calibri" w:cs="Calibri"/>
                <w:color w:val="000000"/>
                <w:sz w:val="20"/>
                <w:szCs w:val="20"/>
              </w:rPr>
              <w:t xml:space="preserve"> </w:t>
            </w:r>
            <w:r w:rsidR="006532DF" w:rsidRPr="00D753BE">
              <w:rPr>
                <w:rFonts w:ascii="Calibri" w:hAnsi="Calibri" w:cs="Calibri"/>
                <w:color w:val="000000"/>
                <w:sz w:val="20"/>
                <w:szCs w:val="20"/>
              </w:rPr>
              <w:t xml:space="preserve">Total is </w:t>
            </w:r>
            <w:r w:rsidR="00C03D0D" w:rsidRPr="00D753BE">
              <w:rPr>
                <w:rFonts w:ascii="Calibri" w:hAnsi="Calibri" w:cs="Calibri"/>
                <w:color w:val="000000"/>
                <w:sz w:val="20"/>
                <w:szCs w:val="20"/>
              </w:rPr>
              <w:t>92</w:t>
            </w:r>
          </w:p>
          <w:p w14:paraId="643B0E5C" w14:textId="7769B853" w:rsidR="006532DF" w:rsidRPr="00D753BE" w:rsidRDefault="006532DF" w:rsidP="00D50B91">
            <w:pPr>
              <w:rPr>
                <w:rFonts w:ascii="Calibri" w:hAnsi="Calibri" w:cs="Calibri"/>
                <w:color w:val="000000"/>
                <w:sz w:val="20"/>
                <w:szCs w:val="20"/>
              </w:rPr>
            </w:pPr>
            <w:r w:rsidRPr="00D753BE">
              <w:rPr>
                <w:rFonts w:ascii="Calibri" w:hAnsi="Calibri" w:cs="Calibri"/>
                <w:color w:val="000000"/>
                <w:sz w:val="20"/>
                <w:szCs w:val="20"/>
              </w:rPr>
              <w:t>(</w:t>
            </w:r>
            <w:r w:rsidR="008C67F0" w:rsidRPr="00D753BE">
              <w:rPr>
                <w:rFonts w:ascii="Calibri" w:hAnsi="Calibri" w:cs="Calibri"/>
                <w:color w:val="000000"/>
                <w:sz w:val="20"/>
                <w:szCs w:val="20"/>
              </w:rPr>
              <w:t>4</w:t>
            </w:r>
            <w:r w:rsidR="008D4035" w:rsidRPr="00D753BE">
              <w:rPr>
                <w:rFonts w:ascii="Calibri" w:hAnsi="Calibri" w:cs="Calibri"/>
                <w:color w:val="000000"/>
                <w:sz w:val="20"/>
                <w:szCs w:val="20"/>
              </w:rPr>
              <w:t>5</w:t>
            </w:r>
            <w:r w:rsidR="00827F4F" w:rsidRPr="00D753BE">
              <w:rPr>
                <w:rFonts w:ascii="Calibri" w:hAnsi="Calibri" w:cs="Calibri"/>
                <w:color w:val="000000"/>
                <w:sz w:val="20"/>
                <w:szCs w:val="20"/>
              </w:rPr>
              <w:t>M</w:t>
            </w:r>
            <w:r w:rsidRPr="00D753BE">
              <w:rPr>
                <w:rFonts w:ascii="Calibri" w:hAnsi="Calibri" w:cs="Calibri"/>
                <w:color w:val="000000"/>
                <w:sz w:val="20"/>
                <w:szCs w:val="20"/>
              </w:rPr>
              <w:t>,</w:t>
            </w:r>
            <w:r w:rsidR="00491BE1" w:rsidRPr="00D753BE">
              <w:rPr>
                <w:rFonts w:ascii="Calibri" w:hAnsi="Calibri" w:cs="Calibri"/>
                <w:color w:val="000000"/>
                <w:sz w:val="20"/>
                <w:szCs w:val="20"/>
              </w:rPr>
              <w:t>47</w:t>
            </w:r>
            <w:r w:rsidRPr="00D753BE">
              <w:rPr>
                <w:rFonts w:ascii="Calibri" w:hAnsi="Calibri" w:cs="Calibri"/>
                <w:color w:val="000000"/>
                <w:sz w:val="20"/>
                <w:szCs w:val="20"/>
              </w:rPr>
              <w:t>W)</w:t>
            </w:r>
          </w:p>
          <w:p w14:paraId="3D875213" w14:textId="0ACB93D6" w:rsidR="001D253B" w:rsidRPr="00D753BE" w:rsidRDefault="007532ED" w:rsidP="00D50B91">
            <w:pPr>
              <w:rPr>
                <w:rFonts w:ascii="Calibri" w:hAnsi="Calibri" w:cs="Calibri"/>
                <w:color w:val="000000"/>
                <w:sz w:val="20"/>
                <w:szCs w:val="20"/>
              </w:rPr>
            </w:pPr>
            <w:r w:rsidRPr="00D753BE">
              <w:rPr>
                <w:rFonts w:ascii="Calibri" w:hAnsi="Calibri" w:cs="Calibri"/>
                <w:color w:val="000000"/>
                <w:sz w:val="20"/>
                <w:szCs w:val="20"/>
              </w:rPr>
              <w:t>FY26: 129</w:t>
            </w:r>
            <w:r w:rsidR="00A173B3" w:rsidRPr="00D753BE">
              <w:rPr>
                <w:rFonts w:ascii="Calibri" w:hAnsi="Calibri" w:cs="Calibri"/>
                <w:color w:val="000000"/>
                <w:sz w:val="20"/>
                <w:szCs w:val="20"/>
              </w:rPr>
              <w:t xml:space="preserve"> </w:t>
            </w:r>
            <w:r w:rsidRPr="00D753BE">
              <w:rPr>
                <w:rFonts w:ascii="Calibri" w:hAnsi="Calibri" w:cs="Calibri"/>
                <w:color w:val="000000"/>
                <w:sz w:val="20"/>
                <w:szCs w:val="20"/>
              </w:rPr>
              <w:t>(76M, 53W)</w:t>
            </w:r>
          </w:p>
        </w:tc>
        <w:tc>
          <w:tcPr>
            <w:tcW w:w="394" w:type="pct"/>
            <w:noWrap/>
            <w:hideMark/>
          </w:tcPr>
          <w:p w14:paraId="343E9A05" w14:textId="5573B1B1" w:rsidR="004D54D9" w:rsidRPr="00D753BE" w:rsidRDefault="00E45361" w:rsidP="005D2E9F">
            <w:pPr>
              <w:jc w:val="center"/>
              <w:rPr>
                <w:rFonts w:ascii="Calibri" w:hAnsi="Calibri" w:cs="Calibri"/>
                <w:sz w:val="20"/>
                <w:szCs w:val="20"/>
              </w:rPr>
            </w:pPr>
            <w:r w:rsidRPr="00D753BE">
              <w:rPr>
                <w:rFonts w:ascii="Calibri" w:hAnsi="Calibri" w:cs="Calibri"/>
                <w:sz w:val="20"/>
                <w:szCs w:val="20"/>
              </w:rPr>
              <w:lastRenderedPageBreak/>
              <w:t>IS</w:t>
            </w:r>
          </w:p>
        </w:tc>
        <w:tc>
          <w:tcPr>
            <w:tcW w:w="1850" w:type="pct"/>
            <w:noWrap/>
            <w:hideMark/>
          </w:tcPr>
          <w:p w14:paraId="6617922C" w14:textId="77777777" w:rsidR="00E01FE2" w:rsidRPr="00D753BE" w:rsidRDefault="00E01FE2" w:rsidP="005D2E9F">
            <w:pPr>
              <w:jc w:val="both"/>
              <w:rPr>
                <w:rFonts w:ascii="Calibri" w:hAnsi="Calibri" w:cs="Calibri"/>
                <w:color w:val="000000"/>
                <w:sz w:val="20"/>
                <w:szCs w:val="20"/>
              </w:rPr>
            </w:pPr>
            <w:r w:rsidRPr="00D753BE">
              <w:rPr>
                <w:rFonts w:ascii="Calibri" w:hAnsi="Calibri" w:cs="Calibri"/>
                <w:b/>
                <w:bCs/>
                <w:color w:val="000000"/>
                <w:sz w:val="20"/>
                <w:szCs w:val="20"/>
              </w:rPr>
              <w:t>FY26 Q2:</w:t>
            </w:r>
            <w:r w:rsidRPr="00D753BE">
              <w:rPr>
                <w:rFonts w:ascii="Calibri" w:hAnsi="Calibri" w:cs="Calibri"/>
                <w:color w:val="000000"/>
                <w:sz w:val="20"/>
                <w:szCs w:val="20"/>
              </w:rPr>
              <w:t xml:space="preserve"> ER user conference in Lewa, Kenya 4(3M,1W) </w:t>
            </w:r>
          </w:p>
          <w:p w14:paraId="314F80B2" w14:textId="77777777" w:rsidR="00E01FE2" w:rsidRPr="00D753BE" w:rsidRDefault="00E01FE2" w:rsidP="005D2E9F">
            <w:pPr>
              <w:jc w:val="both"/>
              <w:rPr>
                <w:rFonts w:ascii="Calibri" w:hAnsi="Calibri" w:cs="Calibri"/>
                <w:color w:val="000000"/>
                <w:sz w:val="20"/>
                <w:szCs w:val="20"/>
              </w:rPr>
            </w:pPr>
            <w:r w:rsidRPr="00D753BE">
              <w:rPr>
                <w:rFonts w:ascii="Calibri" w:hAnsi="Calibri" w:cs="Calibri"/>
                <w:b/>
                <w:bCs/>
                <w:color w:val="000000"/>
                <w:sz w:val="20"/>
                <w:szCs w:val="20"/>
              </w:rPr>
              <w:t>FY26Q4:</w:t>
            </w:r>
            <w:r w:rsidRPr="00D753BE">
              <w:rPr>
                <w:rFonts w:ascii="Calibri" w:hAnsi="Calibri" w:cs="Calibri"/>
                <w:color w:val="000000"/>
                <w:sz w:val="20"/>
                <w:szCs w:val="20"/>
              </w:rPr>
              <w:t xml:space="preserve"> </w:t>
            </w:r>
          </w:p>
          <w:p w14:paraId="5208F6EB" w14:textId="27456049" w:rsidR="00E01FE2" w:rsidRPr="00D753BE" w:rsidRDefault="00E01FE2" w:rsidP="005D2E9F">
            <w:pPr>
              <w:jc w:val="both"/>
              <w:rPr>
                <w:rFonts w:ascii="Calibri" w:hAnsi="Calibri" w:cs="Calibri"/>
                <w:color w:val="000000"/>
                <w:sz w:val="20"/>
                <w:szCs w:val="20"/>
              </w:rPr>
            </w:pPr>
            <w:r w:rsidRPr="00D753BE">
              <w:rPr>
                <w:rFonts w:ascii="Calibri" w:hAnsi="Calibri" w:cs="Calibri"/>
                <w:color w:val="000000"/>
                <w:sz w:val="20"/>
                <w:szCs w:val="20"/>
              </w:rPr>
              <w:t xml:space="preserve">- </w:t>
            </w:r>
            <w:proofErr w:type="spellStart"/>
            <w:r w:rsidRPr="00D753BE">
              <w:rPr>
                <w:rFonts w:ascii="Calibri" w:hAnsi="Calibri" w:cs="Calibri"/>
                <w:color w:val="000000"/>
                <w:sz w:val="20"/>
                <w:szCs w:val="20"/>
              </w:rPr>
              <w:t>RoC</w:t>
            </w:r>
            <w:proofErr w:type="spellEnd"/>
            <w:r w:rsidRPr="00D753BE">
              <w:rPr>
                <w:rFonts w:ascii="Calibri" w:hAnsi="Calibri" w:cs="Calibri"/>
                <w:color w:val="000000"/>
                <w:sz w:val="20"/>
                <w:szCs w:val="20"/>
              </w:rPr>
              <w:t xml:space="preserve"> steering committee meeting attended by </w:t>
            </w:r>
            <w:r w:rsidR="00E427BC" w:rsidRPr="00D753BE">
              <w:rPr>
                <w:rFonts w:ascii="Calibri" w:hAnsi="Calibri" w:cs="Calibri"/>
                <w:color w:val="000000"/>
                <w:sz w:val="20"/>
                <w:szCs w:val="20"/>
              </w:rPr>
              <w:t>30</w:t>
            </w:r>
            <w:r w:rsidRPr="00D753BE">
              <w:rPr>
                <w:rFonts w:ascii="Calibri" w:hAnsi="Calibri" w:cs="Calibri"/>
                <w:color w:val="000000"/>
                <w:sz w:val="20"/>
                <w:szCs w:val="20"/>
              </w:rPr>
              <w:t xml:space="preserve"> (21M;9W);</w:t>
            </w:r>
          </w:p>
          <w:p w14:paraId="3CF56F6F" w14:textId="7E422A3A" w:rsidR="00E01FE2" w:rsidRPr="00D753BE" w:rsidRDefault="00E01FE2" w:rsidP="005D2E9F">
            <w:pPr>
              <w:jc w:val="both"/>
              <w:rPr>
                <w:rFonts w:ascii="Calibri" w:hAnsi="Calibri" w:cs="Calibri"/>
                <w:color w:val="000000"/>
                <w:sz w:val="20"/>
                <w:szCs w:val="20"/>
              </w:rPr>
            </w:pPr>
            <w:r w:rsidRPr="00D753BE">
              <w:rPr>
                <w:rFonts w:ascii="Calibri" w:hAnsi="Calibri" w:cs="Calibri"/>
                <w:color w:val="000000"/>
                <w:sz w:val="20"/>
                <w:szCs w:val="20"/>
              </w:rPr>
              <w:lastRenderedPageBreak/>
              <w:t>-</w:t>
            </w:r>
            <w:r w:rsidR="00BD1B55" w:rsidRPr="00D753BE">
              <w:rPr>
                <w:rFonts w:ascii="Calibri" w:hAnsi="Calibri" w:cs="Calibri"/>
                <w:color w:val="000000"/>
                <w:sz w:val="20"/>
                <w:szCs w:val="20"/>
              </w:rPr>
              <w:t xml:space="preserve">Kasane </w:t>
            </w:r>
            <w:r w:rsidRPr="00D753BE">
              <w:rPr>
                <w:rFonts w:ascii="Calibri" w:hAnsi="Calibri" w:cs="Calibri"/>
                <w:color w:val="000000"/>
                <w:sz w:val="20"/>
                <w:szCs w:val="20"/>
              </w:rPr>
              <w:t>High level showcase</w:t>
            </w:r>
            <w:r w:rsidR="00360B1D" w:rsidRPr="00D753BE">
              <w:rPr>
                <w:rFonts w:ascii="Calibri" w:hAnsi="Calibri" w:cs="Calibri"/>
                <w:color w:val="000000"/>
                <w:sz w:val="20"/>
                <w:szCs w:val="20"/>
              </w:rPr>
              <w:t xml:space="preserve"> event</w:t>
            </w:r>
            <w:r w:rsidRPr="00D753BE">
              <w:rPr>
                <w:rFonts w:ascii="Calibri" w:hAnsi="Calibri" w:cs="Calibri"/>
                <w:color w:val="000000"/>
                <w:sz w:val="20"/>
                <w:szCs w:val="20"/>
              </w:rPr>
              <w:t xml:space="preserve">: </w:t>
            </w:r>
            <w:r w:rsidR="007C5D6E" w:rsidRPr="00D753BE">
              <w:rPr>
                <w:rFonts w:ascii="Calibri" w:hAnsi="Calibri" w:cs="Calibri"/>
                <w:color w:val="000000"/>
                <w:sz w:val="20"/>
                <w:szCs w:val="20"/>
              </w:rPr>
              <w:t>9</w:t>
            </w:r>
            <w:r w:rsidR="00C03D0D" w:rsidRPr="00D753BE">
              <w:rPr>
                <w:rFonts w:ascii="Calibri" w:hAnsi="Calibri" w:cs="Calibri"/>
                <w:color w:val="000000"/>
                <w:sz w:val="20"/>
                <w:szCs w:val="20"/>
              </w:rPr>
              <w:t>5</w:t>
            </w:r>
            <w:r w:rsidR="007C5D6E" w:rsidRPr="00D753BE">
              <w:rPr>
                <w:rFonts w:ascii="Calibri" w:hAnsi="Calibri" w:cs="Calibri"/>
                <w:color w:val="000000"/>
                <w:sz w:val="20"/>
                <w:szCs w:val="20"/>
              </w:rPr>
              <w:t>(5</w:t>
            </w:r>
            <w:r w:rsidR="00C03D0D" w:rsidRPr="00D753BE">
              <w:rPr>
                <w:rFonts w:ascii="Calibri" w:hAnsi="Calibri" w:cs="Calibri"/>
                <w:color w:val="000000"/>
                <w:sz w:val="20"/>
                <w:szCs w:val="20"/>
              </w:rPr>
              <w:t>2</w:t>
            </w:r>
            <w:r w:rsidR="007C5D6E" w:rsidRPr="00D753BE">
              <w:rPr>
                <w:rFonts w:ascii="Calibri" w:hAnsi="Calibri" w:cs="Calibri"/>
                <w:color w:val="000000"/>
                <w:sz w:val="20"/>
                <w:szCs w:val="20"/>
              </w:rPr>
              <w:t xml:space="preserve"> M, 4</w:t>
            </w:r>
            <w:r w:rsidR="00C03D0D" w:rsidRPr="00D753BE">
              <w:rPr>
                <w:rFonts w:ascii="Calibri" w:hAnsi="Calibri" w:cs="Calibri"/>
                <w:color w:val="000000"/>
                <w:sz w:val="20"/>
                <w:szCs w:val="20"/>
              </w:rPr>
              <w:t>3</w:t>
            </w:r>
            <w:r w:rsidR="007C5D6E" w:rsidRPr="00D753BE">
              <w:rPr>
                <w:rFonts w:ascii="Calibri" w:hAnsi="Calibri" w:cs="Calibri"/>
                <w:color w:val="000000"/>
                <w:sz w:val="20"/>
                <w:szCs w:val="20"/>
              </w:rPr>
              <w:t>W)</w:t>
            </w:r>
          </w:p>
          <w:p w14:paraId="01E55DCA" w14:textId="12752679" w:rsidR="002C0DC1" w:rsidRPr="00D753BE" w:rsidRDefault="002C0DC1" w:rsidP="005D2E9F">
            <w:pPr>
              <w:jc w:val="both"/>
              <w:rPr>
                <w:rFonts w:ascii="Calibri" w:hAnsi="Calibri" w:cs="Calibri"/>
                <w:color w:val="000000"/>
                <w:sz w:val="20"/>
                <w:szCs w:val="20"/>
              </w:rPr>
            </w:pPr>
          </w:p>
          <w:p w14:paraId="60A792D9" w14:textId="18EB8430" w:rsidR="009313F6" w:rsidRPr="00D753BE" w:rsidRDefault="009313F6" w:rsidP="005D2E9F">
            <w:pPr>
              <w:jc w:val="both"/>
              <w:rPr>
                <w:rFonts w:ascii="Calibri" w:hAnsi="Calibri" w:cs="Calibri"/>
                <w:color w:val="000000"/>
                <w:sz w:val="20"/>
                <w:szCs w:val="20"/>
              </w:rPr>
            </w:pPr>
          </w:p>
        </w:tc>
      </w:tr>
      <w:tr w:rsidR="004D54D9" w:rsidRPr="00D753BE" w14:paraId="5DAE128B" w14:textId="77777777" w:rsidTr="005D2E9F">
        <w:trPr>
          <w:trHeight w:val="3501"/>
        </w:trPr>
        <w:tc>
          <w:tcPr>
            <w:tcW w:w="1092" w:type="pct"/>
            <w:hideMark/>
          </w:tcPr>
          <w:p w14:paraId="74CBDDA5" w14:textId="287C02B7" w:rsidR="004D54D9" w:rsidRPr="00D753BE" w:rsidRDefault="004D54D9" w:rsidP="005D2E9F">
            <w:pPr>
              <w:pStyle w:val="ListParagraph"/>
              <w:numPr>
                <w:ilvl w:val="0"/>
                <w:numId w:val="4"/>
              </w:numPr>
              <w:jc w:val="both"/>
              <w:rPr>
                <w:rFonts w:ascii="Calibri" w:eastAsia="Times New Roman" w:hAnsi="Calibri" w:cs="Calibri"/>
                <w:color w:val="000000"/>
                <w:sz w:val="20"/>
                <w:szCs w:val="20"/>
              </w:rPr>
            </w:pPr>
            <w:r w:rsidRPr="00D753BE">
              <w:rPr>
                <w:rFonts w:ascii="Calibri" w:eastAsia="Times New Roman" w:hAnsi="Calibri" w:cs="Calibri"/>
                <w:color w:val="000000"/>
                <w:sz w:val="20"/>
                <w:szCs w:val="20"/>
              </w:rPr>
              <w:lastRenderedPageBreak/>
              <w:t>Number of men and women that received benefits (e.g. employment, income generating activities, training, access to natural resources, land tenure or resource rights, equipment, leadership roles) from the project</w:t>
            </w:r>
          </w:p>
          <w:p w14:paraId="403BF149" w14:textId="335F945F" w:rsidR="00BA474F" w:rsidRPr="00D753BE" w:rsidRDefault="00BA474F" w:rsidP="005D2E9F">
            <w:pPr>
              <w:pStyle w:val="ListParagraph"/>
              <w:ind w:left="765"/>
              <w:jc w:val="both"/>
              <w:rPr>
                <w:rFonts w:ascii="Calibri" w:eastAsia="Times New Roman" w:hAnsi="Calibri" w:cs="Calibri"/>
                <w:color w:val="000000"/>
                <w:sz w:val="20"/>
                <w:szCs w:val="20"/>
              </w:rPr>
            </w:pPr>
          </w:p>
        </w:tc>
        <w:tc>
          <w:tcPr>
            <w:tcW w:w="679" w:type="pct"/>
            <w:noWrap/>
            <w:hideMark/>
          </w:tcPr>
          <w:p w14:paraId="56A44959" w14:textId="15884D25" w:rsidR="004D54D9" w:rsidRPr="00D753BE" w:rsidRDefault="004D54D9" w:rsidP="00D50B91">
            <w:pPr>
              <w:ind w:firstLineChars="200" w:firstLine="400"/>
              <w:rPr>
                <w:rFonts w:ascii="Calibri" w:hAnsi="Calibri" w:cs="Calibri"/>
                <w:color w:val="000000"/>
                <w:sz w:val="20"/>
                <w:szCs w:val="20"/>
              </w:rPr>
            </w:pPr>
            <w:r w:rsidRPr="00D753BE">
              <w:rPr>
                <w:rFonts w:ascii="Calibri" w:hAnsi="Calibri" w:cs="Calibri"/>
                <w:color w:val="000000"/>
                <w:sz w:val="20"/>
                <w:szCs w:val="20"/>
              </w:rPr>
              <w:t> </w:t>
            </w:r>
            <w:r w:rsidR="00924AEB" w:rsidRPr="00D753BE">
              <w:rPr>
                <w:rFonts w:ascii="Calibri" w:hAnsi="Calibri" w:cs="Calibri"/>
                <w:color w:val="000000"/>
                <w:sz w:val="20"/>
                <w:szCs w:val="20"/>
              </w:rPr>
              <w:t>Men (138) Women (24) </w:t>
            </w:r>
          </w:p>
        </w:tc>
        <w:tc>
          <w:tcPr>
            <w:tcW w:w="493" w:type="pct"/>
            <w:noWrap/>
            <w:hideMark/>
          </w:tcPr>
          <w:p w14:paraId="7FDB7F3A" w14:textId="6081FA1A" w:rsidR="00924AEB" w:rsidRPr="00D753BE" w:rsidRDefault="00924AEB" w:rsidP="00924AEB">
            <w:pPr>
              <w:rPr>
                <w:rFonts w:ascii="Calibri" w:hAnsi="Calibri" w:cs="Calibri"/>
                <w:color w:val="000000"/>
                <w:sz w:val="20"/>
                <w:szCs w:val="20"/>
              </w:rPr>
            </w:pPr>
            <w:r w:rsidRPr="00D753BE">
              <w:rPr>
                <w:rFonts w:ascii="Calibri" w:hAnsi="Calibri" w:cs="Calibri"/>
                <w:color w:val="000000"/>
                <w:sz w:val="20"/>
                <w:szCs w:val="20"/>
              </w:rPr>
              <w:t xml:space="preserve">Men </w:t>
            </w:r>
            <w:r w:rsidR="0068735D" w:rsidRPr="00D753BE">
              <w:rPr>
                <w:rFonts w:ascii="Calibri" w:hAnsi="Calibri" w:cs="Calibri"/>
                <w:color w:val="000000"/>
                <w:sz w:val="20"/>
                <w:szCs w:val="20"/>
              </w:rPr>
              <w:t>30</w:t>
            </w:r>
          </w:p>
          <w:p w14:paraId="7EEA2A49" w14:textId="77777777" w:rsidR="004D54D9" w:rsidRPr="00D753BE" w:rsidRDefault="00924AEB" w:rsidP="00924AEB">
            <w:pPr>
              <w:rPr>
                <w:rFonts w:ascii="Calibri" w:hAnsi="Calibri" w:cs="Calibri"/>
                <w:color w:val="000000"/>
                <w:sz w:val="20"/>
                <w:szCs w:val="20"/>
              </w:rPr>
            </w:pPr>
            <w:r w:rsidRPr="00D753BE">
              <w:rPr>
                <w:rFonts w:ascii="Calibri" w:hAnsi="Calibri" w:cs="Calibri"/>
                <w:color w:val="000000"/>
                <w:sz w:val="20"/>
                <w:szCs w:val="20"/>
              </w:rPr>
              <w:t xml:space="preserve">Women </w:t>
            </w:r>
            <w:r w:rsidR="00B305D6" w:rsidRPr="00D753BE">
              <w:rPr>
                <w:rFonts w:ascii="Calibri" w:hAnsi="Calibri" w:cs="Calibri"/>
                <w:color w:val="000000"/>
                <w:sz w:val="20"/>
                <w:szCs w:val="20"/>
              </w:rPr>
              <w:t>1</w:t>
            </w:r>
            <w:r w:rsidR="0068735D" w:rsidRPr="00D753BE">
              <w:rPr>
                <w:rFonts w:ascii="Calibri" w:hAnsi="Calibri" w:cs="Calibri"/>
                <w:color w:val="000000"/>
                <w:sz w:val="20"/>
                <w:szCs w:val="20"/>
              </w:rPr>
              <w:t>9</w:t>
            </w:r>
          </w:p>
          <w:p w14:paraId="63F2F96E" w14:textId="77777777" w:rsidR="00151ED0" w:rsidRPr="00D753BE" w:rsidRDefault="00151ED0" w:rsidP="00924AEB">
            <w:pPr>
              <w:rPr>
                <w:rFonts w:ascii="Calibri" w:hAnsi="Calibri" w:cs="Calibri"/>
                <w:color w:val="000000"/>
                <w:sz w:val="20"/>
                <w:szCs w:val="20"/>
              </w:rPr>
            </w:pPr>
          </w:p>
          <w:p w14:paraId="345DDBEF" w14:textId="77777777" w:rsidR="00151ED0" w:rsidRPr="00D753BE" w:rsidRDefault="00151ED0" w:rsidP="00924AEB">
            <w:pPr>
              <w:rPr>
                <w:rFonts w:ascii="Calibri" w:hAnsi="Calibri" w:cs="Calibri"/>
                <w:color w:val="000000"/>
                <w:sz w:val="20"/>
                <w:szCs w:val="20"/>
              </w:rPr>
            </w:pPr>
          </w:p>
          <w:p w14:paraId="515AF39C" w14:textId="77777777" w:rsidR="00151ED0" w:rsidRPr="00D753BE" w:rsidRDefault="00151ED0" w:rsidP="00924AEB">
            <w:pPr>
              <w:rPr>
                <w:rFonts w:ascii="Calibri" w:hAnsi="Calibri" w:cs="Calibri"/>
                <w:color w:val="000000"/>
                <w:sz w:val="20"/>
                <w:szCs w:val="20"/>
              </w:rPr>
            </w:pPr>
          </w:p>
          <w:p w14:paraId="2D980F07" w14:textId="77777777" w:rsidR="00151ED0" w:rsidRPr="00D753BE" w:rsidRDefault="00151ED0" w:rsidP="00924AEB">
            <w:pPr>
              <w:rPr>
                <w:rFonts w:ascii="Calibri" w:hAnsi="Calibri" w:cs="Calibri"/>
                <w:color w:val="000000"/>
                <w:sz w:val="20"/>
                <w:szCs w:val="20"/>
              </w:rPr>
            </w:pPr>
          </w:p>
          <w:p w14:paraId="3C339F45" w14:textId="77777777" w:rsidR="00151ED0" w:rsidRPr="00D753BE" w:rsidRDefault="00151ED0" w:rsidP="00924AEB">
            <w:pPr>
              <w:rPr>
                <w:rFonts w:ascii="Calibri" w:hAnsi="Calibri" w:cs="Calibri"/>
                <w:color w:val="000000"/>
                <w:sz w:val="20"/>
                <w:szCs w:val="20"/>
              </w:rPr>
            </w:pPr>
          </w:p>
          <w:p w14:paraId="65E33A3C" w14:textId="77777777" w:rsidR="00151ED0" w:rsidRPr="00D753BE" w:rsidRDefault="00151ED0" w:rsidP="00924AEB">
            <w:pPr>
              <w:rPr>
                <w:rFonts w:ascii="Calibri" w:hAnsi="Calibri" w:cs="Calibri"/>
                <w:color w:val="000000"/>
                <w:sz w:val="20"/>
                <w:szCs w:val="20"/>
              </w:rPr>
            </w:pPr>
          </w:p>
          <w:p w14:paraId="3B6ED364" w14:textId="77777777" w:rsidR="00151ED0" w:rsidRPr="00D753BE" w:rsidRDefault="00151ED0" w:rsidP="00924AEB">
            <w:pPr>
              <w:rPr>
                <w:rFonts w:ascii="Calibri" w:hAnsi="Calibri" w:cs="Calibri"/>
                <w:color w:val="000000"/>
                <w:sz w:val="20"/>
                <w:szCs w:val="20"/>
              </w:rPr>
            </w:pPr>
          </w:p>
          <w:p w14:paraId="7D0C9FD1" w14:textId="77777777" w:rsidR="00151ED0" w:rsidRPr="00D753BE" w:rsidRDefault="00151ED0" w:rsidP="00924AEB">
            <w:pPr>
              <w:rPr>
                <w:rFonts w:ascii="Calibri" w:hAnsi="Calibri" w:cs="Calibri"/>
                <w:color w:val="000000"/>
                <w:sz w:val="20"/>
                <w:szCs w:val="20"/>
              </w:rPr>
            </w:pPr>
          </w:p>
          <w:p w14:paraId="30D6F6F9" w14:textId="77777777" w:rsidR="00151ED0" w:rsidRPr="00D753BE" w:rsidRDefault="00151ED0" w:rsidP="00924AEB">
            <w:pPr>
              <w:rPr>
                <w:rFonts w:ascii="Calibri" w:hAnsi="Calibri" w:cs="Calibri"/>
                <w:color w:val="000000"/>
                <w:sz w:val="20"/>
                <w:szCs w:val="20"/>
              </w:rPr>
            </w:pPr>
          </w:p>
          <w:p w14:paraId="0BB8D3DD" w14:textId="77777777" w:rsidR="00151ED0" w:rsidRPr="00D753BE" w:rsidRDefault="00151ED0" w:rsidP="00924AEB">
            <w:pPr>
              <w:rPr>
                <w:rFonts w:ascii="Calibri" w:hAnsi="Calibri" w:cs="Calibri"/>
                <w:color w:val="000000"/>
                <w:sz w:val="20"/>
                <w:szCs w:val="20"/>
              </w:rPr>
            </w:pPr>
          </w:p>
          <w:p w14:paraId="5A77DC81" w14:textId="77777777" w:rsidR="00151ED0" w:rsidRPr="00D753BE" w:rsidRDefault="00151ED0" w:rsidP="00924AEB">
            <w:pPr>
              <w:rPr>
                <w:rFonts w:ascii="Calibri" w:hAnsi="Calibri" w:cs="Calibri"/>
                <w:color w:val="000000"/>
                <w:sz w:val="20"/>
                <w:szCs w:val="20"/>
              </w:rPr>
            </w:pPr>
          </w:p>
          <w:p w14:paraId="779EAE46" w14:textId="2E125019" w:rsidR="00151ED0" w:rsidRPr="00D753BE" w:rsidRDefault="00151ED0" w:rsidP="00924AEB">
            <w:pPr>
              <w:rPr>
                <w:rFonts w:ascii="Calibri" w:hAnsi="Calibri" w:cs="Calibri"/>
                <w:color w:val="000000"/>
                <w:sz w:val="20"/>
                <w:szCs w:val="20"/>
              </w:rPr>
            </w:pPr>
          </w:p>
        </w:tc>
        <w:tc>
          <w:tcPr>
            <w:tcW w:w="492" w:type="pct"/>
          </w:tcPr>
          <w:p w14:paraId="43F140F4" w14:textId="77777777" w:rsidR="00151ED0" w:rsidRPr="00D753BE" w:rsidRDefault="00151ED0" w:rsidP="00151ED0">
            <w:pPr>
              <w:rPr>
                <w:rFonts w:ascii="Calibri" w:hAnsi="Calibri" w:cs="Calibri"/>
                <w:color w:val="000000"/>
                <w:sz w:val="20"/>
                <w:szCs w:val="20"/>
              </w:rPr>
            </w:pPr>
            <w:r w:rsidRPr="00D753BE">
              <w:rPr>
                <w:rFonts w:ascii="Calibri" w:hAnsi="Calibri" w:cs="Calibri"/>
                <w:color w:val="000000"/>
                <w:sz w:val="20"/>
                <w:szCs w:val="20"/>
              </w:rPr>
              <w:t>Total 211 (160M,51W)</w:t>
            </w:r>
          </w:p>
          <w:p w14:paraId="4E458A88" w14:textId="41597D70" w:rsidR="00924AEB" w:rsidRPr="00D753BE" w:rsidRDefault="00924AEB" w:rsidP="00924AEB">
            <w:pPr>
              <w:rPr>
                <w:rFonts w:ascii="Calibri" w:hAnsi="Calibri" w:cs="Calibri"/>
                <w:color w:val="000000"/>
                <w:sz w:val="20"/>
                <w:szCs w:val="20"/>
              </w:rPr>
            </w:pPr>
            <w:r w:rsidRPr="00D753BE">
              <w:rPr>
                <w:rFonts w:ascii="Calibri" w:hAnsi="Calibri" w:cs="Calibri"/>
                <w:color w:val="000000"/>
                <w:sz w:val="20"/>
                <w:szCs w:val="20"/>
              </w:rPr>
              <w:t xml:space="preserve">FY23: </w:t>
            </w:r>
            <w:r w:rsidR="00AB73FF" w:rsidRPr="00D753BE">
              <w:rPr>
                <w:rFonts w:ascii="Calibri" w:hAnsi="Calibri" w:cs="Calibri"/>
                <w:color w:val="000000"/>
                <w:sz w:val="20"/>
                <w:szCs w:val="20"/>
              </w:rPr>
              <w:t>Total is 96 (83M, 13W)</w:t>
            </w:r>
          </w:p>
          <w:p w14:paraId="5CE05F1E" w14:textId="3B258294" w:rsidR="00924AEB" w:rsidRPr="00D753BE" w:rsidRDefault="00924AEB" w:rsidP="00924AEB">
            <w:pPr>
              <w:rPr>
                <w:rFonts w:ascii="Calibri" w:hAnsi="Calibri" w:cs="Calibri"/>
                <w:color w:val="000000"/>
                <w:sz w:val="20"/>
                <w:szCs w:val="20"/>
              </w:rPr>
            </w:pPr>
            <w:r w:rsidRPr="00D753BE">
              <w:rPr>
                <w:rFonts w:ascii="Calibri" w:hAnsi="Calibri" w:cs="Calibri"/>
                <w:color w:val="000000"/>
                <w:sz w:val="20"/>
                <w:szCs w:val="20"/>
              </w:rPr>
              <w:t xml:space="preserve">FY24: </w:t>
            </w:r>
            <w:r w:rsidR="007E1C99" w:rsidRPr="00D753BE">
              <w:rPr>
                <w:rFonts w:ascii="Calibri" w:hAnsi="Calibri" w:cs="Calibri"/>
                <w:color w:val="000000"/>
                <w:sz w:val="20"/>
                <w:szCs w:val="20"/>
              </w:rPr>
              <w:t>Total is 37 (33M, 4W)</w:t>
            </w:r>
          </w:p>
          <w:p w14:paraId="01E708FD" w14:textId="77777777" w:rsidR="00B072B3" w:rsidRPr="00D753BE" w:rsidRDefault="00924AEB" w:rsidP="00924AEB">
            <w:pPr>
              <w:rPr>
                <w:rFonts w:ascii="Calibri" w:hAnsi="Calibri" w:cs="Calibri"/>
                <w:color w:val="000000"/>
                <w:sz w:val="20"/>
                <w:szCs w:val="20"/>
              </w:rPr>
            </w:pPr>
            <w:r w:rsidRPr="00D753BE">
              <w:rPr>
                <w:rFonts w:ascii="Calibri" w:hAnsi="Calibri" w:cs="Calibri"/>
                <w:color w:val="000000"/>
                <w:sz w:val="20"/>
                <w:szCs w:val="20"/>
              </w:rPr>
              <w:t>FY25:</w:t>
            </w:r>
            <w:r w:rsidR="00D87A1F" w:rsidRPr="00D753BE">
              <w:rPr>
                <w:rFonts w:ascii="Calibri" w:hAnsi="Calibri" w:cs="Calibri"/>
                <w:color w:val="000000"/>
                <w:sz w:val="20"/>
                <w:szCs w:val="20"/>
              </w:rPr>
              <w:t>29</w:t>
            </w:r>
            <w:r w:rsidR="00382407" w:rsidRPr="00D753BE">
              <w:rPr>
                <w:rFonts w:ascii="Calibri" w:hAnsi="Calibri" w:cs="Calibri"/>
                <w:color w:val="000000"/>
                <w:sz w:val="20"/>
                <w:szCs w:val="20"/>
              </w:rPr>
              <w:t>(14M,15W)</w:t>
            </w:r>
          </w:p>
          <w:p w14:paraId="52DD2872" w14:textId="64BBBD9D" w:rsidR="0052167A" w:rsidRPr="00D753BE" w:rsidRDefault="0052167A" w:rsidP="00924AEB">
            <w:pPr>
              <w:rPr>
                <w:rFonts w:ascii="Calibri" w:hAnsi="Calibri" w:cs="Calibri"/>
                <w:color w:val="000000"/>
                <w:sz w:val="20"/>
                <w:szCs w:val="20"/>
              </w:rPr>
            </w:pPr>
            <w:r w:rsidRPr="00D753BE">
              <w:rPr>
                <w:rFonts w:ascii="Calibri" w:hAnsi="Calibri" w:cs="Calibri"/>
                <w:color w:val="000000"/>
                <w:sz w:val="20"/>
                <w:szCs w:val="20"/>
              </w:rPr>
              <w:t>FY2</w:t>
            </w:r>
            <w:r w:rsidR="007238A9" w:rsidRPr="00D753BE">
              <w:rPr>
                <w:rFonts w:ascii="Calibri" w:hAnsi="Calibri" w:cs="Calibri"/>
                <w:color w:val="000000"/>
                <w:sz w:val="20"/>
                <w:szCs w:val="20"/>
              </w:rPr>
              <w:t>6</w:t>
            </w:r>
            <w:r w:rsidR="0009224E" w:rsidRPr="00D753BE">
              <w:rPr>
                <w:rFonts w:ascii="Calibri" w:hAnsi="Calibri" w:cs="Calibri"/>
                <w:color w:val="000000"/>
                <w:sz w:val="20"/>
                <w:szCs w:val="20"/>
              </w:rPr>
              <w:t>: 49</w:t>
            </w:r>
            <w:r w:rsidR="000B7766" w:rsidRPr="00D753BE">
              <w:rPr>
                <w:rFonts w:ascii="Calibri" w:hAnsi="Calibri" w:cs="Calibri"/>
                <w:color w:val="000000"/>
                <w:sz w:val="20"/>
                <w:szCs w:val="20"/>
              </w:rPr>
              <w:t>(30</w:t>
            </w:r>
            <w:r w:rsidR="00C64AEE" w:rsidRPr="00D753BE">
              <w:rPr>
                <w:rFonts w:ascii="Calibri" w:hAnsi="Calibri" w:cs="Calibri"/>
                <w:color w:val="000000"/>
                <w:sz w:val="20"/>
                <w:szCs w:val="20"/>
              </w:rPr>
              <w:t>M,19W)</w:t>
            </w:r>
          </w:p>
          <w:p w14:paraId="6228F474" w14:textId="1FC07777" w:rsidR="00F8386A" w:rsidRPr="00D753BE" w:rsidRDefault="00F8386A" w:rsidP="00924AEB">
            <w:pPr>
              <w:rPr>
                <w:rFonts w:ascii="Calibri" w:hAnsi="Calibri" w:cs="Calibri"/>
                <w:color w:val="000000"/>
                <w:sz w:val="20"/>
                <w:szCs w:val="20"/>
              </w:rPr>
            </w:pPr>
          </w:p>
        </w:tc>
        <w:tc>
          <w:tcPr>
            <w:tcW w:w="394" w:type="pct"/>
            <w:noWrap/>
            <w:hideMark/>
          </w:tcPr>
          <w:p w14:paraId="1D90B68E" w14:textId="355A49ED" w:rsidR="004D54D9" w:rsidRPr="00D753BE" w:rsidRDefault="008125DA" w:rsidP="005D2E9F">
            <w:pPr>
              <w:jc w:val="center"/>
              <w:rPr>
                <w:rFonts w:ascii="Calibri" w:hAnsi="Calibri" w:cs="Calibri"/>
                <w:color w:val="000000"/>
                <w:sz w:val="20"/>
                <w:szCs w:val="20"/>
              </w:rPr>
            </w:pPr>
            <w:r w:rsidRPr="00D753BE">
              <w:rPr>
                <w:rFonts w:ascii="Calibri" w:hAnsi="Calibri" w:cs="Calibri"/>
                <w:color w:val="000000"/>
                <w:sz w:val="20"/>
                <w:szCs w:val="20"/>
              </w:rPr>
              <w:t>IS</w:t>
            </w:r>
          </w:p>
        </w:tc>
        <w:tc>
          <w:tcPr>
            <w:tcW w:w="1850" w:type="pct"/>
            <w:noWrap/>
            <w:hideMark/>
          </w:tcPr>
          <w:p w14:paraId="2E03E59C" w14:textId="661A088D" w:rsidR="00037E7F" w:rsidRPr="00D753BE" w:rsidRDefault="00037E7F" w:rsidP="005D2E9F">
            <w:pPr>
              <w:jc w:val="both"/>
              <w:rPr>
                <w:rFonts w:ascii="Calibri" w:hAnsi="Calibri" w:cs="Calibri"/>
                <w:color w:val="000000"/>
                <w:sz w:val="20"/>
                <w:szCs w:val="20"/>
              </w:rPr>
            </w:pPr>
            <w:r w:rsidRPr="00D753BE">
              <w:rPr>
                <w:rFonts w:ascii="Calibri" w:hAnsi="Calibri" w:cs="Calibri"/>
                <w:b/>
                <w:bCs/>
                <w:color w:val="000000"/>
                <w:sz w:val="20"/>
                <w:szCs w:val="20"/>
              </w:rPr>
              <w:t>FY2</w:t>
            </w:r>
            <w:r w:rsidR="00C0397C" w:rsidRPr="00D753BE">
              <w:rPr>
                <w:rFonts w:ascii="Calibri" w:hAnsi="Calibri" w:cs="Calibri"/>
                <w:b/>
                <w:bCs/>
                <w:color w:val="000000"/>
                <w:sz w:val="20"/>
                <w:szCs w:val="20"/>
              </w:rPr>
              <w:t>6</w:t>
            </w:r>
            <w:r w:rsidRPr="00D753BE">
              <w:rPr>
                <w:rFonts w:ascii="Calibri" w:hAnsi="Calibri" w:cs="Calibri"/>
                <w:b/>
                <w:bCs/>
                <w:color w:val="000000"/>
                <w:sz w:val="20"/>
                <w:szCs w:val="20"/>
              </w:rPr>
              <w:t xml:space="preserve">: Total is </w:t>
            </w:r>
            <w:r w:rsidR="0009224E" w:rsidRPr="00D753BE">
              <w:rPr>
                <w:rFonts w:ascii="Calibri" w:hAnsi="Calibri" w:cs="Calibri"/>
                <w:b/>
                <w:bCs/>
                <w:color w:val="000000"/>
                <w:sz w:val="20"/>
                <w:szCs w:val="20"/>
              </w:rPr>
              <w:t>4</w:t>
            </w:r>
            <w:r w:rsidR="00702505" w:rsidRPr="00D753BE">
              <w:rPr>
                <w:rFonts w:ascii="Calibri" w:hAnsi="Calibri" w:cs="Calibri"/>
                <w:b/>
                <w:bCs/>
                <w:color w:val="000000"/>
                <w:sz w:val="20"/>
                <w:szCs w:val="20"/>
              </w:rPr>
              <w:t>9</w:t>
            </w:r>
            <w:r w:rsidRPr="00D753BE">
              <w:rPr>
                <w:rFonts w:ascii="Calibri" w:hAnsi="Calibri" w:cs="Calibri"/>
                <w:b/>
                <w:bCs/>
                <w:color w:val="000000"/>
                <w:sz w:val="20"/>
                <w:szCs w:val="20"/>
              </w:rPr>
              <w:t xml:space="preserve"> (</w:t>
            </w:r>
            <w:r w:rsidR="0009224E" w:rsidRPr="00D753BE">
              <w:rPr>
                <w:rFonts w:ascii="Calibri" w:hAnsi="Calibri" w:cs="Calibri"/>
                <w:b/>
                <w:bCs/>
                <w:color w:val="000000"/>
                <w:sz w:val="20"/>
                <w:szCs w:val="20"/>
              </w:rPr>
              <w:t>30</w:t>
            </w:r>
            <w:r w:rsidRPr="00D753BE">
              <w:rPr>
                <w:rFonts w:ascii="Calibri" w:hAnsi="Calibri" w:cs="Calibri"/>
                <w:b/>
                <w:bCs/>
                <w:color w:val="000000"/>
                <w:sz w:val="20"/>
                <w:szCs w:val="20"/>
              </w:rPr>
              <w:t xml:space="preserve">M, </w:t>
            </w:r>
            <w:r w:rsidR="00457C15" w:rsidRPr="00D753BE">
              <w:rPr>
                <w:rFonts w:ascii="Calibri" w:hAnsi="Calibri" w:cs="Calibri"/>
                <w:b/>
                <w:bCs/>
                <w:color w:val="000000"/>
                <w:sz w:val="20"/>
                <w:szCs w:val="20"/>
              </w:rPr>
              <w:t>1</w:t>
            </w:r>
            <w:r w:rsidR="0009224E" w:rsidRPr="00D753BE">
              <w:rPr>
                <w:rFonts w:ascii="Calibri" w:hAnsi="Calibri" w:cs="Calibri"/>
                <w:b/>
                <w:bCs/>
                <w:color w:val="000000"/>
                <w:sz w:val="20"/>
                <w:szCs w:val="20"/>
              </w:rPr>
              <w:t>9</w:t>
            </w:r>
            <w:r w:rsidRPr="00D753BE">
              <w:rPr>
                <w:rFonts w:ascii="Calibri" w:hAnsi="Calibri" w:cs="Calibri"/>
                <w:b/>
                <w:bCs/>
                <w:color w:val="000000"/>
                <w:sz w:val="20"/>
                <w:szCs w:val="20"/>
              </w:rPr>
              <w:t>W</w:t>
            </w:r>
            <w:r w:rsidR="003F4803" w:rsidRPr="00D753BE">
              <w:rPr>
                <w:rFonts w:ascii="Calibri" w:hAnsi="Calibri" w:cs="Calibri"/>
                <w:b/>
                <w:bCs/>
                <w:color w:val="000000"/>
                <w:sz w:val="20"/>
                <w:szCs w:val="20"/>
              </w:rPr>
              <w:t xml:space="preserve"> and only includes new trainees in Botswana.</w:t>
            </w:r>
            <w:r w:rsidRPr="00D753BE">
              <w:rPr>
                <w:rFonts w:ascii="Calibri" w:hAnsi="Calibri" w:cs="Calibri"/>
                <w:b/>
                <w:bCs/>
                <w:color w:val="000000"/>
                <w:sz w:val="20"/>
                <w:szCs w:val="20"/>
              </w:rPr>
              <w:t>)</w:t>
            </w:r>
            <w:r w:rsidRPr="00D753BE">
              <w:rPr>
                <w:rFonts w:ascii="Calibri" w:hAnsi="Calibri" w:cs="Calibri"/>
                <w:color w:val="000000"/>
                <w:sz w:val="20"/>
                <w:szCs w:val="20"/>
              </w:rPr>
              <w:t xml:space="preserve"> </w:t>
            </w:r>
            <w:r w:rsidR="00420374" w:rsidRPr="00D753BE">
              <w:rPr>
                <w:rFonts w:ascii="Calibri" w:hAnsi="Calibri" w:cs="Calibri"/>
                <w:color w:val="000000"/>
                <w:sz w:val="20"/>
                <w:szCs w:val="20"/>
              </w:rPr>
              <w:t xml:space="preserve">– this number excludes the numbers trained in refresher trainings </w:t>
            </w:r>
            <w:r w:rsidR="00813368" w:rsidRPr="00D753BE">
              <w:rPr>
                <w:rFonts w:ascii="Calibri" w:hAnsi="Calibri" w:cs="Calibri"/>
                <w:color w:val="000000"/>
                <w:sz w:val="20"/>
                <w:szCs w:val="20"/>
              </w:rPr>
              <w:t xml:space="preserve">in </w:t>
            </w:r>
            <w:proofErr w:type="spellStart"/>
            <w:r w:rsidR="00813368" w:rsidRPr="00D753BE">
              <w:rPr>
                <w:rFonts w:ascii="Calibri" w:hAnsi="Calibri" w:cs="Calibri"/>
                <w:color w:val="000000"/>
                <w:sz w:val="20"/>
                <w:szCs w:val="20"/>
              </w:rPr>
              <w:t>RoC</w:t>
            </w:r>
            <w:proofErr w:type="spellEnd"/>
            <w:r w:rsidR="0009224E" w:rsidRPr="00D753BE">
              <w:rPr>
                <w:rFonts w:ascii="Calibri" w:hAnsi="Calibri" w:cs="Calibri"/>
                <w:color w:val="000000"/>
                <w:sz w:val="20"/>
                <w:szCs w:val="20"/>
              </w:rPr>
              <w:t xml:space="preserve">, Botswana </w:t>
            </w:r>
            <w:r w:rsidR="00813368" w:rsidRPr="00D753BE">
              <w:rPr>
                <w:rFonts w:ascii="Calibri" w:hAnsi="Calibri" w:cs="Calibri"/>
                <w:color w:val="000000"/>
                <w:sz w:val="20"/>
                <w:szCs w:val="20"/>
              </w:rPr>
              <w:t xml:space="preserve">and Moz </w:t>
            </w:r>
            <w:r w:rsidR="00420374" w:rsidRPr="00D753BE">
              <w:rPr>
                <w:rFonts w:ascii="Calibri" w:hAnsi="Calibri" w:cs="Calibri"/>
                <w:color w:val="000000"/>
                <w:sz w:val="20"/>
                <w:szCs w:val="20"/>
              </w:rPr>
              <w:t xml:space="preserve">as </w:t>
            </w:r>
            <w:r w:rsidR="00813368" w:rsidRPr="00D753BE">
              <w:rPr>
                <w:rFonts w:ascii="Calibri" w:hAnsi="Calibri" w:cs="Calibri"/>
                <w:color w:val="000000"/>
                <w:sz w:val="20"/>
                <w:szCs w:val="20"/>
              </w:rPr>
              <w:t>the individuals were</w:t>
            </w:r>
            <w:r w:rsidR="00420374" w:rsidRPr="00D753BE">
              <w:rPr>
                <w:rFonts w:ascii="Calibri" w:hAnsi="Calibri" w:cs="Calibri"/>
                <w:color w:val="000000"/>
                <w:sz w:val="20"/>
                <w:szCs w:val="20"/>
              </w:rPr>
              <w:t xml:space="preserve"> accounted for in previous years</w:t>
            </w:r>
          </w:p>
          <w:p w14:paraId="15E36067" w14:textId="77777777" w:rsidR="00C0397C" w:rsidRPr="00D753BE" w:rsidRDefault="00C0397C" w:rsidP="005D2E9F">
            <w:pPr>
              <w:jc w:val="both"/>
              <w:rPr>
                <w:rFonts w:ascii="Calibri" w:hAnsi="Calibri" w:cs="Calibri"/>
                <w:color w:val="000000"/>
                <w:sz w:val="20"/>
                <w:szCs w:val="20"/>
              </w:rPr>
            </w:pPr>
          </w:p>
          <w:p w14:paraId="556BE01B" w14:textId="77777777" w:rsidR="00C0397C" w:rsidRPr="00D753BE" w:rsidRDefault="00C0397C" w:rsidP="005D2E9F">
            <w:pPr>
              <w:jc w:val="both"/>
              <w:rPr>
                <w:rFonts w:ascii="Calibri" w:hAnsi="Calibri" w:cs="Calibri"/>
                <w:color w:val="000000"/>
                <w:sz w:val="20"/>
                <w:szCs w:val="20"/>
              </w:rPr>
            </w:pPr>
            <w:r w:rsidRPr="00D753BE">
              <w:rPr>
                <w:rFonts w:ascii="Calibri" w:hAnsi="Calibri" w:cs="Calibri"/>
                <w:b/>
                <w:bCs/>
                <w:color w:val="000000"/>
                <w:sz w:val="20"/>
                <w:szCs w:val="20"/>
              </w:rPr>
              <w:t>FY26Q1</w:t>
            </w:r>
            <w:r w:rsidRPr="00D753BE">
              <w:rPr>
                <w:rFonts w:ascii="Calibri" w:hAnsi="Calibri" w:cs="Calibri"/>
                <w:color w:val="000000"/>
                <w:sz w:val="20"/>
                <w:szCs w:val="20"/>
              </w:rPr>
              <w:t>: Basic Radio training 26 (18 M, 8W)</w:t>
            </w:r>
          </w:p>
          <w:p w14:paraId="7906B8C7" w14:textId="0CCC4109" w:rsidR="00E241E4" w:rsidRPr="00D753BE" w:rsidRDefault="00C0397C" w:rsidP="005D2E9F">
            <w:pPr>
              <w:jc w:val="both"/>
              <w:rPr>
                <w:rFonts w:ascii="Calibri" w:hAnsi="Calibri" w:cs="Calibri"/>
                <w:color w:val="000000"/>
                <w:sz w:val="20"/>
                <w:szCs w:val="20"/>
              </w:rPr>
            </w:pPr>
            <w:r w:rsidRPr="00D753BE">
              <w:rPr>
                <w:rFonts w:ascii="Calibri" w:hAnsi="Calibri" w:cs="Calibri"/>
                <w:b/>
                <w:bCs/>
                <w:color w:val="000000"/>
                <w:sz w:val="20"/>
                <w:szCs w:val="20"/>
              </w:rPr>
              <w:t>FY2</w:t>
            </w:r>
            <w:r w:rsidR="004B43EE" w:rsidRPr="00D753BE">
              <w:rPr>
                <w:rFonts w:ascii="Calibri" w:hAnsi="Calibri" w:cs="Calibri"/>
                <w:b/>
                <w:bCs/>
                <w:color w:val="000000"/>
                <w:sz w:val="20"/>
                <w:szCs w:val="20"/>
              </w:rPr>
              <w:t>6</w:t>
            </w:r>
            <w:r w:rsidRPr="00D753BE">
              <w:rPr>
                <w:rFonts w:ascii="Calibri" w:hAnsi="Calibri" w:cs="Calibri"/>
                <w:b/>
                <w:bCs/>
                <w:color w:val="000000"/>
                <w:sz w:val="20"/>
                <w:szCs w:val="20"/>
              </w:rPr>
              <w:t xml:space="preserve"> Q2:</w:t>
            </w:r>
            <w:r w:rsidRPr="00D753BE">
              <w:rPr>
                <w:rFonts w:ascii="Calibri" w:hAnsi="Calibri" w:cs="Calibri"/>
                <w:color w:val="000000"/>
                <w:sz w:val="20"/>
                <w:szCs w:val="20"/>
              </w:rPr>
              <w:t xml:space="preserve"> 0 (Advanced radio training for 5 team members; part of the basic training team)</w:t>
            </w:r>
          </w:p>
          <w:p w14:paraId="44402C52" w14:textId="11EBAA80" w:rsidR="00E241E4" w:rsidRPr="00D753BE" w:rsidRDefault="00E241E4" w:rsidP="005D2E9F">
            <w:pPr>
              <w:jc w:val="both"/>
              <w:rPr>
                <w:rFonts w:ascii="Calibri" w:hAnsi="Calibri" w:cs="Calibri"/>
                <w:color w:val="000000"/>
                <w:sz w:val="20"/>
                <w:szCs w:val="20"/>
              </w:rPr>
            </w:pPr>
          </w:p>
          <w:p w14:paraId="4C5914F0" w14:textId="523AD8FD" w:rsidR="00C0397C" w:rsidRPr="00D753BE" w:rsidRDefault="00C0397C" w:rsidP="005D2E9F">
            <w:pPr>
              <w:jc w:val="both"/>
              <w:rPr>
                <w:rFonts w:ascii="Calibri" w:hAnsi="Calibri" w:cs="Calibri"/>
                <w:color w:val="000000"/>
                <w:sz w:val="20"/>
                <w:szCs w:val="20"/>
              </w:rPr>
            </w:pPr>
            <w:r w:rsidRPr="00D753BE">
              <w:rPr>
                <w:rFonts w:ascii="Calibri" w:hAnsi="Calibri" w:cs="Calibri"/>
                <w:b/>
                <w:bCs/>
                <w:color w:val="000000"/>
                <w:sz w:val="20"/>
                <w:szCs w:val="20"/>
              </w:rPr>
              <w:t>FY26 Q3:</w:t>
            </w:r>
            <w:r w:rsidRPr="00D753BE">
              <w:rPr>
                <w:rFonts w:ascii="Calibri" w:hAnsi="Calibri" w:cs="Calibri"/>
                <w:color w:val="000000"/>
                <w:sz w:val="20"/>
                <w:szCs w:val="20"/>
              </w:rPr>
              <w:t xml:space="preserve"> (Refresher training for 42 admins/operators on ER mobile application, operation of </w:t>
            </w:r>
            <w:proofErr w:type="spellStart"/>
            <w:r w:rsidRPr="00D753BE">
              <w:rPr>
                <w:rFonts w:ascii="Calibri" w:hAnsi="Calibri" w:cs="Calibri"/>
                <w:color w:val="000000"/>
                <w:sz w:val="20"/>
                <w:szCs w:val="20"/>
              </w:rPr>
              <w:t>InReach</w:t>
            </w:r>
            <w:proofErr w:type="spellEnd"/>
            <w:r w:rsidRPr="00D753BE">
              <w:rPr>
                <w:rFonts w:ascii="Calibri" w:hAnsi="Calibri" w:cs="Calibri"/>
                <w:color w:val="000000"/>
                <w:sz w:val="20"/>
                <w:szCs w:val="20"/>
              </w:rPr>
              <w:t xml:space="preserve"> and GPS devices by 51 </w:t>
            </w:r>
          </w:p>
          <w:p w14:paraId="0D8E25B3" w14:textId="77777777" w:rsidR="005D17A5" w:rsidRPr="00D753BE" w:rsidRDefault="005D17A5" w:rsidP="005D2E9F">
            <w:pPr>
              <w:jc w:val="both"/>
              <w:rPr>
                <w:rFonts w:ascii="Calibri" w:hAnsi="Calibri" w:cs="Calibri"/>
                <w:b/>
                <w:bCs/>
                <w:color w:val="000000"/>
                <w:sz w:val="20"/>
                <w:szCs w:val="20"/>
              </w:rPr>
            </w:pPr>
          </w:p>
          <w:p w14:paraId="53B83AA1" w14:textId="3F534761" w:rsidR="00CC232B" w:rsidRPr="00D753BE" w:rsidRDefault="00C0397C" w:rsidP="005D2E9F">
            <w:pPr>
              <w:jc w:val="both"/>
              <w:rPr>
                <w:rFonts w:ascii="Calibri" w:hAnsi="Calibri" w:cs="Calibri"/>
                <w:color w:val="000000"/>
                <w:sz w:val="20"/>
                <w:szCs w:val="20"/>
                <w:highlight w:val="cyan"/>
              </w:rPr>
            </w:pPr>
            <w:r w:rsidRPr="00D753BE">
              <w:rPr>
                <w:rFonts w:ascii="Calibri" w:hAnsi="Calibri" w:cs="Calibri"/>
                <w:b/>
                <w:bCs/>
                <w:color w:val="000000"/>
                <w:sz w:val="20"/>
                <w:szCs w:val="20"/>
              </w:rPr>
              <w:t>FY26Q4:</w:t>
            </w:r>
            <w:r w:rsidRPr="00D753BE">
              <w:rPr>
                <w:rFonts w:ascii="Calibri" w:hAnsi="Calibri" w:cs="Calibri"/>
                <w:color w:val="000000"/>
                <w:sz w:val="20"/>
                <w:szCs w:val="20"/>
              </w:rPr>
              <w:t xml:space="preserve"> Gaborone ER training (12M, 11W)-only new trainees included</w:t>
            </w:r>
          </w:p>
        </w:tc>
      </w:tr>
      <w:tr w:rsidR="00813368" w:rsidRPr="00D753BE" w14:paraId="697B3328" w14:textId="77777777" w:rsidTr="005D2E9F">
        <w:trPr>
          <w:trHeight w:val="900"/>
        </w:trPr>
        <w:tc>
          <w:tcPr>
            <w:tcW w:w="1092" w:type="pct"/>
            <w:hideMark/>
          </w:tcPr>
          <w:p w14:paraId="7A0A5973" w14:textId="67A07ABE" w:rsidR="00813368" w:rsidRPr="00D753BE" w:rsidRDefault="00813368" w:rsidP="00FB2472">
            <w:pPr>
              <w:pStyle w:val="ListParagraph"/>
              <w:numPr>
                <w:ilvl w:val="0"/>
                <w:numId w:val="4"/>
              </w:numPr>
              <w:rPr>
                <w:rFonts w:ascii="Calibri" w:eastAsia="Times New Roman" w:hAnsi="Calibri" w:cs="Calibri"/>
                <w:color w:val="000000"/>
                <w:sz w:val="20"/>
                <w:szCs w:val="20"/>
              </w:rPr>
            </w:pPr>
            <w:r w:rsidRPr="00D753BE">
              <w:rPr>
                <w:rFonts w:ascii="Calibri" w:eastAsia="Times New Roman" w:hAnsi="Calibri" w:cs="Calibri"/>
                <w:color w:val="000000"/>
                <w:sz w:val="20"/>
                <w:szCs w:val="20"/>
              </w:rPr>
              <w:t>Number of strategies, plans (e.g. management plans and land use plans) and policies derived from the project that include gender considerations (this indicator applies to relevant projects)</w:t>
            </w:r>
          </w:p>
        </w:tc>
        <w:tc>
          <w:tcPr>
            <w:tcW w:w="679" w:type="pct"/>
            <w:noWrap/>
            <w:hideMark/>
          </w:tcPr>
          <w:p w14:paraId="7A1693C0" w14:textId="4183A229" w:rsidR="00813368" w:rsidRPr="00D753BE" w:rsidRDefault="00813368" w:rsidP="005D2E9F">
            <w:pPr>
              <w:ind w:firstLineChars="200" w:firstLine="400"/>
              <w:jc w:val="center"/>
              <w:rPr>
                <w:rFonts w:ascii="Calibri" w:hAnsi="Calibri" w:cs="Calibri"/>
                <w:color w:val="000000"/>
                <w:sz w:val="20"/>
                <w:szCs w:val="20"/>
              </w:rPr>
            </w:pPr>
            <w:r w:rsidRPr="00D753BE">
              <w:rPr>
                <w:rFonts w:ascii="Calibri" w:hAnsi="Calibri" w:cs="Calibri"/>
                <w:color w:val="000000"/>
                <w:sz w:val="20"/>
                <w:szCs w:val="20"/>
              </w:rPr>
              <w:t>NA</w:t>
            </w:r>
          </w:p>
        </w:tc>
        <w:tc>
          <w:tcPr>
            <w:tcW w:w="493" w:type="pct"/>
            <w:noWrap/>
            <w:hideMark/>
          </w:tcPr>
          <w:p w14:paraId="4F2F1A12" w14:textId="321B70EA" w:rsidR="00813368" w:rsidRPr="00D753BE" w:rsidRDefault="00813368" w:rsidP="005D2E9F">
            <w:pPr>
              <w:jc w:val="center"/>
              <w:rPr>
                <w:rFonts w:ascii="Calibri" w:hAnsi="Calibri" w:cs="Calibri"/>
                <w:color w:val="000000"/>
                <w:sz w:val="20"/>
                <w:szCs w:val="20"/>
              </w:rPr>
            </w:pPr>
            <w:r w:rsidRPr="00D753BE">
              <w:rPr>
                <w:rFonts w:ascii="Calibri" w:hAnsi="Calibri" w:cs="Calibri"/>
                <w:color w:val="000000"/>
                <w:sz w:val="20"/>
                <w:szCs w:val="20"/>
              </w:rPr>
              <w:t>NA</w:t>
            </w:r>
          </w:p>
        </w:tc>
        <w:tc>
          <w:tcPr>
            <w:tcW w:w="492" w:type="pct"/>
          </w:tcPr>
          <w:p w14:paraId="7444CD74" w14:textId="7AFBE482" w:rsidR="00813368" w:rsidRPr="00D753BE" w:rsidRDefault="00813368" w:rsidP="005D2E9F">
            <w:pPr>
              <w:jc w:val="center"/>
              <w:rPr>
                <w:rFonts w:ascii="Calibri" w:hAnsi="Calibri" w:cs="Calibri"/>
                <w:color w:val="000000"/>
                <w:sz w:val="20"/>
                <w:szCs w:val="20"/>
              </w:rPr>
            </w:pPr>
            <w:r w:rsidRPr="00D753BE">
              <w:rPr>
                <w:rFonts w:ascii="Calibri" w:hAnsi="Calibri" w:cs="Calibri"/>
                <w:color w:val="000000"/>
                <w:sz w:val="20"/>
                <w:szCs w:val="20"/>
              </w:rPr>
              <w:t>NA</w:t>
            </w:r>
          </w:p>
        </w:tc>
        <w:tc>
          <w:tcPr>
            <w:tcW w:w="394" w:type="pct"/>
            <w:noWrap/>
            <w:hideMark/>
          </w:tcPr>
          <w:p w14:paraId="5D07FEFA" w14:textId="7C7F683A" w:rsidR="00813368" w:rsidRPr="00D753BE" w:rsidRDefault="00813368" w:rsidP="005D2E9F">
            <w:pPr>
              <w:jc w:val="center"/>
              <w:rPr>
                <w:rFonts w:ascii="Calibri" w:hAnsi="Calibri" w:cs="Calibri"/>
                <w:color w:val="000000"/>
                <w:sz w:val="20"/>
                <w:szCs w:val="20"/>
              </w:rPr>
            </w:pPr>
            <w:r w:rsidRPr="00D753BE">
              <w:rPr>
                <w:rFonts w:ascii="Calibri" w:hAnsi="Calibri" w:cs="Calibri"/>
                <w:color w:val="000000"/>
                <w:sz w:val="20"/>
                <w:szCs w:val="20"/>
              </w:rPr>
              <w:t>NA</w:t>
            </w:r>
          </w:p>
        </w:tc>
        <w:tc>
          <w:tcPr>
            <w:tcW w:w="1850" w:type="pct"/>
            <w:noWrap/>
            <w:hideMark/>
          </w:tcPr>
          <w:p w14:paraId="16CD9FE1" w14:textId="5D57829E" w:rsidR="00813368" w:rsidRPr="00D753BE" w:rsidRDefault="00813368" w:rsidP="0064090C">
            <w:pPr>
              <w:rPr>
                <w:rFonts w:ascii="Calibri" w:hAnsi="Calibri" w:cs="Calibri"/>
                <w:color w:val="000000"/>
                <w:sz w:val="20"/>
                <w:szCs w:val="20"/>
              </w:rPr>
            </w:pPr>
            <w:r w:rsidRPr="00D753BE">
              <w:rPr>
                <w:rFonts w:ascii="Calibri" w:hAnsi="Calibri" w:cs="Calibri"/>
                <w:color w:val="000000"/>
                <w:sz w:val="20"/>
                <w:szCs w:val="20"/>
              </w:rPr>
              <w:t> NA</w:t>
            </w:r>
          </w:p>
        </w:tc>
      </w:tr>
      <w:tr w:rsidR="00F2323E" w:rsidRPr="00D753BE" w14:paraId="3D0FF3E8" w14:textId="77777777" w:rsidTr="00F2323E">
        <w:trPr>
          <w:trHeight w:val="300"/>
        </w:trPr>
        <w:tc>
          <w:tcPr>
            <w:tcW w:w="5000" w:type="pct"/>
            <w:gridSpan w:val="6"/>
            <w:shd w:val="clear" w:color="auto" w:fill="E5DFEC" w:themeFill="accent4" w:themeFillTint="33"/>
            <w:hideMark/>
          </w:tcPr>
          <w:p w14:paraId="2D309D51" w14:textId="664BE84B" w:rsidR="00F2323E" w:rsidRPr="00D753BE" w:rsidRDefault="00F2323E" w:rsidP="005D2E9F">
            <w:pPr>
              <w:rPr>
                <w:rFonts w:ascii="Calibri" w:hAnsi="Calibri" w:cs="Calibri"/>
                <w:color w:val="000000"/>
                <w:sz w:val="20"/>
                <w:szCs w:val="20"/>
              </w:rPr>
            </w:pPr>
            <w:r w:rsidRPr="00D753BE">
              <w:rPr>
                <w:rFonts w:ascii="Calibri" w:hAnsi="Calibri" w:cs="Calibri"/>
                <w:b/>
                <w:bCs/>
                <w:color w:val="000000"/>
                <w:sz w:val="20"/>
                <w:szCs w:val="20"/>
              </w:rPr>
              <w:t>STAKEHOLDER ENGAGEMENT</w:t>
            </w:r>
          </w:p>
        </w:tc>
      </w:tr>
      <w:tr w:rsidR="00EC6614" w:rsidRPr="00D753BE" w14:paraId="4DF2FF0B" w14:textId="77777777" w:rsidTr="005D2E9F">
        <w:trPr>
          <w:trHeight w:val="900"/>
        </w:trPr>
        <w:tc>
          <w:tcPr>
            <w:tcW w:w="1092" w:type="pct"/>
            <w:hideMark/>
          </w:tcPr>
          <w:p w14:paraId="6F649D3C" w14:textId="07E75660" w:rsidR="00EC6614" w:rsidRPr="00D753BE" w:rsidRDefault="00EC6614" w:rsidP="00FB2472">
            <w:pPr>
              <w:pStyle w:val="ListParagraph"/>
              <w:numPr>
                <w:ilvl w:val="0"/>
                <w:numId w:val="6"/>
              </w:numPr>
              <w:rPr>
                <w:rFonts w:ascii="Calibri" w:eastAsia="Times New Roman" w:hAnsi="Calibri" w:cs="Calibri"/>
                <w:color w:val="000000"/>
                <w:sz w:val="20"/>
                <w:szCs w:val="20"/>
              </w:rPr>
            </w:pPr>
            <w:r w:rsidRPr="00D753BE">
              <w:rPr>
                <w:rFonts w:ascii="Calibri" w:eastAsia="Times New Roman" w:hAnsi="Calibri" w:cs="Calibri"/>
                <w:color w:val="000000"/>
                <w:sz w:val="20"/>
                <w:szCs w:val="20"/>
              </w:rPr>
              <w:t>Number of government agencies, civil society organizations, private sector, indigenous peoples and other stakeholder groups that have been involved in the project implementation phase on an annual basis</w:t>
            </w:r>
          </w:p>
          <w:p w14:paraId="280CF010" w14:textId="423110F7" w:rsidR="00EC6614" w:rsidRPr="00D753BE" w:rsidRDefault="00EC6614" w:rsidP="00EC6614">
            <w:pPr>
              <w:pStyle w:val="ListParagraph"/>
              <w:ind w:left="765"/>
              <w:rPr>
                <w:rFonts w:ascii="Calibri" w:eastAsia="Times New Roman" w:hAnsi="Calibri" w:cs="Calibri"/>
                <w:color w:val="000000"/>
                <w:sz w:val="20"/>
                <w:szCs w:val="20"/>
                <w:highlight w:val="cyan"/>
              </w:rPr>
            </w:pPr>
          </w:p>
        </w:tc>
        <w:tc>
          <w:tcPr>
            <w:tcW w:w="679" w:type="pct"/>
            <w:noWrap/>
            <w:hideMark/>
          </w:tcPr>
          <w:p w14:paraId="1362550E" w14:textId="791E127E" w:rsidR="00EC6614" w:rsidRPr="00D753BE" w:rsidRDefault="00EC6614" w:rsidP="00EC6614">
            <w:pPr>
              <w:ind w:firstLineChars="200" w:firstLine="400"/>
              <w:rPr>
                <w:rFonts w:ascii="Calibri" w:hAnsi="Calibri" w:cs="Calibri"/>
                <w:color w:val="000000"/>
                <w:sz w:val="20"/>
                <w:szCs w:val="20"/>
              </w:rPr>
            </w:pPr>
            <w:r w:rsidRPr="00D753BE">
              <w:rPr>
                <w:rFonts w:ascii="Calibri" w:hAnsi="Calibri" w:cs="Calibri"/>
                <w:color w:val="000000"/>
                <w:sz w:val="20"/>
                <w:szCs w:val="20"/>
              </w:rPr>
              <w:t> 6</w:t>
            </w:r>
          </w:p>
        </w:tc>
        <w:tc>
          <w:tcPr>
            <w:tcW w:w="493" w:type="pct"/>
            <w:noWrap/>
            <w:hideMark/>
          </w:tcPr>
          <w:p w14:paraId="3E65B940" w14:textId="2A2279BA" w:rsidR="00EC6614" w:rsidRPr="00D753BE" w:rsidRDefault="00B67742" w:rsidP="00EC6614">
            <w:pPr>
              <w:rPr>
                <w:rFonts w:ascii="Calibri" w:hAnsi="Calibri" w:cs="Calibri"/>
                <w:color w:val="000000"/>
                <w:sz w:val="20"/>
                <w:szCs w:val="20"/>
              </w:rPr>
            </w:pPr>
            <w:r w:rsidRPr="00D753BE">
              <w:rPr>
                <w:rFonts w:ascii="Calibri" w:hAnsi="Calibri" w:cs="Calibri"/>
                <w:color w:val="000000"/>
                <w:sz w:val="20"/>
                <w:szCs w:val="20"/>
              </w:rPr>
              <w:t>4</w:t>
            </w:r>
          </w:p>
        </w:tc>
        <w:tc>
          <w:tcPr>
            <w:tcW w:w="492" w:type="pct"/>
          </w:tcPr>
          <w:p w14:paraId="7D12F5FB" w14:textId="07A49D54" w:rsidR="009B640C" w:rsidRPr="00D753BE" w:rsidRDefault="009B640C" w:rsidP="00EC6614">
            <w:pPr>
              <w:rPr>
                <w:rFonts w:ascii="Calibri" w:hAnsi="Calibri" w:cs="Calibri"/>
                <w:color w:val="000000" w:themeColor="text1"/>
                <w:sz w:val="20"/>
                <w:szCs w:val="20"/>
              </w:rPr>
            </w:pPr>
            <w:r w:rsidRPr="00D753BE">
              <w:rPr>
                <w:rFonts w:ascii="Calibri" w:hAnsi="Calibri" w:cs="Calibri"/>
                <w:color w:val="000000" w:themeColor="text1"/>
                <w:sz w:val="20"/>
                <w:szCs w:val="20"/>
              </w:rPr>
              <w:t>Total</w:t>
            </w:r>
            <w:r w:rsidR="008A58A1" w:rsidRPr="00D753BE">
              <w:rPr>
                <w:rFonts w:ascii="Calibri" w:hAnsi="Calibri" w:cs="Calibri"/>
                <w:color w:val="000000" w:themeColor="text1"/>
                <w:sz w:val="20"/>
                <w:szCs w:val="20"/>
              </w:rPr>
              <w:t xml:space="preserve"> to date: </w:t>
            </w:r>
            <w:r w:rsidR="00DD1556" w:rsidRPr="00D753BE">
              <w:rPr>
                <w:rFonts w:ascii="Calibri" w:hAnsi="Calibri" w:cs="Calibri"/>
                <w:color w:val="000000" w:themeColor="text1"/>
                <w:sz w:val="20"/>
                <w:szCs w:val="20"/>
              </w:rPr>
              <w:t>28</w:t>
            </w:r>
          </w:p>
          <w:p w14:paraId="7B73A606" w14:textId="77777777" w:rsidR="009B640C" w:rsidRPr="00D753BE" w:rsidRDefault="009B640C" w:rsidP="00EC6614">
            <w:pPr>
              <w:rPr>
                <w:rFonts w:ascii="Calibri" w:hAnsi="Calibri" w:cs="Calibri"/>
                <w:color w:val="000000" w:themeColor="text1"/>
                <w:sz w:val="20"/>
                <w:szCs w:val="20"/>
              </w:rPr>
            </w:pPr>
          </w:p>
          <w:p w14:paraId="3F4ADDB0" w14:textId="5B73904C" w:rsidR="00EC6614" w:rsidRPr="00D753BE" w:rsidRDefault="00EC6614" w:rsidP="00EC6614">
            <w:pPr>
              <w:rPr>
                <w:rFonts w:ascii="Calibri" w:hAnsi="Calibri" w:cs="Calibri"/>
                <w:color w:val="000000"/>
                <w:sz w:val="20"/>
                <w:szCs w:val="20"/>
              </w:rPr>
            </w:pPr>
            <w:r w:rsidRPr="00D753BE">
              <w:rPr>
                <w:rFonts w:ascii="Calibri" w:hAnsi="Calibri" w:cs="Calibri"/>
                <w:color w:val="000000" w:themeColor="text1"/>
                <w:sz w:val="20"/>
                <w:szCs w:val="20"/>
              </w:rPr>
              <w:t xml:space="preserve">FY23: 12 institutions (4) government agencies, (7) CSOs/NGOs, and 1 private sector </w:t>
            </w:r>
          </w:p>
          <w:p w14:paraId="17F5FC4D" w14:textId="77777777" w:rsidR="00EC6614" w:rsidRPr="00D753BE" w:rsidRDefault="00EC6614" w:rsidP="00EC6614">
            <w:pPr>
              <w:rPr>
                <w:rFonts w:ascii="Calibri" w:hAnsi="Calibri" w:cs="Calibri"/>
                <w:color w:val="000000"/>
                <w:sz w:val="20"/>
                <w:szCs w:val="20"/>
              </w:rPr>
            </w:pPr>
            <w:r w:rsidRPr="00D753BE">
              <w:rPr>
                <w:rFonts w:ascii="Calibri" w:hAnsi="Calibri" w:cs="Calibri"/>
                <w:color w:val="000000"/>
                <w:sz w:val="20"/>
                <w:szCs w:val="20"/>
              </w:rPr>
              <w:lastRenderedPageBreak/>
              <w:t xml:space="preserve">FY24: 12 institutions (4) government agencies, (7) CSOs/NGOs, and 1 private sector </w:t>
            </w:r>
          </w:p>
          <w:p w14:paraId="226A2743" w14:textId="7FCCD591" w:rsidR="00EC6614" w:rsidRPr="00D753BE" w:rsidRDefault="00EC6614" w:rsidP="00EC6614">
            <w:pPr>
              <w:rPr>
                <w:rFonts w:ascii="Calibri" w:hAnsi="Calibri" w:cs="Calibri"/>
                <w:color w:val="000000" w:themeColor="text1"/>
                <w:sz w:val="20"/>
                <w:szCs w:val="20"/>
              </w:rPr>
            </w:pPr>
            <w:r w:rsidRPr="00D753BE">
              <w:rPr>
                <w:rFonts w:ascii="Calibri" w:hAnsi="Calibri" w:cs="Calibri"/>
                <w:color w:val="000000" w:themeColor="text1"/>
                <w:sz w:val="20"/>
                <w:szCs w:val="20"/>
              </w:rPr>
              <w:t>FY25: 1</w:t>
            </w:r>
            <w:r w:rsidR="009455C4" w:rsidRPr="00D753BE">
              <w:rPr>
                <w:rFonts w:ascii="Calibri" w:hAnsi="Calibri" w:cs="Calibri"/>
                <w:color w:val="000000" w:themeColor="text1"/>
                <w:sz w:val="20"/>
                <w:szCs w:val="20"/>
              </w:rPr>
              <w:t>3</w:t>
            </w:r>
            <w:r w:rsidRPr="00D753BE">
              <w:rPr>
                <w:rFonts w:ascii="Calibri" w:hAnsi="Calibri" w:cs="Calibri"/>
                <w:color w:val="000000" w:themeColor="text1"/>
                <w:sz w:val="20"/>
                <w:szCs w:val="20"/>
              </w:rPr>
              <w:t xml:space="preserve"> institutions (4) government agencies, (</w:t>
            </w:r>
            <w:r w:rsidR="0035325C" w:rsidRPr="00D753BE">
              <w:rPr>
                <w:rFonts w:ascii="Calibri" w:hAnsi="Calibri" w:cs="Calibri"/>
                <w:color w:val="000000" w:themeColor="text1"/>
                <w:sz w:val="20"/>
                <w:szCs w:val="20"/>
              </w:rPr>
              <w:t>8</w:t>
            </w:r>
            <w:r w:rsidRPr="00D753BE">
              <w:rPr>
                <w:rFonts w:ascii="Calibri" w:hAnsi="Calibri" w:cs="Calibri"/>
                <w:color w:val="000000" w:themeColor="text1"/>
                <w:sz w:val="20"/>
                <w:szCs w:val="20"/>
              </w:rPr>
              <w:t xml:space="preserve">) CSOs/NGOs, and 1 private sector </w:t>
            </w:r>
          </w:p>
          <w:p w14:paraId="465FB4C3" w14:textId="77777777" w:rsidR="009455C4" w:rsidRPr="00D753BE" w:rsidRDefault="009455C4" w:rsidP="00EC6614">
            <w:pPr>
              <w:rPr>
                <w:rFonts w:ascii="Calibri" w:hAnsi="Calibri" w:cs="Calibri"/>
                <w:color w:val="000000" w:themeColor="text1"/>
                <w:sz w:val="20"/>
                <w:szCs w:val="20"/>
              </w:rPr>
            </w:pPr>
          </w:p>
          <w:p w14:paraId="6499F4D6" w14:textId="08D234F3" w:rsidR="00B04398" w:rsidRPr="00D753BE" w:rsidRDefault="009455C4" w:rsidP="00726098">
            <w:pPr>
              <w:rPr>
                <w:rFonts w:ascii="Calibri" w:hAnsi="Calibri" w:cs="Calibri"/>
                <w:color w:val="000000" w:themeColor="text1"/>
                <w:sz w:val="20"/>
                <w:szCs w:val="20"/>
              </w:rPr>
            </w:pPr>
            <w:r w:rsidRPr="00D753BE">
              <w:rPr>
                <w:rFonts w:ascii="Calibri" w:hAnsi="Calibri" w:cs="Calibri"/>
                <w:color w:val="000000" w:themeColor="text1"/>
                <w:sz w:val="20"/>
                <w:szCs w:val="20"/>
              </w:rPr>
              <w:t>FY2</w:t>
            </w:r>
            <w:r w:rsidR="004D13D3" w:rsidRPr="00D753BE">
              <w:rPr>
                <w:rFonts w:ascii="Calibri" w:hAnsi="Calibri" w:cs="Calibri"/>
                <w:color w:val="000000" w:themeColor="text1"/>
                <w:sz w:val="20"/>
                <w:szCs w:val="20"/>
              </w:rPr>
              <w:t>6</w:t>
            </w:r>
            <w:r w:rsidRPr="00D753BE">
              <w:rPr>
                <w:rFonts w:ascii="Calibri" w:hAnsi="Calibri" w:cs="Calibri"/>
                <w:color w:val="000000" w:themeColor="text1"/>
                <w:sz w:val="20"/>
                <w:szCs w:val="20"/>
              </w:rPr>
              <w:t>: 1</w:t>
            </w:r>
            <w:r w:rsidR="003C0FD4" w:rsidRPr="00D753BE">
              <w:rPr>
                <w:rFonts w:ascii="Calibri" w:hAnsi="Calibri" w:cs="Calibri"/>
                <w:color w:val="000000" w:themeColor="text1"/>
                <w:sz w:val="20"/>
                <w:szCs w:val="20"/>
              </w:rPr>
              <w:t>7</w:t>
            </w:r>
            <w:r w:rsidRPr="00D753BE">
              <w:rPr>
                <w:rFonts w:ascii="Calibri" w:hAnsi="Calibri" w:cs="Calibri"/>
                <w:color w:val="000000" w:themeColor="text1"/>
                <w:sz w:val="20"/>
                <w:szCs w:val="20"/>
              </w:rPr>
              <w:t xml:space="preserve"> institutions (</w:t>
            </w:r>
            <w:r w:rsidR="003C0FD4" w:rsidRPr="00D753BE">
              <w:rPr>
                <w:rFonts w:ascii="Calibri" w:hAnsi="Calibri" w:cs="Calibri"/>
                <w:color w:val="000000" w:themeColor="text1"/>
                <w:sz w:val="20"/>
                <w:szCs w:val="20"/>
              </w:rPr>
              <w:t>6</w:t>
            </w:r>
            <w:r w:rsidRPr="00D753BE">
              <w:rPr>
                <w:rFonts w:ascii="Calibri" w:hAnsi="Calibri" w:cs="Calibri"/>
                <w:color w:val="000000" w:themeColor="text1"/>
                <w:sz w:val="20"/>
                <w:szCs w:val="20"/>
              </w:rPr>
              <w:t>) government agencies, (</w:t>
            </w:r>
            <w:r w:rsidR="003C0FD4" w:rsidRPr="00D753BE">
              <w:rPr>
                <w:rFonts w:ascii="Calibri" w:hAnsi="Calibri" w:cs="Calibri"/>
                <w:color w:val="000000" w:themeColor="text1"/>
                <w:sz w:val="20"/>
                <w:szCs w:val="20"/>
              </w:rPr>
              <w:t>10</w:t>
            </w:r>
            <w:r w:rsidRPr="00D753BE">
              <w:rPr>
                <w:rFonts w:ascii="Calibri" w:hAnsi="Calibri" w:cs="Calibri"/>
                <w:color w:val="000000" w:themeColor="text1"/>
                <w:sz w:val="20"/>
                <w:szCs w:val="20"/>
              </w:rPr>
              <w:t xml:space="preserve">) CSOs/NGOs, and 1 private sector </w:t>
            </w:r>
          </w:p>
        </w:tc>
        <w:tc>
          <w:tcPr>
            <w:tcW w:w="394" w:type="pct"/>
            <w:noWrap/>
            <w:hideMark/>
          </w:tcPr>
          <w:p w14:paraId="5F80AACF" w14:textId="3F1CD0F3" w:rsidR="00EC6614" w:rsidRPr="00D753BE" w:rsidRDefault="00647606" w:rsidP="005D2E9F">
            <w:pPr>
              <w:jc w:val="center"/>
              <w:rPr>
                <w:rFonts w:ascii="Calibri" w:hAnsi="Calibri" w:cs="Calibri"/>
                <w:color w:val="000000"/>
                <w:sz w:val="20"/>
                <w:szCs w:val="20"/>
              </w:rPr>
            </w:pPr>
            <w:r w:rsidRPr="00D753BE">
              <w:rPr>
                <w:rFonts w:ascii="Calibri" w:hAnsi="Calibri" w:cs="Calibri"/>
                <w:color w:val="000000"/>
                <w:sz w:val="20"/>
                <w:szCs w:val="20"/>
              </w:rPr>
              <w:lastRenderedPageBreak/>
              <w:t>CA</w:t>
            </w:r>
          </w:p>
        </w:tc>
        <w:tc>
          <w:tcPr>
            <w:tcW w:w="1850" w:type="pct"/>
            <w:tcBorders>
              <w:top w:val="none" w:sz="6" w:space="0" w:color="auto"/>
              <w:bottom w:val="none" w:sz="6" w:space="0" w:color="auto"/>
            </w:tcBorders>
            <w:noWrap/>
            <w:hideMark/>
          </w:tcPr>
          <w:p w14:paraId="192FB9A7" w14:textId="5134614D" w:rsidR="00E00797" w:rsidRPr="00D753BE" w:rsidRDefault="00E00797" w:rsidP="00EC6614">
            <w:pPr>
              <w:pStyle w:val="Default"/>
              <w:rPr>
                <w:rFonts w:ascii="Calibri" w:hAnsi="Calibri" w:cs="Calibri"/>
                <w:b/>
                <w:bCs/>
                <w:sz w:val="20"/>
                <w:szCs w:val="20"/>
              </w:rPr>
            </w:pPr>
            <w:r w:rsidRPr="00D753BE">
              <w:rPr>
                <w:rFonts w:ascii="Calibri" w:hAnsi="Calibri" w:cs="Calibri"/>
                <w:b/>
                <w:bCs/>
                <w:sz w:val="20"/>
                <w:szCs w:val="20"/>
              </w:rPr>
              <w:t xml:space="preserve">To date: </w:t>
            </w:r>
            <w:r w:rsidR="00DD1556" w:rsidRPr="00D753BE">
              <w:rPr>
                <w:rFonts w:ascii="Calibri" w:hAnsi="Calibri" w:cs="Calibri"/>
                <w:b/>
                <w:bCs/>
                <w:sz w:val="20"/>
                <w:szCs w:val="20"/>
              </w:rPr>
              <w:t>28</w:t>
            </w:r>
            <w:r w:rsidRPr="00D753BE">
              <w:rPr>
                <w:rFonts w:ascii="Calibri" w:hAnsi="Calibri" w:cs="Calibri"/>
                <w:b/>
                <w:bCs/>
                <w:sz w:val="20"/>
                <w:szCs w:val="20"/>
              </w:rPr>
              <w:t xml:space="preserve"> Institutions have been engaged</w:t>
            </w:r>
          </w:p>
          <w:p w14:paraId="01EBD202" w14:textId="3F181022" w:rsidR="00EC6614" w:rsidRPr="00D753BE" w:rsidRDefault="00EC6614" w:rsidP="00EC6614">
            <w:pPr>
              <w:pStyle w:val="Default"/>
              <w:rPr>
                <w:rFonts w:ascii="Calibri" w:hAnsi="Calibri" w:cs="Calibri"/>
                <w:sz w:val="20"/>
                <w:szCs w:val="20"/>
              </w:rPr>
            </w:pPr>
            <w:r w:rsidRPr="00D753BE">
              <w:rPr>
                <w:rFonts w:ascii="Calibri" w:hAnsi="Calibri" w:cs="Calibri"/>
                <w:b/>
                <w:bCs/>
                <w:sz w:val="20"/>
                <w:szCs w:val="20"/>
              </w:rPr>
              <w:t xml:space="preserve">FY23: </w:t>
            </w:r>
            <w:r w:rsidRPr="00D753BE">
              <w:rPr>
                <w:rFonts w:ascii="Calibri" w:hAnsi="Calibri" w:cs="Calibri"/>
                <w:sz w:val="20"/>
                <w:szCs w:val="20"/>
              </w:rPr>
              <w:t xml:space="preserve">12 institutions (4) government agencies, (7) CSOs/NGOs, and 1 private sector </w:t>
            </w:r>
          </w:p>
          <w:p w14:paraId="256B5DA9" w14:textId="77777777" w:rsidR="00EC6614" w:rsidRPr="00D753BE" w:rsidRDefault="00EC6614" w:rsidP="00EC6614">
            <w:pPr>
              <w:rPr>
                <w:rFonts w:ascii="Calibri" w:hAnsi="Calibri" w:cs="Calibri"/>
                <w:sz w:val="20"/>
                <w:szCs w:val="20"/>
              </w:rPr>
            </w:pPr>
            <w:r w:rsidRPr="00D753BE">
              <w:rPr>
                <w:rFonts w:ascii="Calibri" w:hAnsi="Calibri" w:cs="Calibri"/>
                <w:b/>
                <w:bCs/>
                <w:sz w:val="20"/>
                <w:szCs w:val="20"/>
              </w:rPr>
              <w:t xml:space="preserve">FY24: </w:t>
            </w:r>
            <w:r w:rsidRPr="00D753BE">
              <w:rPr>
                <w:rFonts w:ascii="Calibri" w:hAnsi="Calibri" w:cs="Calibri"/>
                <w:sz w:val="20"/>
                <w:szCs w:val="20"/>
              </w:rPr>
              <w:t xml:space="preserve">12 institutions (4) government agencies, (7) CSOs/NGOs, and 1 private sector have participated in project implementation. </w:t>
            </w:r>
          </w:p>
          <w:p w14:paraId="07D47CDB" w14:textId="6185B33E" w:rsidR="00453D24" w:rsidRPr="00D753BE" w:rsidRDefault="00EC6614" w:rsidP="00EC6614">
            <w:pPr>
              <w:rPr>
                <w:rFonts w:ascii="Calibri" w:hAnsi="Calibri" w:cs="Calibri"/>
                <w:sz w:val="20"/>
                <w:szCs w:val="20"/>
              </w:rPr>
            </w:pPr>
            <w:r w:rsidRPr="00D753BE">
              <w:rPr>
                <w:rFonts w:ascii="Calibri" w:hAnsi="Calibri" w:cs="Calibri"/>
                <w:b/>
                <w:bCs/>
                <w:sz w:val="20"/>
                <w:szCs w:val="20"/>
              </w:rPr>
              <w:t>FY 25</w:t>
            </w:r>
            <w:r w:rsidRPr="00D753BE">
              <w:rPr>
                <w:rFonts w:ascii="Calibri" w:hAnsi="Calibri" w:cs="Calibri"/>
                <w:sz w:val="20"/>
                <w:szCs w:val="20"/>
              </w:rPr>
              <w:t xml:space="preserve">: </w:t>
            </w:r>
            <w:r w:rsidR="00191EDE" w:rsidRPr="00D753BE">
              <w:rPr>
                <w:rFonts w:ascii="Calibri" w:hAnsi="Calibri" w:cs="Calibri"/>
                <w:sz w:val="20"/>
                <w:szCs w:val="20"/>
              </w:rPr>
              <w:t>1</w:t>
            </w:r>
            <w:r w:rsidR="00453D24" w:rsidRPr="00D753BE">
              <w:rPr>
                <w:rFonts w:ascii="Calibri" w:hAnsi="Calibri" w:cs="Calibri"/>
                <w:sz w:val="20"/>
                <w:szCs w:val="20"/>
              </w:rPr>
              <w:t>3</w:t>
            </w:r>
            <w:r w:rsidR="00191EDE" w:rsidRPr="00D753BE">
              <w:rPr>
                <w:rFonts w:ascii="Calibri" w:hAnsi="Calibri" w:cs="Calibri"/>
                <w:sz w:val="20"/>
                <w:szCs w:val="20"/>
              </w:rPr>
              <w:t xml:space="preserve"> institutions (4) government agencies, (</w:t>
            </w:r>
            <w:r w:rsidR="00453D24" w:rsidRPr="00D753BE">
              <w:rPr>
                <w:rFonts w:ascii="Calibri" w:hAnsi="Calibri" w:cs="Calibri"/>
                <w:sz w:val="20"/>
                <w:szCs w:val="20"/>
              </w:rPr>
              <w:t>8</w:t>
            </w:r>
            <w:r w:rsidR="00191EDE" w:rsidRPr="00D753BE">
              <w:rPr>
                <w:rFonts w:ascii="Calibri" w:hAnsi="Calibri" w:cs="Calibri"/>
                <w:sz w:val="20"/>
                <w:szCs w:val="20"/>
              </w:rPr>
              <w:t xml:space="preserve">) CSOs/NGOs, and 1 private sector </w:t>
            </w:r>
            <w:r w:rsidR="00057399" w:rsidRPr="00D753BE">
              <w:rPr>
                <w:rFonts w:ascii="Calibri" w:hAnsi="Calibri" w:cs="Calibri"/>
                <w:sz w:val="20"/>
                <w:szCs w:val="20"/>
              </w:rPr>
              <w:t>participated</w:t>
            </w:r>
            <w:r w:rsidR="00191EDE" w:rsidRPr="00D753BE">
              <w:rPr>
                <w:rFonts w:ascii="Calibri" w:hAnsi="Calibri" w:cs="Calibri"/>
                <w:sz w:val="20"/>
                <w:szCs w:val="20"/>
              </w:rPr>
              <w:t xml:space="preserve"> in project </w:t>
            </w:r>
            <w:r w:rsidR="000D2F06" w:rsidRPr="00D753BE">
              <w:rPr>
                <w:rFonts w:ascii="Calibri" w:hAnsi="Calibri" w:cs="Calibri"/>
                <w:sz w:val="20"/>
                <w:szCs w:val="20"/>
              </w:rPr>
              <w:t>implementation.</w:t>
            </w:r>
            <w:r w:rsidRPr="00D753BE">
              <w:rPr>
                <w:rFonts w:ascii="Calibri" w:hAnsi="Calibri" w:cs="Calibri"/>
                <w:sz w:val="20"/>
                <w:szCs w:val="20"/>
              </w:rPr>
              <w:t xml:space="preserve"> </w:t>
            </w:r>
          </w:p>
          <w:p w14:paraId="144EBE54" w14:textId="4BBFD6AF" w:rsidR="00B04398" w:rsidRPr="00D753BE" w:rsidRDefault="00EC6614" w:rsidP="00FB2472">
            <w:pPr>
              <w:pStyle w:val="ListParagraph"/>
              <w:numPr>
                <w:ilvl w:val="0"/>
                <w:numId w:val="23"/>
              </w:numPr>
              <w:rPr>
                <w:rFonts w:ascii="Calibri" w:hAnsi="Calibri" w:cs="Calibri"/>
                <w:sz w:val="20"/>
                <w:szCs w:val="20"/>
              </w:rPr>
            </w:pPr>
            <w:r w:rsidRPr="00D753BE">
              <w:rPr>
                <w:rFonts w:ascii="Calibri" w:hAnsi="Calibri" w:cs="Calibri"/>
                <w:sz w:val="20"/>
                <w:szCs w:val="20"/>
              </w:rPr>
              <w:t xml:space="preserve">1 additional NGO </w:t>
            </w:r>
            <w:proofErr w:type="spellStart"/>
            <w:r w:rsidR="000D2F06" w:rsidRPr="00D753BE">
              <w:rPr>
                <w:rFonts w:ascii="Calibri" w:hAnsi="Calibri" w:cs="Calibri"/>
                <w:sz w:val="20"/>
                <w:szCs w:val="20"/>
              </w:rPr>
              <w:t>Akashinga</w:t>
            </w:r>
            <w:proofErr w:type="spellEnd"/>
            <w:r w:rsidR="000D2F06" w:rsidRPr="00D753BE">
              <w:rPr>
                <w:rFonts w:ascii="Calibri" w:hAnsi="Calibri" w:cs="Calibri"/>
                <w:sz w:val="20"/>
                <w:szCs w:val="20"/>
              </w:rPr>
              <w:t xml:space="preserve"> co</w:t>
            </w:r>
            <w:r w:rsidR="008852C3" w:rsidRPr="00D753BE">
              <w:rPr>
                <w:rFonts w:ascii="Calibri" w:hAnsi="Calibri" w:cs="Calibri"/>
                <w:sz w:val="20"/>
                <w:szCs w:val="20"/>
              </w:rPr>
              <w:t>-</w:t>
            </w:r>
            <w:r w:rsidRPr="00D753BE">
              <w:rPr>
                <w:rFonts w:ascii="Calibri" w:hAnsi="Calibri" w:cs="Calibri"/>
                <w:sz w:val="20"/>
                <w:szCs w:val="20"/>
              </w:rPr>
              <w:t xml:space="preserve">hosted the women ranger meeting in their facility in </w:t>
            </w:r>
            <w:r w:rsidR="00F45D4C" w:rsidRPr="00D753BE">
              <w:rPr>
                <w:rFonts w:ascii="Calibri" w:hAnsi="Calibri" w:cs="Calibri"/>
                <w:sz w:val="20"/>
                <w:szCs w:val="20"/>
              </w:rPr>
              <w:t>Zimbabwe.</w:t>
            </w:r>
          </w:p>
          <w:p w14:paraId="62F21BE7" w14:textId="77777777" w:rsidR="00091DF9" w:rsidRPr="00D753BE" w:rsidRDefault="00091DF9" w:rsidP="00EC6614">
            <w:pPr>
              <w:rPr>
                <w:rFonts w:ascii="Calibri" w:hAnsi="Calibri" w:cs="Calibri"/>
                <w:sz w:val="20"/>
                <w:szCs w:val="20"/>
              </w:rPr>
            </w:pPr>
          </w:p>
          <w:p w14:paraId="0D2AFDB0" w14:textId="2CE4899A" w:rsidR="00EF128A" w:rsidRPr="00D753BE" w:rsidRDefault="00091DF9" w:rsidP="00AF36FA">
            <w:pPr>
              <w:rPr>
                <w:rFonts w:ascii="Calibri" w:hAnsi="Calibri" w:cs="Calibri"/>
                <w:sz w:val="20"/>
                <w:szCs w:val="20"/>
              </w:rPr>
            </w:pPr>
            <w:r w:rsidRPr="00D753BE">
              <w:rPr>
                <w:rFonts w:ascii="Calibri" w:hAnsi="Calibri" w:cs="Calibri"/>
                <w:b/>
                <w:bCs/>
                <w:sz w:val="20"/>
                <w:szCs w:val="20"/>
              </w:rPr>
              <w:t>FY</w:t>
            </w:r>
            <w:r w:rsidR="00647606" w:rsidRPr="00D753BE">
              <w:rPr>
                <w:rFonts w:ascii="Calibri" w:hAnsi="Calibri" w:cs="Calibri"/>
                <w:b/>
                <w:bCs/>
                <w:sz w:val="20"/>
                <w:szCs w:val="20"/>
              </w:rPr>
              <w:t>26</w:t>
            </w:r>
            <w:r w:rsidR="00647606" w:rsidRPr="00D753BE">
              <w:rPr>
                <w:rFonts w:ascii="Calibri" w:hAnsi="Calibri" w:cs="Calibri"/>
                <w:sz w:val="20"/>
                <w:szCs w:val="20"/>
              </w:rPr>
              <w:t>: 1</w:t>
            </w:r>
            <w:r w:rsidR="009455C4" w:rsidRPr="00D753BE">
              <w:rPr>
                <w:rFonts w:ascii="Calibri" w:hAnsi="Calibri" w:cs="Calibri"/>
                <w:sz w:val="20"/>
                <w:szCs w:val="20"/>
              </w:rPr>
              <w:t>7</w:t>
            </w:r>
            <w:r w:rsidR="00647606" w:rsidRPr="00D753BE">
              <w:rPr>
                <w:rFonts w:ascii="Calibri" w:hAnsi="Calibri" w:cs="Calibri"/>
                <w:sz w:val="20"/>
                <w:szCs w:val="20"/>
              </w:rPr>
              <w:t xml:space="preserve"> institutions (</w:t>
            </w:r>
            <w:r w:rsidR="003A3646" w:rsidRPr="00D753BE">
              <w:rPr>
                <w:rFonts w:ascii="Calibri" w:hAnsi="Calibri" w:cs="Calibri"/>
                <w:sz w:val="20"/>
                <w:szCs w:val="20"/>
              </w:rPr>
              <w:t>6</w:t>
            </w:r>
            <w:r w:rsidR="00647606" w:rsidRPr="00D753BE">
              <w:rPr>
                <w:rFonts w:ascii="Calibri" w:hAnsi="Calibri" w:cs="Calibri"/>
                <w:sz w:val="20"/>
                <w:szCs w:val="20"/>
              </w:rPr>
              <w:t>) government agencies, (</w:t>
            </w:r>
            <w:r w:rsidR="00453D24" w:rsidRPr="00D753BE">
              <w:rPr>
                <w:rFonts w:ascii="Calibri" w:hAnsi="Calibri" w:cs="Calibri"/>
                <w:sz w:val="20"/>
                <w:szCs w:val="20"/>
              </w:rPr>
              <w:t>10</w:t>
            </w:r>
            <w:r w:rsidR="00647606" w:rsidRPr="00D753BE">
              <w:rPr>
                <w:rFonts w:ascii="Calibri" w:hAnsi="Calibri" w:cs="Calibri"/>
                <w:sz w:val="20"/>
                <w:szCs w:val="20"/>
              </w:rPr>
              <w:t xml:space="preserve">) CSOs/NGOs, and 1 private sector have participated in project implementation. </w:t>
            </w:r>
          </w:p>
          <w:p w14:paraId="6625A9E1" w14:textId="65E8E97B" w:rsidR="00EC6614" w:rsidRPr="00D753BE" w:rsidRDefault="00453D24" w:rsidP="00EC6614">
            <w:pPr>
              <w:rPr>
                <w:rFonts w:ascii="Calibri" w:hAnsi="Calibri" w:cs="Calibri"/>
                <w:color w:val="000000"/>
                <w:sz w:val="20"/>
                <w:szCs w:val="20"/>
              </w:rPr>
            </w:pPr>
            <w:r w:rsidRPr="00D753BE">
              <w:rPr>
                <w:rFonts w:ascii="Calibri" w:hAnsi="Calibri" w:cs="Calibri"/>
                <w:sz w:val="20"/>
                <w:szCs w:val="20"/>
              </w:rPr>
              <w:t xml:space="preserve">- </w:t>
            </w:r>
            <w:r w:rsidR="00EF128A" w:rsidRPr="00D753BE">
              <w:rPr>
                <w:rFonts w:ascii="Calibri" w:hAnsi="Calibri" w:cs="Calibri"/>
                <w:sz w:val="20"/>
                <w:szCs w:val="20"/>
              </w:rPr>
              <w:t xml:space="preserve">4 additional </w:t>
            </w:r>
            <w:r w:rsidRPr="00D753BE">
              <w:rPr>
                <w:rFonts w:ascii="Calibri" w:hAnsi="Calibri" w:cs="Calibri"/>
                <w:sz w:val="20"/>
                <w:szCs w:val="20"/>
              </w:rPr>
              <w:t>institutions (</w:t>
            </w:r>
            <w:r w:rsidR="003B1192" w:rsidRPr="00D753BE">
              <w:rPr>
                <w:rFonts w:ascii="Calibri" w:hAnsi="Calibri" w:cs="Calibri"/>
                <w:sz w:val="20"/>
                <w:szCs w:val="20"/>
              </w:rPr>
              <w:t xml:space="preserve">2 government </w:t>
            </w:r>
            <w:proofErr w:type="spellStart"/>
            <w:r w:rsidR="005028F6" w:rsidRPr="00D753BE">
              <w:rPr>
                <w:rFonts w:ascii="Calibri" w:hAnsi="Calibri" w:cs="Calibri"/>
                <w:sz w:val="20"/>
                <w:szCs w:val="20"/>
              </w:rPr>
              <w:t>Dikgosi</w:t>
            </w:r>
            <w:proofErr w:type="spellEnd"/>
            <w:r w:rsidR="00ED6B02" w:rsidRPr="00D753BE">
              <w:rPr>
                <w:rFonts w:ascii="Calibri" w:hAnsi="Calibri" w:cs="Calibri"/>
                <w:sz w:val="20"/>
                <w:szCs w:val="20"/>
              </w:rPr>
              <w:t xml:space="preserve"> </w:t>
            </w:r>
            <w:r w:rsidR="00677E1B" w:rsidRPr="00D753BE">
              <w:rPr>
                <w:rFonts w:ascii="Calibri" w:hAnsi="Calibri" w:cs="Calibri"/>
                <w:sz w:val="20"/>
                <w:szCs w:val="20"/>
              </w:rPr>
              <w:t xml:space="preserve">(Tribal </w:t>
            </w:r>
            <w:r w:rsidR="00AF36FA" w:rsidRPr="00D753BE">
              <w:rPr>
                <w:rFonts w:ascii="Calibri" w:hAnsi="Calibri" w:cs="Calibri"/>
                <w:sz w:val="20"/>
                <w:szCs w:val="20"/>
              </w:rPr>
              <w:t>Administration</w:t>
            </w:r>
            <w:r w:rsidR="00677E1B" w:rsidRPr="00D753BE">
              <w:rPr>
                <w:rFonts w:ascii="Calibri" w:hAnsi="Calibri" w:cs="Calibri"/>
                <w:sz w:val="20"/>
                <w:szCs w:val="20"/>
              </w:rPr>
              <w:t xml:space="preserve">), </w:t>
            </w:r>
            <w:r w:rsidR="003B1192" w:rsidRPr="00D753BE">
              <w:rPr>
                <w:rFonts w:ascii="Calibri" w:hAnsi="Calibri" w:cs="Calibri"/>
                <w:sz w:val="20"/>
                <w:szCs w:val="20"/>
              </w:rPr>
              <w:t xml:space="preserve">and </w:t>
            </w:r>
            <w:r w:rsidR="009F0853" w:rsidRPr="00D753BE">
              <w:rPr>
                <w:rFonts w:ascii="Calibri" w:hAnsi="Calibri" w:cs="Calibri"/>
                <w:sz w:val="20"/>
                <w:szCs w:val="20"/>
              </w:rPr>
              <w:t xml:space="preserve">Department of Water Affairs, </w:t>
            </w:r>
            <w:r w:rsidR="003B1192" w:rsidRPr="00D753BE">
              <w:rPr>
                <w:rFonts w:ascii="Calibri" w:hAnsi="Calibri" w:cs="Calibri"/>
                <w:sz w:val="20"/>
                <w:szCs w:val="20"/>
              </w:rPr>
              <w:t xml:space="preserve">and </w:t>
            </w:r>
            <w:r w:rsidR="00AF36FA" w:rsidRPr="00D753BE">
              <w:rPr>
                <w:rFonts w:ascii="Calibri" w:hAnsi="Calibri" w:cs="Calibri"/>
                <w:sz w:val="20"/>
                <w:szCs w:val="20"/>
              </w:rPr>
              <w:t>2 CSOs/</w:t>
            </w:r>
            <w:r w:rsidR="00EF128A" w:rsidRPr="00D753BE">
              <w:rPr>
                <w:rFonts w:ascii="Calibri" w:hAnsi="Calibri" w:cs="Calibri"/>
                <w:sz w:val="20"/>
                <w:szCs w:val="20"/>
              </w:rPr>
              <w:t>NGOs (</w:t>
            </w:r>
            <w:r w:rsidR="00BD19E1" w:rsidRPr="00D753BE">
              <w:rPr>
                <w:rFonts w:ascii="Calibri" w:hAnsi="Calibri" w:cs="Calibri"/>
                <w:color w:val="000000"/>
                <w:sz w:val="20"/>
                <w:szCs w:val="20"/>
              </w:rPr>
              <w:t xml:space="preserve">Kazungula Cultural Trust, </w:t>
            </w:r>
            <w:proofErr w:type="spellStart"/>
            <w:r w:rsidR="00ED6B02" w:rsidRPr="00D753BE">
              <w:rPr>
                <w:rFonts w:ascii="Calibri" w:hAnsi="Calibri" w:cs="Calibri"/>
                <w:color w:val="000000"/>
                <w:sz w:val="20"/>
                <w:szCs w:val="20"/>
              </w:rPr>
              <w:t>S</w:t>
            </w:r>
            <w:r w:rsidR="00BD19E1" w:rsidRPr="00D753BE">
              <w:rPr>
                <w:rFonts w:ascii="Calibri" w:hAnsi="Calibri" w:cs="Calibri"/>
                <w:color w:val="000000"/>
                <w:sz w:val="20"/>
                <w:szCs w:val="20"/>
              </w:rPr>
              <w:t>ebabo</w:t>
            </w:r>
            <w:proofErr w:type="spellEnd"/>
            <w:r w:rsidR="002D1056" w:rsidRPr="00D753BE">
              <w:rPr>
                <w:rFonts w:ascii="Calibri" w:hAnsi="Calibri" w:cs="Calibri"/>
                <w:color w:val="000000"/>
                <w:sz w:val="20"/>
                <w:szCs w:val="20"/>
              </w:rPr>
              <w:t xml:space="preserve"> </w:t>
            </w:r>
            <w:r w:rsidR="00EF128A" w:rsidRPr="00D753BE">
              <w:rPr>
                <w:rFonts w:ascii="Calibri" w:hAnsi="Calibri" w:cs="Calibri"/>
                <w:color w:val="000000"/>
                <w:sz w:val="20"/>
                <w:szCs w:val="20"/>
              </w:rPr>
              <w:t>(CBNRM</w:t>
            </w:r>
            <w:r w:rsidR="002D1056" w:rsidRPr="00D753BE">
              <w:rPr>
                <w:rFonts w:ascii="Calibri" w:hAnsi="Calibri" w:cs="Calibri"/>
                <w:color w:val="000000"/>
                <w:sz w:val="20"/>
                <w:szCs w:val="20"/>
              </w:rPr>
              <w:t>)</w:t>
            </w:r>
            <w:r w:rsidR="00AF36FA" w:rsidRPr="00D753BE">
              <w:rPr>
                <w:rFonts w:ascii="Calibri" w:hAnsi="Calibri" w:cs="Calibri"/>
                <w:color w:val="000000"/>
                <w:sz w:val="20"/>
                <w:szCs w:val="20"/>
              </w:rPr>
              <w:t>)</w:t>
            </w:r>
            <w:r w:rsidRPr="00D753BE">
              <w:rPr>
                <w:rFonts w:ascii="Calibri" w:hAnsi="Calibri" w:cs="Calibri"/>
                <w:color w:val="000000"/>
                <w:sz w:val="20"/>
                <w:szCs w:val="20"/>
              </w:rPr>
              <w:t xml:space="preserve"> </w:t>
            </w:r>
            <w:r w:rsidRPr="00D753BE">
              <w:rPr>
                <w:rFonts w:ascii="Calibri" w:hAnsi="Calibri" w:cs="Calibri"/>
                <w:sz w:val="20"/>
                <w:szCs w:val="20"/>
              </w:rPr>
              <w:t>have participated in project implementation.</w:t>
            </w:r>
            <w:r w:rsidR="00EC6614" w:rsidRPr="00D753BE">
              <w:rPr>
                <w:rFonts w:ascii="Calibri" w:hAnsi="Calibri" w:cs="Calibri"/>
                <w:sz w:val="20"/>
                <w:szCs w:val="20"/>
              </w:rPr>
              <w:t xml:space="preserve"> </w:t>
            </w:r>
          </w:p>
        </w:tc>
      </w:tr>
      <w:tr w:rsidR="00EC6614" w:rsidRPr="00D753BE" w14:paraId="04D1389A" w14:textId="77777777" w:rsidTr="005D2E9F">
        <w:trPr>
          <w:trHeight w:val="600"/>
        </w:trPr>
        <w:tc>
          <w:tcPr>
            <w:tcW w:w="1092" w:type="pct"/>
            <w:hideMark/>
          </w:tcPr>
          <w:p w14:paraId="1101C8F0" w14:textId="6A853E9A" w:rsidR="00EC6614" w:rsidRPr="00D753BE" w:rsidRDefault="00EC6614" w:rsidP="005D2E9F">
            <w:pPr>
              <w:pStyle w:val="ListParagraph"/>
              <w:numPr>
                <w:ilvl w:val="0"/>
                <w:numId w:val="6"/>
              </w:numPr>
              <w:jc w:val="both"/>
              <w:rPr>
                <w:rFonts w:ascii="Calibri" w:eastAsia="Times New Roman" w:hAnsi="Calibri" w:cs="Calibri"/>
                <w:color w:val="000000"/>
                <w:sz w:val="20"/>
                <w:szCs w:val="20"/>
              </w:rPr>
            </w:pPr>
            <w:r w:rsidRPr="00D753BE">
              <w:rPr>
                <w:rFonts w:ascii="Calibri" w:eastAsia="Times New Roman" w:hAnsi="Calibri" w:cs="Calibri"/>
                <w:color w:val="000000"/>
                <w:sz w:val="20"/>
                <w:szCs w:val="20"/>
              </w:rPr>
              <w:lastRenderedPageBreak/>
              <w:t>Number persons (sex disaggregated) that have been involved in project implementation phase (on an annual basis)</w:t>
            </w:r>
          </w:p>
          <w:p w14:paraId="7E2F2ED2" w14:textId="40301E28" w:rsidR="00EC6614" w:rsidRPr="00D753BE" w:rsidRDefault="00EC6614" w:rsidP="005D2E9F">
            <w:pPr>
              <w:pStyle w:val="ListParagraph"/>
              <w:ind w:left="765"/>
              <w:jc w:val="both"/>
              <w:rPr>
                <w:rFonts w:ascii="Calibri" w:eastAsia="Times New Roman" w:hAnsi="Calibri" w:cs="Calibri"/>
                <w:color w:val="000000"/>
                <w:sz w:val="20"/>
                <w:szCs w:val="20"/>
              </w:rPr>
            </w:pPr>
          </w:p>
        </w:tc>
        <w:tc>
          <w:tcPr>
            <w:tcW w:w="679" w:type="pct"/>
            <w:noWrap/>
            <w:hideMark/>
          </w:tcPr>
          <w:p w14:paraId="732428B8" w14:textId="161B4FCF" w:rsidR="00EC6614" w:rsidRPr="00D753BE" w:rsidRDefault="00EC6614" w:rsidP="00EC6614">
            <w:pPr>
              <w:ind w:firstLineChars="200" w:firstLine="400"/>
              <w:rPr>
                <w:rFonts w:ascii="Calibri" w:hAnsi="Calibri" w:cs="Calibri"/>
                <w:color w:val="000000"/>
                <w:sz w:val="20"/>
                <w:szCs w:val="20"/>
              </w:rPr>
            </w:pPr>
            <w:r w:rsidRPr="00D753BE">
              <w:rPr>
                <w:rFonts w:ascii="Calibri" w:hAnsi="Calibri" w:cs="Calibri"/>
                <w:color w:val="000000"/>
                <w:sz w:val="20"/>
                <w:szCs w:val="20"/>
              </w:rPr>
              <w:t xml:space="preserve">Men (381) Women </w:t>
            </w:r>
            <w:r w:rsidR="00F45D4C" w:rsidRPr="00D753BE">
              <w:rPr>
                <w:rFonts w:ascii="Calibri" w:hAnsi="Calibri" w:cs="Calibri"/>
                <w:color w:val="000000"/>
                <w:sz w:val="20"/>
                <w:szCs w:val="20"/>
              </w:rPr>
              <w:t>(24</w:t>
            </w:r>
            <w:r w:rsidRPr="00D753BE">
              <w:rPr>
                <w:rFonts w:ascii="Calibri" w:hAnsi="Calibri" w:cs="Calibri"/>
                <w:color w:val="000000"/>
                <w:sz w:val="20"/>
                <w:szCs w:val="20"/>
              </w:rPr>
              <w:t>) </w:t>
            </w:r>
          </w:p>
        </w:tc>
        <w:tc>
          <w:tcPr>
            <w:tcW w:w="493" w:type="pct"/>
            <w:noWrap/>
            <w:hideMark/>
          </w:tcPr>
          <w:p w14:paraId="2ECCB026" w14:textId="618EC059" w:rsidR="00D43D93" w:rsidRPr="00D753BE" w:rsidRDefault="00EC6614" w:rsidP="00D43D93">
            <w:pPr>
              <w:rPr>
                <w:rFonts w:ascii="Calibri" w:hAnsi="Calibri" w:cs="Calibri"/>
                <w:color w:val="000000"/>
                <w:sz w:val="20"/>
                <w:szCs w:val="20"/>
              </w:rPr>
            </w:pPr>
            <w:r w:rsidRPr="00D753BE">
              <w:rPr>
                <w:rFonts w:ascii="Calibri" w:hAnsi="Calibri" w:cs="Calibri"/>
                <w:color w:val="000000"/>
                <w:sz w:val="20"/>
                <w:szCs w:val="20"/>
              </w:rPr>
              <w:t> </w:t>
            </w:r>
            <w:r w:rsidR="00D43D93" w:rsidRPr="00D753BE">
              <w:rPr>
                <w:rFonts w:ascii="Calibri" w:hAnsi="Calibri" w:cs="Calibri"/>
                <w:color w:val="000000"/>
                <w:sz w:val="20"/>
                <w:szCs w:val="20"/>
              </w:rPr>
              <w:t xml:space="preserve">Men </w:t>
            </w:r>
            <w:r w:rsidR="00C22927" w:rsidRPr="00D753BE">
              <w:rPr>
                <w:rFonts w:ascii="Calibri" w:hAnsi="Calibri" w:cs="Calibri"/>
                <w:color w:val="000000"/>
                <w:sz w:val="20"/>
                <w:szCs w:val="20"/>
              </w:rPr>
              <w:t>106</w:t>
            </w:r>
          </w:p>
          <w:p w14:paraId="4D3B138E" w14:textId="2431CAEA" w:rsidR="00EC6614" w:rsidRPr="00D753BE" w:rsidRDefault="00D43D93" w:rsidP="00D43D93">
            <w:pPr>
              <w:rPr>
                <w:rFonts w:ascii="Calibri" w:hAnsi="Calibri" w:cs="Calibri"/>
                <w:color w:val="000000"/>
                <w:sz w:val="20"/>
                <w:szCs w:val="20"/>
              </w:rPr>
            </w:pPr>
            <w:r w:rsidRPr="00D753BE">
              <w:rPr>
                <w:rFonts w:ascii="Calibri" w:hAnsi="Calibri" w:cs="Calibri"/>
                <w:color w:val="000000"/>
                <w:sz w:val="20"/>
                <w:szCs w:val="20"/>
              </w:rPr>
              <w:t xml:space="preserve">Women </w:t>
            </w:r>
            <w:r w:rsidR="00C22927" w:rsidRPr="00D753BE">
              <w:rPr>
                <w:rFonts w:ascii="Calibri" w:hAnsi="Calibri" w:cs="Calibri"/>
                <w:color w:val="000000"/>
                <w:sz w:val="20"/>
                <w:szCs w:val="20"/>
              </w:rPr>
              <w:t>72</w:t>
            </w:r>
          </w:p>
        </w:tc>
        <w:tc>
          <w:tcPr>
            <w:tcW w:w="492" w:type="pct"/>
          </w:tcPr>
          <w:p w14:paraId="74640C77" w14:textId="73A49E6D" w:rsidR="00EC6614" w:rsidRPr="00D753BE" w:rsidRDefault="00EC6614" w:rsidP="00EC6614">
            <w:pPr>
              <w:rPr>
                <w:rFonts w:ascii="Calibri" w:hAnsi="Calibri" w:cs="Calibri"/>
                <w:color w:val="000000"/>
                <w:sz w:val="20"/>
                <w:szCs w:val="20"/>
              </w:rPr>
            </w:pPr>
            <w:r w:rsidRPr="00D753BE">
              <w:rPr>
                <w:rFonts w:ascii="Calibri" w:hAnsi="Calibri" w:cs="Calibri"/>
                <w:color w:val="000000"/>
                <w:sz w:val="20"/>
                <w:szCs w:val="20"/>
              </w:rPr>
              <w:t xml:space="preserve">Men </w:t>
            </w:r>
            <w:r w:rsidR="00720DF3" w:rsidRPr="00D753BE">
              <w:rPr>
                <w:rFonts w:ascii="Calibri" w:hAnsi="Calibri" w:cs="Calibri"/>
                <w:color w:val="000000"/>
                <w:sz w:val="20"/>
                <w:szCs w:val="20"/>
              </w:rPr>
              <w:t>2</w:t>
            </w:r>
            <w:r w:rsidR="00EE7D4E" w:rsidRPr="00D753BE">
              <w:rPr>
                <w:rFonts w:ascii="Calibri" w:hAnsi="Calibri" w:cs="Calibri"/>
                <w:color w:val="000000"/>
                <w:sz w:val="20"/>
                <w:szCs w:val="20"/>
              </w:rPr>
              <w:t>4</w:t>
            </w:r>
            <w:r w:rsidR="00720DF3" w:rsidRPr="00D753BE">
              <w:rPr>
                <w:rFonts w:ascii="Calibri" w:hAnsi="Calibri" w:cs="Calibri"/>
                <w:color w:val="000000"/>
                <w:sz w:val="20"/>
                <w:szCs w:val="20"/>
              </w:rPr>
              <w:t>6</w:t>
            </w:r>
            <w:r w:rsidRPr="00D753BE">
              <w:rPr>
                <w:rFonts w:ascii="Calibri" w:hAnsi="Calibri" w:cs="Calibri"/>
                <w:color w:val="000000"/>
                <w:sz w:val="20"/>
                <w:szCs w:val="20"/>
              </w:rPr>
              <w:t xml:space="preserve"> Women </w:t>
            </w:r>
            <w:r w:rsidR="009F11A5" w:rsidRPr="00D753BE">
              <w:rPr>
                <w:rFonts w:ascii="Calibri" w:hAnsi="Calibri" w:cs="Calibri"/>
                <w:color w:val="000000"/>
                <w:sz w:val="20"/>
                <w:szCs w:val="20"/>
              </w:rPr>
              <w:t>155</w:t>
            </w:r>
          </w:p>
          <w:p w14:paraId="3CEDBA59" w14:textId="77777777" w:rsidR="00963DE3" w:rsidRPr="00D753BE" w:rsidRDefault="00963DE3" w:rsidP="00EC6614">
            <w:pPr>
              <w:rPr>
                <w:rFonts w:ascii="Calibri" w:hAnsi="Calibri" w:cs="Calibri"/>
                <w:color w:val="000000"/>
                <w:sz w:val="20"/>
                <w:szCs w:val="20"/>
              </w:rPr>
            </w:pPr>
          </w:p>
          <w:p w14:paraId="502BD9EA" w14:textId="04ED0C5B" w:rsidR="00963DE3" w:rsidRPr="00D753BE" w:rsidRDefault="00963DE3" w:rsidP="00EC6614">
            <w:pPr>
              <w:rPr>
                <w:rFonts w:ascii="Calibri" w:hAnsi="Calibri" w:cs="Calibri"/>
                <w:color w:val="000000"/>
                <w:sz w:val="20"/>
                <w:szCs w:val="20"/>
              </w:rPr>
            </w:pPr>
            <w:r w:rsidRPr="00D753BE">
              <w:rPr>
                <w:rFonts w:ascii="Calibri" w:hAnsi="Calibri" w:cs="Calibri"/>
                <w:color w:val="000000"/>
                <w:sz w:val="20"/>
                <w:szCs w:val="20"/>
              </w:rPr>
              <w:t>Tota</w:t>
            </w:r>
            <w:r w:rsidR="0004707A" w:rsidRPr="00D753BE">
              <w:rPr>
                <w:rFonts w:ascii="Calibri" w:hAnsi="Calibri" w:cs="Calibri"/>
                <w:color w:val="000000"/>
                <w:sz w:val="20"/>
                <w:szCs w:val="20"/>
              </w:rPr>
              <w:t xml:space="preserve">l: </w:t>
            </w:r>
            <w:r w:rsidR="009F11A5" w:rsidRPr="00D753BE">
              <w:rPr>
                <w:rFonts w:ascii="Calibri" w:hAnsi="Calibri" w:cs="Calibri"/>
                <w:color w:val="000000"/>
                <w:sz w:val="20"/>
                <w:szCs w:val="20"/>
              </w:rPr>
              <w:t>401</w:t>
            </w:r>
          </w:p>
          <w:p w14:paraId="7D15B0E1" w14:textId="095C3F13" w:rsidR="00D86281" w:rsidRPr="00D753BE" w:rsidRDefault="00D86281" w:rsidP="00EC6614">
            <w:pPr>
              <w:rPr>
                <w:rFonts w:ascii="Calibri" w:hAnsi="Calibri" w:cs="Calibri"/>
                <w:color w:val="000000"/>
                <w:sz w:val="20"/>
                <w:szCs w:val="20"/>
              </w:rPr>
            </w:pPr>
          </w:p>
        </w:tc>
        <w:tc>
          <w:tcPr>
            <w:tcW w:w="394" w:type="pct"/>
            <w:noWrap/>
            <w:hideMark/>
          </w:tcPr>
          <w:p w14:paraId="46B77DC8" w14:textId="4045E2A0" w:rsidR="00F2323E" w:rsidRPr="00F2323E" w:rsidRDefault="00F2323E" w:rsidP="005D2E9F">
            <w:pPr>
              <w:jc w:val="center"/>
              <w:rPr>
                <w:rFonts w:ascii="Calibri" w:hAnsi="Calibri" w:cs="Calibri"/>
                <w:color w:val="000000"/>
                <w:sz w:val="20"/>
                <w:szCs w:val="20"/>
              </w:rPr>
            </w:pPr>
            <w:r w:rsidRPr="00F2323E">
              <w:rPr>
                <w:rFonts w:ascii="Calibri" w:hAnsi="Calibri" w:cs="Calibri"/>
                <w:color w:val="000000"/>
                <w:sz w:val="20"/>
                <w:szCs w:val="20"/>
              </w:rPr>
              <w:t>CA</w:t>
            </w:r>
          </w:p>
          <w:p w14:paraId="6E69FA09" w14:textId="08614E4E" w:rsidR="00EC6614" w:rsidRPr="00D753BE" w:rsidRDefault="00EC6614" w:rsidP="00EC6614">
            <w:pPr>
              <w:rPr>
                <w:rFonts w:ascii="Calibri" w:hAnsi="Calibri" w:cs="Calibri"/>
                <w:color w:val="000000"/>
                <w:sz w:val="20"/>
                <w:szCs w:val="20"/>
              </w:rPr>
            </w:pPr>
          </w:p>
        </w:tc>
        <w:tc>
          <w:tcPr>
            <w:tcW w:w="1850" w:type="pct"/>
            <w:noWrap/>
            <w:hideMark/>
          </w:tcPr>
          <w:p w14:paraId="343B7788" w14:textId="6CEE9F96" w:rsidR="00EC6614" w:rsidRPr="00D753BE" w:rsidRDefault="00EC6614" w:rsidP="00EC6614">
            <w:pPr>
              <w:rPr>
                <w:rFonts w:ascii="Calibri" w:hAnsi="Calibri" w:cs="Calibri"/>
                <w:color w:val="000000"/>
                <w:sz w:val="20"/>
                <w:szCs w:val="20"/>
              </w:rPr>
            </w:pPr>
            <w:r w:rsidRPr="00D753BE">
              <w:rPr>
                <w:rFonts w:ascii="Calibri" w:hAnsi="Calibri" w:cs="Calibri"/>
                <w:b/>
                <w:bCs/>
                <w:color w:val="000000"/>
                <w:sz w:val="20"/>
                <w:szCs w:val="20"/>
              </w:rPr>
              <w:t>FY23</w:t>
            </w:r>
            <w:r w:rsidRPr="00D753BE">
              <w:rPr>
                <w:rFonts w:ascii="Calibri" w:hAnsi="Calibri" w:cs="Calibri"/>
                <w:color w:val="000000"/>
                <w:sz w:val="20"/>
                <w:szCs w:val="20"/>
              </w:rPr>
              <w:t>:</w:t>
            </w:r>
            <w:r w:rsidRPr="00D753BE">
              <w:rPr>
                <w:rFonts w:ascii="Calibri" w:hAnsi="Calibri" w:cs="Calibri"/>
              </w:rPr>
              <w:t xml:space="preserve"> </w:t>
            </w:r>
            <w:r w:rsidRPr="00D753BE">
              <w:rPr>
                <w:rFonts w:ascii="Calibri" w:hAnsi="Calibri" w:cs="Calibri"/>
                <w:color w:val="000000"/>
                <w:sz w:val="20"/>
                <w:szCs w:val="20"/>
              </w:rPr>
              <w:t xml:space="preserve">66 (54 M, 12W) </w:t>
            </w:r>
          </w:p>
          <w:p w14:paraId="59B22CE5" w14:textId="77777777" w:rsidR="00EC6614" w:rsidRPr="00D753BE" w:rsidRDefault="00EC6614" w:rsidP="00EC6614">
            <w:pPr>
              <w:rPr>
                <w:rFonts w:ascii="Calibri" w:hAnsi="Calibri" w:cs="Calibri"/>
                <w:color w:val="000000"/>
                <w:sz w:val="20"/>
                <w:szCs w:val="20"/>
              </w:rPr>
            </w:pPr>
            <w:r w:rsidRPr="00D753BE">
              <w:rPr>
                <w:rFonts w:ascii="Calibri" w:hAnsi="Calibri" w:cs="Calibri"/>
                <w:b/>
                <w:bCs/>
                <w:color w:val="000000"/>
                <w:sz w:val="20"/>
                <w:szCs w:val="20"/>
              </w:rPr>
              <w:t>FY24</w:t>
            </w:r>
            <w:r w:rsidRPr="00D753BE">
              <w:rPr>
                <w:rFonts w:ascii="Calibri" w:hAnsi="Calibri" w:cs="Calibri"/>
                <w:color w:val="000000"/>
                <w:sz w:val="20"/>
                <w:szCs w:val="20"/>
              </w:rPr>
              <w:t>:</w:t>
            </w:r>
            <w:r w:rsidRPr="00D753BE">
              <w:rPr>
                <w:rFonts w:ascii="Calibri" w:hAnsi="Calibri" w:cs="Calibri"/>
              </w:rPr>
              <w:t xml:space="preserve"> </w:t>
            </w:r>
            <w:r w:rsidRPr="00D753BE">
              <w:rPr>
                <w:rFonts w:ascii="Calibri" w:hAnsi="Calibri" w:cs="Calibri"/>
                <w:color w:val="000000"/>
                <w:sz w:val="20"/>
                <w:szCs w:val="20"/>
              </w:rPr>
              <w:t>32(23M, 9W)</w:t>
            </w:r>
          </w:p>
          <w:p w14:paraId="4F7A0DB6" w14:textId="684D2E1F" w:rsidR="00EC6614" w:rsidRPr="00D753BE" w:rsidRDefault="00EC6614" w:rsidP="00EC6614">
            <w:pPr>
              <w:rPr>
                <w:rFonts w:ascii="Calibri" w:hAnsi="Calibri" w:cs="Calibri"/>
                <w:color w:val="000000"/>
                <w:sz w:val="20"/>
                <w:szCs w:val="20"/>
              </w:rPr>
            </w:pPr>
            <w:r w:rsidRPr="00D753BE">
              <w:rPr>
                <w:rFonts w:ascii="Calibri" w:hAnsi="Calibri" w:cs="Calibri"/>
                <w:b/>
                <w:bCs/>
                <w:color w:val="000000"/>
                <w:sz w:val="20"/>
                <w:szCs w:val="20"/>
              </w:rPr>
              <w:t>FY25</w:t>
            </w:r>
            <w:r w:rsidRPr="00D753BE">
              <w:rPr>
                <w:rFonts w:ascii="Calibri" w:hAnsi="Calibri" w:cs="Calibri"/>
                <w:color w:val="000000"/>
                <w:sz w:val="20"/>
                <w:szCs w:val="20"/>
              </w:rPr>
              <w:t>:</w:t>
            </w:r>
            <w:r w:rsidR="00A20DA1" w:rsidRPr="00D753BE">
              <w:rPr>
                <w:rFonts w:ascii="Calibri" w:hAnsi="Calibri" w:cs="Calibri"/>
                <w:color w:val="000000"/>
                <w:sz w:val="20"/>
                <w:szCs w:val="20"/>
              </w:rPr>
              <w:t>125</w:t>
            </w:r>
            <w:r w:rsidR="00926860" w:rsidRPr="00D753BE">
              <w:rPr>
                <w:rFonts w:ascii="Calibri" w:hAnsi="Calibri" w:cs="Calibri"/>
                <w:color w:val="000000"/>
                <w:sz w:val="20"/>
                <w:szCs w:val="20"/>
              </w:rPr>
              <w:t xml:space="preserve"> </w:t>
            </w:r>
            <w:r w:rsidR="004212CE" w:rsidRPr="00D753BE">
              <w:rPr>
                <w:rFonts w:ascii="Calibri" w:hAnsi="Calibri" w:cs="Calibri"/>
                <w:color w:val="000000"/>
                <w:sz w:val="20"/>
                <w:szCs w:val="20"/>
              </w:rPr>
              <w:t>(63M,</w:t>
            </w:r>
            <w:r w:rsidR="00ED0918" w:rsidRPr="00D753BE">
              <w:rPr>
                <w:rFonts w:ascii="Calibri" w:hAnsi="Calibri" w:cs="Calibri"/>
                <w:color w:val="000000"/>
                <w:sz w:val="20"/>
                <w:szCs w:val="20"/>
              </w:rPr>
              <w:t>62W)</w:t>
            </w:r>
          </w:p>
          <w:p w14:paraId="553C7EDC" w14:textId="22D5B489" w:rsidR="00C704F7" w:rsidRPr="00D753BE" w:rsidRDefault="00CE1297" w:rsidP="00EC6614">
            <w:pPr>
              <w:rPr>
                <w:rFonts w:ascii="Calibri" w:hAnsi="Calibri" w:cs="Calibri"/>
                <w:color w:val="000000"/>
                <w:sz w:val="20"/>
                <w:szCs w:val="20"/>
              </w:rPr>
            </w:pPr>
            <w:r w:rsidRPr="00D753BE">
              <w:rPr>
                <w:rFonts w:ascii="Calibri" w:hAnsi="Calibri" w:cs="Calibri"/>
                <w:b/>
                <w:bCs/>
                <w:color w:val="000000"/>
                <w:sz w:val="20"/>
                <w:szCs w:val="20"/>
              </w:rPr>
              <w:t>FY26</w:t>
            </w:r>
            <w:r w:rsidRPr="00D753BE">
              <w:rPr>
                <w:rFonts w:ascii="Calibri" w:hAnsi="Calibri" w:cs="Calibri"/>
                <w:color w:val="000000"/>
                <w:sz w:val="20"/>
                <w:szCs w:val="20"/>
              </w:rPr>
              <w:t xml:space="preserve">: </w:t>
            </w:r>
            <w:r w:rsidR="00180AF4" w:rsidRPr="00D753BE">
              <w:rPr>
                <w:rFonts w:ascii="Calibri" w:hAnsi="Calibri" w:cs="Calibri"/>
                <w:color w:val="000000"/>
                <w:sz w:val="20"/>
                <w:szCs w:val="20"/>
              </w:rPr>
              <w:t>178</w:t>
            </w:r>
            <w:r w:rsidR="00D86281" w:rsidRPr="00D753BE">
              <w:rPr>
                <w:rFonts w:ascii="Calibri" w:hAnsi="Calibri" w:cs="Calibri"/>
                <w:color w:val="000000"/>
                <w:sz w:val="20"/>
                <w:szCs w:val="20"/>
              </w:rPr>
              <w:t xml:space="preserve"> </w:t>
            </w:r>
            <w:r w:rsidR="00180AF4" w:rsidRPr="00D753BE">
              <w:rPr>
                <w:rFonts w:ascii="Calibri" w:hAnsi="Calibri" w:cs="Calibri"/>
                <w:color w:val="000000"/>
                <w:sz w:val="20"/>
                <w:szCs w:val="20"/>
              </w:rPr>
              <w:t>(106</w:t>
            </w:r>
            <w:r w:rsidR="00E53D69" w:rsidRPr="00D753BE">
              <w:rPr>
                <w:rFonts w:ascii="Calibri" w:hAnsi="Calibri" w:cs="Calibri"/>
                <w:color w:val="000000"/>
                <w:sz w:val="20"/>
                <w:szCs w:val="20"/>
              </w:rPr>
              <w:t xml:space="preserve">M, </w:t>
            </w:r>
            <w:r w:rsidR="00180AF4" w:rsidRPr="00D753BE">
              <w:rPr>
                <w:rFonts w:ascii="Calibri" w:hAnsi="Calibri" w:cs="Calibri"/>
                <w:color w:val="000000"/>
                <w:sz w:val="20"/>
                <w:szCs w:val="20"/>
              </w:rPr>
              <w:t>72</w:t>
            </w:r>
            <w:r w:rsidR="00A173B3" w:rsidRPr="00D753BE">
              <w:rPr>
                <w:rFonts w:ascii="Calibri" w:hAnsi="Calibri" w:cs="Calibri"/>
                <w:color w:val="000000"/>
                <w:sz w:val="20"/>
                <w:szCs w:val="20"/>
              </w:rPr>
              <w:t>W</w:t>
            </w:r>
            <w:r w:rsidR="00180AF4" w:rsidRPr="00D753BE">
              <w:rPr>
                <w:rFonts w:ascii="Calibri" w:hAnsi="Calibri" w:cs="Calibri"/>
                <w:color w:val="000000"/>
                <w:sz w:val="20"/>
                <w:szCs w:val="20"/>
              </w:rPr>
              <w:t>)</w:t>
            </w:r>
          </w:p>
          <w:p w14:paraId="77DE43FD" w14:textId="3A06C87F" w:rsidR="005F4880" w:rsidRPr="00D753BE" w:rsidRDefault="005F4880" w:rsidP="00EC6614">
            <w:pPr>
              <w:rPr>
                <w:rFonts w:ascii="Calibri" w:hAnsi="Calibri" w:cs="Calibri"/>
                <w:color w:val="000000"/>
                <w:sz w:val="20"/>
                <w:szCs w:val="20"/>
              </w:rPr>
            </w:pPr>
            <w:r w:rsidRPr="00D753BE">
              <w:rPr>
                <w:rFonts w:ascii="Calibri" w:hAnsi="Calibri" w:cs="Calibri"/>
                <w:color w:val="000000"/>
                <w:sz w:val="20"/>
                <w:szCs w:val="20"/>
              </w:rPr>
              <w:t>This includes the total number of persons who participated in FY2</w:t>
            </w:r>
            <w:r w:rsidR="00180AF4" w:rsidRPr="00D753BE">
              <w:rPr>
                <w:rFonts w:ascii="Calibri" w:hAnsi="Calibri" w:cs="Calibri"/>
                <w:color w:val="000000"/>
                <w:sz w:val="20"/>
                <w:szCs w:val="20"/>
              </w:rPr>
              <w:t>6</w:t>
            </w:r>
            <w:r w:rsidRPr="00D753BE">
              <w:rPr>
                <w:rFonts w:ascii="Calibri" w:hAnsi="Calibri" w:cs="Calibri"/>
                <w:color w:val="000000"/>
                <w:sz w:val="20"/>
                <w:szCs w:val="20"/>
              </w:rPr>
              <w:t xml:space="preserve"> project trainings, workshops, exchanges and consultation meetings</w:t>
            </w:r>
          </w:p>
          <w:p w14:paraId="5EDC34B4" w14:textId="4A6F537E" w:rsidR="00926860" w:rsidRPr="00D753BE" w:rsidRDefault="00926860" w:rsidP="00EC6614">
            <w:pPr>
              <w:rPr>
                <w:rFonts w:ascii="Calibri" w:hAnsi="Calibri" w:cs="Calibri"/>
                <w:color w:val="000000"/>
                <w:sz w:val="20"/>
                <w:szCs w:val="20"/>
              </w:rPr>
            </w:pPr>
            <w:r w:rsidRPr="00D753BE">
              <w:rPr>
                <w:rFonts w:ascii="Calibri" w:hAnsi="Calibri" w:cs="Calibri"/>
                <w:color w:val="000000"/>
                <w:sz w:val="20"/>
                <w:szCs w:val="20"/>
              </w:rPr>
              <w:t xml:space="preserve">FY26: </w:t>
            </w:r>
          </w:p>
          <w:p w14:paraId="72AA2819" w14:textId="03DA37E1" w:rsidR="008D5D72" w:rsidRPr="00D753BE" w:rsidRDefault="008D5D72" w:rsidP="005A479F">
            <w:pPr>
              <w:rPr>
                <w:rFonts w:ascii="Calibri" w:hAnsi="Calibri" w:cs="Calibri"/>
                <w:color w:val="000000"/>
                <w:sz w:val="20"/>
                <w:szCs w:val="20"/>
              </w:rPr>
            </w:pPr>
            <w:r w:rsidRPr="00D753BE">
              <w:rPr>
                <w:rFonts w:ascii="Calibri" w:hAnsi="Calibri" w:cs="Calibri"/>
                <w:color w:val="000000"/>
                <w:sz w:val="20"/>
                <w:szCs w:val="20"/>
              </w:rPr>
              <w:t xml:space="preserve">Total: </w:t>
            </w:r>
            <w:r w:rsidR="009F11A5" w:rsidRPr="00D753BE">
              <w:rPr>
                <w:rFonts w:ascii="Calibri" w:hAnsi="Calibri" w:cs="Calibri"/>
                <w:color w:val="000000"/>
                <w:sz w:val="20"/>
                <w:szCs w:val="20"/>
              </w:rPr>
              <w:t>401</w:t>
            </w:r>
            <w:r w:rsidRPr="00D753BE">
              <w:rPr>
                <w:rFonts w:ascii="Calibri" w:hAnsi="Calibri" w:cs="Calibri"/>
                <w:color w:val="000000"/>
                <w:sz w:val="20"/>
                <w:szCs w:val="20"/>
              </w:rPr>
              <w:t xml:space="preserve">(Men </w:t>
            </w:r>
            <w:r w:rsidR="002D6164" w:rsidRPr="00D753BE">
              <w:rPr>
                <w:rFonts w:ascii="Calibri" w:hAnsi="Calibri" w:cs="Calibri"/>
                <w:color w:val="000000"/>
                <w:sz w:val="20"/>
                <w:szCs w:val="20"/>
              </w:rPr>
              <w:t>246</w:t>
            </w:r>
            <w:r w:rsidRPr="00D753BE">
              <w:rPr>
                <w:rFonts w:ascii="Calibri" w:hAnsi="Calibri" w:cs="Calibri"/>
                <w:color w:val="000000"/>
                <w:sz w:val="20"/>
                <w:szCs w:val="20"/>
              </w:rPr>
              <w:t xml:space="preserve"> Women </w:t>
            </w:r>
            <w:r w:rsidR="002D6164" w:rsidRPr="00D753BE">
              <w:rPr>
                <w:rFonts w:ascii="Calibri" w:hAnsi="Calibri" w:cs="Calibri"/>
                <w:color w:val="000000"/>
                <w:sz w:val="20"/>
                <w:szCs w:val="20"/>
              </w:rPr>
              <w:t>155</w:t>
            </w:r>
            <w:r w:rsidRPr="00D753BE">
              <w:rPr>
                <w:rFonts w:ascii="Calibri" w:hAnsi="Calibri" w:cs="Calibri"/>
                <w:color w:val="000000"/>
                <w:sz w:val="20"/>
                <w:szCs w:val="20"/>
              </w:rPr>
              <w:t>)</w:t>
            </w:r>
          </w:p>
        </w:tc>
      </w:tr>
      <w:tr w:rsidR="00EC6614" w:rsidRPr="00D753BE" w14:paraId="6F9E8A02" w14:textId="77777777" w:rsidTr="005D2E9F">
        <w:trPr>
          <w:trHeight w:val="600"/>
        </w:trPr>
        <w:tc>
          <w:tcPr>
            <w:tcW w:w="1092" w:type="pct"/>
            <w:hideMark/>
          </w:tcPr>
          <w:p w14:paraId="194CFCD0" w14:textId="0EEDCE0B" w:rsidR="00EC6614" w:rsidRPr="00D753BE" w:rsidRDefault="00EC6614" w:rsidP="005D2E9F">
            <w:pPr>
              <w:pStyle w:val="ListParagraph"/>
              <w:numPr>
                <w:ilvl w:val="0"/>
                <w:numId w:val="6"/>
              </w:numPr>
              <w:jc w:val="both"/>
              <w:rPr>
                <w:rFonts w:ascii="Calibri" w:eastAsia="Times New Roman" w:hAnsi="Calibri" w:cs="Calibri"/>
                <w:color w:val="000000"/>
                <w:sz w:val="20"/>
                <w:szCs w:val="20"/>
              </w:rPr>
            </w:pPr>
            <w:r w:rsidRPr="00D753BE">
              <w:rPr>
                <w:rFonts w:ascii="Calibri" w:eastAsia="Times New Roman" w:hAnsi="Calibri" w:cs="Calibri"/>
                <w:color w:val="000000"/>
                <w:sz w:val="20"/>
                <w:szCs w:val="20"/>
              </w:rPr>
              <w:t>Number of engagement (e.g. meeting, workshops, consultations) with stakeholders during the project implementation phase (on an annual basis)</w:t>
            </w:r>
          </w:p>
          <w:p w14:paraId="6975269D" w14:textId="1D09BAB9" w:rsidR="00EC6614" w:rsidRPr="00D753BE" w:rsidRDefault="00EC6614" w:rsidP="005D2E9F">
            <w:pPr>
              <w:pStyle w:val="ListParagraph"/>
              <w:ind w:left="765"/>
              <w:jc w:val="both"/>
              <w:rPr>
                <w:rFonts w:ascii="Calibri" w:eastAsia="Times New Roman" w:hAnsi="Calibri" w:cs="Calibri"/>
                <w:color w:val="000000"/>
                <w:sz w:val="20"/>
                <w:szCs w:val="20"/>
              </w:rPr>
            </w:pPr>
          </w:p>
        </w:tc>
        <w:tc>
          <w:tcPr>
            <w:tcW w:w="679" w:type="pct"/>
            <w:noWrap/>
            <w:hideMark/>
          </w:tcPr>
          <w:p w14:paraId="4E57377E" w14:textId="1EF5B0EC" w:rsidR="00EC6614" w:rsidRPr="00D753BE" w:rsidRDefault="00EC6614" w:rsidP="00EC6614">
            <w:pPr>
              <w:ind w:firstLineChars="200" w:firstLine="400"/>
              <w:rPr>
                <w:rFonts w:ascii="Calibri" w:hAnsi="Calibri" w:cs="Calibri"/>
                <w:color w:val="000000"/>
                <w:sz w:val="20"/>
                <w:szCs w:val="20"/>
              </w:rPr>
            </w:pPr>
            <w:r w:rsidRPr="00D753BE">
              <w:rPr>
                <w:rFonts w:ascii="Calibri" w:hAnsi="Calibri" w:cs="Calibri"/>
                <w:color w:val="000000"/>
                <w:sz w:val="20"/>
                <w:szCs w:val="20"/>
              </w:rPr>
              <w:t> 36</w:t>
            </w:r>
          </w:p>
        </w:tc>
        <w:tc>
          <w:tcPr>
            <w:tcW w:w="493" w:type="pct"/>
            <w:noWrap/>
            <w:hideMark/>
          </w:tcPr>
          <w:p w14:paraId="02F8AA2E" w14:textId="7CF1D363" w:rsidR="00EC6614" w:rsidRPr="00D753BE" w:rsidRDefault="00EC6614" w:rsidP="00EC6614">
            <w:pPr>
              <w:rPr>
                <w:rFonts w:ascii="Calibri" w:hAnsi="Calibri" w:cs="Calibri"/>
                <w:color w:val="000000"/>
                <w:sz w:val="20"/>
                <w:szCs w:val="20"/>
              </w:rPr>
            </w:pPr>
            <w:r w:rsidRPr="00D753BE">
              <w:rPr>
                <w:rFonts w:ascii="Calibri" w:hAnsi="Calibri" w:cs="Calibri"/>
                <w:color w:val="000000"/>
                <w:sz w:val="20"/>
                <w:szCs w:val="20"/>
              </w:rPr>
              <w:t> </w:t>
            </w:r>
            <w:r w:rsidR="00FC40CF" w:rsidRPr="00D753BE">
              <w:rPr>
                <w:rFonts w:ascii="Calibri" w:hAnsi="Calibri" w:cs="Calibri"/>
                <w:color w:val="000000"/>
                <w:sz w:val="20"/>
                <w:szCs w:val="20"/>
              </w:rPr>
              <w:t>7</w:t>
            </w:r>
          </w:p>
        </w:tc>
        <w:tc>
          <w:tcPr>
            <w:tcW w:w="492" w:type="pct"/>
          </w:tcPr>
          <w:p w14:paraId="05B7F724" w14:textId="77777777" w:rsidR="008125DA" w:rsidRPr="00D753BE" w:rsidRDefault="008125DA" w:rsidP="008125DA">
            <w:pPr>
              <w:rPr>
                <w:rFonts w:ascii="Calibri" w:hAnsi="Calibri" w:cs="Calibri"/>
                <w:color w:val="000000"/>
                <w:sz w:val="20"/>
                <w:szCs w:val="20"/>
              </w:rPr>
            </w:pPr>
            <w:r w:rsidRPr="00D753BE">
              <w:rPr>
                <w:rFonts w:ascii="Calibri" w:hAnsi="Calibri" w:cs="Calibri"/>
                <w:color w:val="000000"/>
                <w:sz w:val="20"/>
                <w:szCs w:val="20"/>
              </w:rPr>
              <w:t>FY23 :7</w:t>
            </w:r>
          </w:p>
          <w:p w14:paraId="7D90CC48" w14:textId="77777777" w:rsidR="008125DA" w:rsidRPr="00D753BE" w:rsidRDefault="008125DA" w:rsidP="008125DA">
            <w:pPr>
              <w:rPr>
                <w:rFonts w:ascii="Calibri" w:hAnsi="Calibri" w:cs="Calibri"/>
                <w:color w:val="000000"/>
                <w:sz w:val="20"/>
                <w:szCs w:val="20"/>
              </w:rPr>
            </w:pPr>
            <w:r w:rsidRPr="00D753BE">
              <w:rPr>
                <w:rFonts w:ascii="Calibri" w:hAnsi="Calibri" w:cs="Calibri"/>
                <w:color w:val="000000"/>
                <w:sz w:val="20"/>
                <w:szCs w:val="20"/>
              </w:rPr>
              <w:t>FY24:10</w:t>
            </w:r>
          </w:p>
          <w:p w14:paraId="64DD0DBE" w14:textId="0D0F2F5B" w:rsidR="008125DA" w:rsidRPr="00D753BE" w:rsidRDefault="008125DA" w:rsidP="008125DA">
            <w:pPr>
              <w:rPr>
                <w:rFonts w:ascii="Calibri" w:hAnsi="Calibri" w:cs="Calibri"/>
                <w:color w:val="000000"/>
                <w:sz w:val="20"/>
                <w:szCs w:val="20"/>
              </w:rPr>
            </w:pPr>
            <w:r w:rsidRPr="00D753BE">
              <w:rPr>
                <w:rFonts w:ascii="Calibri" w:hAnsi="Calibri" w:cs="Calibri"/>
                <w:color w:val="000000"/>
                <w:sz w:val="20"/>
                <w:szCs w:val="20"/>
              </w:rPr>
              <w:t>FY25:</w:t>
            </w:r>
            <w:r w:rsidR="0091311E" w:rsidRPr="00D753BE">
              <w:rPr>
                <w:rFonts w:ascii="Calibri" w:hAnsi="Calibri" w:cs="Calibri"/>
                <w:color w:val="000000"/>
                <w:sz w:val="20"/>
                <w:szCs w:val="20"/>
              </w:rPr>
              <w:t>8</w:t>
            </w:r>
          </w:p>
          <w:p w14:paraId="1CCD2EBE" w14:textId="71A3890D" w:rsidR="00ED58D7" w:rsidRPr="00D753BE" w:rsidRDefault="00ED58D7" w:rsidP="008125DA">
            <w:pPr>
              <w:rPr>
                <w:rFonts w:ascii="Calibri" w:hAnsi="Calibri" w:cs="Calibri"/>
                <w:color w:val="000000"/>
                <w:sz w:val="20"/>
                <w:szCs w:val="20"/>
              </w:rPr>
            </w:pPr>
            <w:r w:rsidRPr="00D753BE">
              <w:rPr>
                <w:rFonts w:ascii="Calibri" w:hAnsi="Calibri" w:cs="Calibri"/>
                <w:color w:val="000000"/>
                <w:sz w:val="20"/>
                <w:szCs w:val="20"/>
              </w:rPr>
              <w:t>FY26:</w:t>
            </w:r>
            <w:r w:rsidR="00704954" w:rsidRPr="00D753BE">
              <w:rPr>
                <w:rFonts w:ascii="Calibri" w:hAnsi="Calibri" w:cs="Calibri"/>
                <w:color w:val="000000"/>
                <w:sz w:val="20"/>
                <w:szCs w:val="20"/>
              </w:rPr>
              <w:t xml:space="preserve"> </w:t>
            </w:r>
            <w:r w:rsidR="00833A6D" w:rsidRPr="00D753BE">
              <w:rPr>
                <w:rFonts w:ascii="Calibri" w:hAnsi="Calibri" w:cs="Calibri"/>
                <w:color w:val="000000"/>
                <w:sz w:val="20"/>
                <w:szCs w:val="20"/>
              </w:rPr>
              <w:t>7</w:t>
            </w:r>
          </w:p>
          <w:p w14:paraId="63C7E1EE" w14:textId="77777777" w:rsidR="0091311E" w:rsidRPr="00D753BE" w:rsidRDefault="0091311E" w:rsidP="008125DA">
            <w:pPr>
              <w:rPr>
                <w:rFonts w:ascii="Calibri" w:hAnsi="Calibri" w:cs="Calibri"/>
                <w:color w:val="000000"/>
                <w:sz w:val="20"/>
                <w:szCs w:val="20"/>
              </w:rPr>
            </w:pPr>
          </w:p>
          <w:p w14:paraId="7C78DDCC" w14:textId="59230224" w:rsidR="0091311E" w:rsidRPr="00D753BE" w:rsidRDefault="0091311E" w:rsidP="008125DA">
            <w:pPr>
              <w:rPr>
                <w:rFonts w:ascii="Calibri" w:hAnsi="Calibri" w:cs="Calibri"/>
                <w:color w:val="000000"/>
                <w:sz w:val="20"/>
                <w:szCs w:val="20"/>
              </w:rPr>
            </w:pPr>
            <w:r w:rsidRPr="00D753BE">
              <w:rPr>
                <w:rFonts w:ascii="Calibri" w:hAnsi="Calibri" w:cs="Calibri"/>
                <w:color w:val="000000"/>
                <w:sz w:val="20"/>
                <w:szCs w:val="20"/>
              </w:rPr>
              <w:t>To</w:t>
            </w:r>
            <w:r w:rsidR="002E07AD" w:rsidRPr="00D753BE">
              <w:rPr>
                <w:rFonts w:ascii="Calibri" w:hAnsi="Calibri" w:cs="Calibri"/>
                <w:color w:val="000000"/>
                <w:sz w:val="20"/>
                <w:szCs w:val="20"/>
              </w:rPr>
              <w:t>tal:</w:t>
            </w:r>
            <w:r w:rsidR="00FC40CF" w:rsidRPr="00D753BE">
              <w:rPr>
                <w:rFonts w:ascii="Calibri" w:hAnsi="Calibri" w:cs="Calibri"/>
                <w:color w:val="000000"/>
                <w:sz w:val="20"/>
                <w:szCs w:val="20"/>
              </w:rPr>
              <w:t>32</w:t>
            </w:r>
          </w:p>
          <w:p w14:paraId="1D52938D" w14:textId="77777777" w:rsidR="00EC6614" w:rsidRPr="00D753BE" w:rsidRDefault="00EC6614" w:rsidP="00EC6614">
            <w:pPr>
              <w:rPr>
                <w:rFonts w:ascii="Calibri" w:hAnsi="Calibri" w:cs="Calibri"/>
                <w:color w:val="000000"/>
                <w:sz w:val="20"/>
                <w:szCs w:val="20"/>
              </w:rPr>
            </w:pPr>
          </w:p>
        </w:tc>
        <w:tc>
          <w:tcPr>
            <w:tcW w:w="394" w:type="pct"/>
            <w:noWrap/>
            <w:hideMark/>
          </w:tcPr>
          <w:p w14:paraId="35D030AB" w14:textId="77777777" w:rsidR="00EC6614" w:rsidRPr="00D753BE" w:rsidRDefault="00FC40CF" w:rsidP="005D2E9F">
            <w:pPr>
              <w:jc w:val="center"/>
              <w:rPr>
                <w:rFonts w:ascii="Calibri" w:hAnsi="Calibri" w:cs="Calibri"/>
                <w:color w:val="000000"/>
                <w:sz w:val="20"/>
                <w:szCs w:val="20"/>
              </w:rPr>
            </w:pPr>
            <w:r w:rsidRPr="00D753BE">
              <w:rPr>
                <w:rFonts w:ascii="Calibri" w:hAnsi="Calibri" w:cs="Calibri"/>
                <w:color w:val="000000"/>
                <w:sz w:val="20"/>
                <w:szCs w:val="20"/>
              </w:rPr>
              <w:t>CA</w:t>
            </w:r>
          </w:p>
          <w:p w14:paraId="4734304A" w14:textId="77777777" w:rsidR="003E73C5" w:rsidRPr="00D753BE" w:rsidRDefault="003E73C5" w:rsidP="00EC6614">
            <w:pPr>
              <w:rPr>
                <w:rFonts w:ascii="Calibri" w:hAnsi="Calibri" w:cs="Calibri"/>
                <w:color w:val="000000"/>
                <w:sz w:val="20"/>
                <w:szCs w:val="20"/>
              </w:rPr>
            </w:pPr>
          </w:p>
          <w:p w14:paraId="7275060B" w14:textId="77777777" w:rsidR="003E73C5" w:rsidRPr="00D753BE" w:rsidRDefault="003E73C5" w:rsidP="00EC6614">
            <w:pPr>
              <w:rPr>
                <w:rFonts w:ascii="Calibri" w:hAnsi="Calibri" w:cs="Calibri"/>
                <w:color w:val="000000"/>
                <w:sz w:val="20"/>
                <w:szCs w:val="20"/>
              </w:rPr>
            </w:pPr>
          </w:p>
          <w:p w14:paraId="70EF73ED" w14:textId="77777777" w:rsidR="003E73C5" w:rsidRPr="00D753BE" w:rsidRDefault="003E73C5" w:rsidP="00EC6614">
            <w:pPr>
              <w:rPr>
                <w:rFonts w:ascii="Calibri" w:hAnsi="Calibri" w:cs="Calibri"/>
                <w:color w:val="000000"/>
                <w:sz w:val="20"/>
                <w:szCs w:val="20"/>
              </w:rPr>
            </w:pPr>
          </w:p>
          <w:p w14:paraId="29A7A0BE" w14:textId="77777777" w:rsidR="003E73C5" w:rsidRPr="00D753BE" w:rsidRDefault="003E73C5" w:rsidP="00EC6614">
            <w:pPr>
              <w:rPr>
                <w:rFonts w:ascii="Calibri" w:hAnsi="Calibri" w:cs="Calibri"/>
                <w:color w:val="000000"/>
                <w:sz w:val="20"/>
                <w:szCs w:val="20"/>
              </w:rPr>
            </w:pPr>
          </w:p>
          <w:p w14:paraId="1288D38B" w14:textId="77777777" w:rsidR="003E73C5" w:rsidRPr="00D753BE" w:rsidRDefault="003E73C5" w:rsidP="00EC6614">
            <w:pPr>
              <w:rPr>
                <w:rFonts w:ascii="Calibri" w:hAnsi="Calibri" w:cs="Calibri"/>
                <w:color w:val="000000"/>
                <w:sz w:val="20"/>
                <w:szCs w:val="20"/>
              </w:rPr>
            </w:pPr>
          </w:p>
          <w:p w14:paraId="18A54C2E" w14:textId="0B725D83" w:rsidR="003E73C5" w:rsidRPr="00D753BE" w:rsidRDefault="003E73C5" w:rsidP="00EC6614">
            <w:pPr>
              <w:rPr>
                <w:rFonts w:ascii="Calibri" w:hAnsi="Calibri" w:cs="Calibri"/>
                <w:color w:val="000000"/>
                <w:sz w:val="20"/>
                <w:szCs w:val="20"/>
              </w:rPr>
            </w:pPr>
          </w:p>
        </w:tc>
        <w:tc>
          <w:tcPr>
            <w:tcW w:w="1850" w:type="pct"/>
            <w:noWrap/>
            <w:hideMark/>
          </w:tcPr>
          <w:p w14:paraId="34C75509" w14:textId="2191CE83" w:rsidR="00EC6614" w:rsidRPr="00D753BE" w:rsidRDefault="00EC6614" w:rsidP="00EC6614">
            <w:pPr>
              <w:rPr>
                <w:rFonts w:ascii="Calibri" w:hAnsi="Calibri" w:cs="Calibri"/>
                <w:color w:val="000000"/>
                <w:sz w:val="20"/>
                <w:szCs w:val="20"/>
              </w:rPr>
            </w:pPr>
            <w:r w:rsidRPr="00D753BE">
              <w:rPr>
                <w:rFonts w:ascii="Calibri" w:hAnsi="Calibri" w:cs="Calibri"/>
                <w:color w:val="000000"/>
                <w:sz w:val="20"/>
                <w:szCs w:val="20"/>
              </w:rPr>
              <w:t>FY23 :7</w:t>
            </w:r>
          </w:p>
          <w:p w14:paraId="122D40B6" w14:textId="77777777" w:rsidR="00EC6614" w:rsidRPr="00D753BE" w:rsidRDefault="00EC6614" w:rsidP="00EC6614">
            <w:pPr>
              <w:rPr>
                <w:rFonts w:ascii="Calibri" w:hAnsi="Calibri" w:cs="Calibri"/>
                <w:color w:val="000000"/>
                <w:sz w:val="20"/>
                <w:szCs w:val="20"/>
              </w:rPr>
            </w:pPr>
            <w:r w:rsidRPr="00D753BE">
              <w:rPr>
                <w:rFonts w:ascii="Calibri" w:hAnsi="Calibri" w:cs="Calibri"/>
                <w:color w:val="000000"/>
                <w:sz w:val="20"/>
                <w:szCs w:val="20"/>
              </w:rPr>
              <w:t>FY24:10</w:t>
            </w:r>
          </w:p>
          <w:p w14:paraId="5D79517E" w14:textId="5AAF1F5A" w:rsidR="002537E4" w:rsidRPr="00D753BE" w:rsidRDefault="002537E4" w:rsidP="00EC6614">
            <w:pPr>
              <w:rPr>
                <w:rFonts w:ascii="Calibri" w:hAnsi="Calibri" w:cs="Calibri"/>
                <w:color w:val="000000"/>
                <w:sz w:val="20"/>
                <w:szCs w:val="20"/>
              </w:rPr>
            </w:pPr>
            <w:r w:rsidRPr="00D753BE">
              <w:rPr>
                <w:rFonts w:ascii="Calibri" w:hAnsi="Calibri" w:cs="Calibri"/>
                <w:color w:val="000000"/>
                <w:sz w:val="20"/>
                <w:szCs w:val="20"/>
              </w:rPr>
              <w:t>FY25:</w:t>
            </w:r>
            <w:r w:rsidR="0006184B" w:rsidRPr="00D753BE">
              <w:rPr>
                <w:rFonts w:ascii="Calibri" w:hAnsi="Calibri" w:cs="Calibri"/>
                <w:color w:val="000000"/>
                <w:sz w:val="20"/>
                <w:szCs w:val="20"/>
              </w:rPr>
              <w:t>8</w:t>
            </w:r>
          </w:p>
          <w:p w14:paraId="313D2905" w14:textId="4A50B48D" w:rsidR="00833A6D" w:rsidRPr="00D753BE" w:rsidRDefault="00833A6D" w:rsidP="00EC6614">
            <w:pPr>
              <w:rPr>
                <w:rFonts w:ascii="Calibri" w:hAnsi="Calibri" w:cs="Calibri"/>
                <w:color w:val="000000"/>
                <w:sz w:val="20"/>
                <w:szCs w:val="20"/>
              </w:rPr>
            </w:pPr>
            <w:r w:rsidRPr="00D753BE">
              <w:rPr>
                <w:rFonts w:ascii="Calibri" w:hAnsi="Calibri" w:cs="Calibri"/>
                <w:color w:val="000000"/>
                <w:sz w:val="20"/>
                <w:szCs w:val="20"/>
              </w:rPr>
              <w:t>FY26:</w:t>
            </w:r>
            <w:r w:rsidR="00DB0145" w:rsidRPr="00D753BE">
              <w:rPr>
                <w:rFonts w:ascii="Calibri" w:hAnsi="Calibri" w:cs="Calibri"/>
                <w:color w:val="000000"/>
                <w:sz w:val="20"/>
                <w:szCs w:val="20"/>
              </w:rPr>
              <w:t>7</w:t>
            </w:r>
          </w:p>
          <w:p w14:paraId="5B986B82" w14:textId="77777777" w:rsidR="007F488F" w:rsidRPr="00D753BE" w:rsidRDefault="003F3494" w:rsidP="003F3494">
            <w:pPr>
              <w:rPr>
                <w:rFonts w:ascii="Calibri" w:hAnsi="Calibri" w:cs="Calibri"/>
                <w:b/>
                <w:bCs/>
                <w:color w:val="000000"/>
                <w:sz w:val="20"/>
                <w:szCs w:val="20"/>
              </w:rPr>
            </w:pPr>
            <w:r w:rsidRPr="00D753BE">
              <w:rPr>
                <w:rFonts w:ascii="Calibri" w:hAnsi="Calibri" w:cs="Calibri"/>
                <w:b/>
                <w:bCs/>
                <w:color w:val="000000"/>
                <w:sz w:val="20"/>
                <w:szCs w:val="20"/>
              </w:rPr>
              <w:t>FY2</w:t>
            </w:r>
            <w:r w:rsidR="00FC40CF" w:rsidRPr="00D753BE">
              <w:rPr>
                <w:rFonts w:ascii="Calibri" w:hAnsi="Calibri" w:cs="Calibri"/>
                <w:b/>
                <w:bCs/>
                <w:color w:val="000000"/>
                <w:sz w:val="20"/>
                <w:szCs w:val="20"/>
              </w:rPr>
              <w:t>6</w:t>
            </w:r>
            <w:r w:rsidRPr="00D753BE">
              <w:rPr>
                <w:rFonts w:ascii="Calibri" w:hAnsi="Calibri" w:cs="Calibri"/>
                <w:b/>
                <w:bCs/>
                <w:color w:val="000000"/>
                <w:sz w:val="20"/>
                <w:szCs w:val="20"/>
              </w:rPr>
              <w:t xml:space="preserve"> Q1: </w:t>
            </w:r>
          </w:p>
          <w:p w14:paraId="15B61D39" w14:textId="4AD806A8" w:rsidR="003F3494" w:rsidRPr="00D753BE" w:rsidRDefault="00BF7CFA" w:rsidP="00BF7CFA">
            <w:pPr>
              <w:rPr>
                <w:rFonts w:ascii="Calibri" w:hAnsi="Calibri" w:cs="Calibri"/>
                <w:color w:val="000000"/>
                <w:sz w:val="20"/>
                <w:szCs w:val="20"/>
              </w:rPr>
            </w:pPr>
            <w:r w:rsidRPr="00D753BE">
              <w:rPr>
                <w:rFonts w:ascii="Calibri" w:hAnsi="Calibri" w:cs="Calibri"/>
                <w:color w:val="000000"/>
                <w:sz w:val="20"/>
                <w:szCs w:val="20"/>
              </w:rPr>
              <w:t>-</w:t>
            </w:r>
            <w:r w:rsidR="00565EB8" w:rsidRPr="00D753BE">
              <w:rPr>
                <w:rFonts w:ascii="Calibri" w:hAnsi="Calibri" w:cs="Calibri"/>
                <w:color w:val="000000"/>
                <w:sz w:val="20"/>
                <w:szCs w:val="20"/>
              </w:rPr>
              <w:t>B</w:t>
            </w:r>
            <w:r w:rsidR="00FC40CF" w:rsidRPr="00D753BE">
              <w:rPr>
                <w:rFonts w:ascii="Calibri" w:hAnsi="Calibri" w:cs="Calibri"/>
                <w:color w:val="000000"/>
                <w:sz w:val="20"/>
                <w:szCs w:val="20"/>
              </w:rPr>
              <w:t>asic training for radio operators (CNP)</w:t>
            </w:r>
            <w:r w:rsidR="00565EB8" w:rsidRPr="00D753BE">
              <w:rPr>
                <w:rFonts w:ascii="Calibri" w:hAnsi="Calibri" w:cs="Calibri"/>
                <w:color w:val="000000"/>
                <w:sz w:val="20"/>
                <w:szCs w:val="20"/>
              </w:rPr>
              <w:t xml:space="preserve"> </w:t>
            </w:r>
          </w:p>
          <w:p w14:paraId="763D7417" w14:textId="77777777" w:rsidR="007F488F" w:rsidRPr="00D753BE" w:rsidRDefault="003F3494" w:rsidP="008D5488">
            <w:pPr>
              <w:rPr>
                <w:rFonts w:ascii="Calibri" w:hAnsi="Calibri" w:cs="Calibri"/>
                <w:b/>
                <w:bCs/>
                <w:color w:val="000000"/>
                <w:sz w:val="20"/>
                <w:szCs w:val="20"/>
              </w:rPr>
            </w:pPr>
            <w:r w:rsidRPr="00D753BE">
              <w:rPr>
                <w:rFonts w:ascii="Calibri" w:hAnsi="Calibri" w:cs="Calibri"/>
                <w:b/>
                <w:bCs/>
                <w:color w:val="000000"/>
                <w:sz w:val="20"/>
                <w:szCs w:val="20"/>
              </w:rPr>
              <w:t>FY2</w:t>
            </w:r>
            <w:r w:rsidR="00DB0145" w:rsidRPr="00D753BE">
              <w:rPr>
                <w:rFonts w:ascii="Calibri" w:hAnsi="Calibri" w:cs="Calibri"/>
                <w:b/>
                <w:bCs/>
                <w:color w:val="000000"/>
                <w:sz w:val="20"/>
                <w:szCs w:val="20"/>
              </w:rPr>
              <w:t>6</w:t>
            </w:r>
            <w:r w:rsidRPr="00D753BE">
              <w:rPr>
                <w:rFonts w:ascii="Calibri" w:hAnsi="Calibri" w:cs="Calibri"/>
                <w:b/>
                <w:bCs/>
                <w:color w:val="000000"/>
                <w:sz w:val="20"/>
                <w:szCs w:val="20"/>
              </w:rPr>
              <w:t xml:space="preserve"> Q2: </w:t>
            </w:r>
          </w:p>
          <w:p w14:paraId="17814757" w14:textId="2675B906" w:rsidR="007F488F" w:rsidRPr="00D753BE" w:rsidRDefault="00BF7CFA" w:rsidP="00BF7CFA">
            <w:pPr>
              <w:rPr>
                <w:rFonts w:ascii="Calibri" w:hAnsi="Calibri" w:cs="Calibri"/>
                <w:color w:val="000000"/>
                <w:sz w:val="20"/>
                <w:szCs w:val="20"/>
              </w:rPr>
            </w:pPr>
            <w:r w:rsidRPr="00D753BE">
              <w:rPr>
                <w:rFonts w:ascii="Calibri" w:hAnsi="Calibri" w:cs="Calibri"/>
                <w:color w:val="000000"/>
                <w:sz w:val="20"/>
                <w:szCs w:val="20"/>
              </w:rPr>
              <w:t>-</w:t>
            </w:r>
            <w:r w:rsidR="00DB0145" w:rsidRPr="00D753BE">
              <w:rPr>
                <w:rFonts w:ascii="Calibri" w:hAnsi="Calibri" w:cs="Calibri"/>
                <w:color w:val="000000"/>
                <w:sz w:val="20"/>
                <w:szCs w:val="20"/>
              </w:rPr>
              <w:t>ER user conference</w:t>
            </w:r>
            <w:r w:rsidR="00FC40CF" w:rsidRPr="00D753BE">
              <w:rPr>
                <w:rFonts w:ascii="Calibri" w:hAnsi="Calibri" w:cs="Calibri"/>
                <w:color w:val="000000"/>
                <w:sz w:val="20"/>
                <w:szCs w:val="20"/>
              </w:rPr>
              <w:t xml:space="preserve"> held in Lewa</w:t>
            </w:r>
            <w:r w:rsidR="00F23949" w:rsidRPr="00D753BE">
              <w:rPr>
                <w:rFonts w:ascii="Calibri" w:hAnsi="Calibri" w:cs="Calibri"/>
                <w:color w:val="000000"/>
                <w:sz w:val="20"/>
                <w:szCs w:val="20"/>
              </w:rPr>
              <w:t xml:space="preserve">, </w:t>
            </w:r>
            <w:r w:rsidR="008D5488" w:rsidRPr="00D753BE">
              <w:rPr>
                <w:rFonts w:ascii="Calibri" w:hAnsi="Calibri" w:cs="Calibri"/>
                <w:color w:val="000000"/>
                <w:sz w:val="20"/>
                <w:szCs w:val="20"/>
              </w:rPr>
              <w:t>Kenya (</w:t>
            </w:r>
            <w:r w:rsidR="00F23949" w:rsidRPr="00D753BE">
              <w:rPr>
                <w:rFonts w:ascii="Calibri" w:hAnsi="Calibri" w:cs="Calibri"/>
                <w:color w:val="000000"/>
                <w:sz w:val="20"/>
                <w:szCs w:val="20"/>
              </w:rPr>
              <w:t>3M</w:t>
            </w:r>
            <w:r w:rsidR="007F488F" w:rsidRPr="00D753BE">
              <w:rPr>
                <w:rFonts w:ascii="Calibri" w:hAnsi="Calibri" w:cs="Calibri"/>
                <w:color w:val="000000"/>
                <w:sz w:val="20"/>
                <w:szCs w:val="20"/>
              </w:rPr>
              <w:t>, 1W</w:t>
            </w:r>
            <w:r w:rsidR="00F23949" w:rsidRPr="00D753BE">
              <w:rPr>
                <w:rFonts w:ascii="Calibri" w:hAnsi="Calibri" w:cs="Calibri"/>
                <w:color w:val="000000"/>
                <w:sz w:val="20"/>
                <w:szCs w:val="20"/>
              </w:rPr>
              <w:t>)</w:t>
            </w:r>
            <w:r w:rsidR="00067BFC" w:rsidRPr="00D753BE">
              <w:rPr>
                <w:rFonts w:ascii="Calibri" w:hAnsi="Calibri" w:cs="Calibri"/>
                <w:color w:val="000000"/>
                <w:sz w:val="20"/>
                <w:szCs w:val="20"/>
              </w:rPr>
              <w:t xml:space="preserve">, </w:t>
            </w:r>
          </w:p>
          <w:p w14:paraId="656F0BF3" w14:textId="648DD79C" w:rsidR="008D5488" w:rsidRPr="00D753BE" w:rsidRDefault="00BF7CFA" w:rsidP="00BF7CFA">
            <w:pPr>
              <w:rPr>
                <w:rFonts w:ascii="Calibri" w:hAnsi="Calibri" w:cs="Calibri"/>
                <w:color w:val="000000"/>
                <w:sz w:val="20"/>
                <w:szCs w:val="20"/>
              </w:rPr>
            </w:pPr>
            <w:r w:rsidRPr="00D753BE">
              <w:rPr>
                <w:rFonts w:ascii="Calibri" w:hAnsi="Calibri" w:cs="Calibri"/>
                <w:color w:val="000000"/>
                <w:sz w:val="20"/>
                <w:szCs w:val="20"/>
              </w:rPr>
              <w:t>-</w:t>
            </w:r>
            <w:r w:rsidR="007F488F" w:rsidRPr="00D753BE">
              <w:rPr>
                <w:rFonts w:ascii="Calibri" w:hAnsi="Calibri" w:cs="Calibri"/>
                <w:color w:val="000000"/>
                <w:sz w:val="20"/>
                <w:szCs w:val="20"/>
              </w:rPr>
              <w:t xml:space="preserve">Advanced </w:t>
            </w:r>
            <w:r w:rsidR="00067BFC" w:rsidRPr="00D753BE">
              <w:rPr>
                <w:rFonts w:ascii="Calibri" w:hAnsi="Calibri" w:cs="Calibri"/>
                <w:color w:val="000000"/>
                <w:sz w:val="20"/>
                <w:szCs w:val="20"/>
              </w:rPr>
              <w:t xml:space="preserve">radio training </w:t>
            </w:r>
            <w:r w:rsidR="00807933" w:rsidRPr="00D753BE">
              <w:rPr>
                <w:rFonts w:ascii="Calibri" w:hAnsi="Calibri" w:cs="Calibri"/>
                <w:color w:val="000000"/>
                <w:sz w:val="20"/>
                <w:szCs w:val="20"/>
              </w:rPr>
              <w:t xml:space="preserve">for CNP </w:t>
            </w:r>
            <w:r w:rsidR="00067BFC" w:rsidRPr="00D753BE">
              <w:rPr>
                <w:rFonts w:ascii="Calibri" w:hAnsi="Calibri" w:cs="Calibri"/>
                <w:color w:val="000000"/>
                <w:sz w:val="20"/>
                <w:szCs w:val="20"/>
              </w:rPr>
              <w:t>(2</w:t>
            </w:r>
            <w:r w:rsidR="00EE7744" w:rsidRPr="00D753BE">
              <w:rPr>
                <w:rFonts w:ascii="Calibri" w:hAnsi="Calibri" w:cs="Calibri"/>
                <w:color w:val="000000"/>
                <w:sz w:val="20"/>
                <w:szCs w:val="20"/>
              </w:rPr>
              <w:t>F,</w:t>
            </w:r>
            <w:r w:rsidR="00067BFC" w:rsidRPr="00D753BE">
              <w:rPr>
                <w:rFonts w:ascii="Calibri" w:hAnsi="Calibri" w:cs="Calibri"/>
                <w:color w:val="000000"/>
                <w:sz w:val="20"/>
                <w:szCs w:val="20"/>
              </w:rPr>
              <w:t>3M)</w:t>
            </w:r>
          </w:p>
          <w:p w14:paraId="662B7BF1" w14:textId="77777777" w:rsidR="00BF7CFA" w:rsidRPr="00D753BE" w:rsidRDefault="00347383" w:rsidP="008D5488">
            <w:pPr>
              <w:rPr>
                <w:rFonts w:ascii="Calibri" w:hAnsi="Calibri" w:cs="Calibri"/>
                <w:b/>
                <w:bCs/>
                <w:color w:val="000000"/>
                <w:sz w:val="20"/>
                <w:szCs w:val="20"/>
              </w:rPr>
            </w:pPr>
            <w:r w:rsidRPr="00D753BE">
              <w:rPr>
                <w:rFonts w:ascii="Calibri" w:hAnsi="Calibri" w:cs="Calibri"/>
                <w:b/>
                <w:bCs/>
                <w:color w:val="000000"/>
                <w:sz w:val="20"/>
                <w:szCs w:val="20"/>
              </w:rPr>
              <w:t xml:space="preserve">FY26Q3: </w:t>
            </w:r>
          </w:p>
          <w:p w14:paraId="2E5055CC" w14:textId="4ECCBDDF" w:rsidR="00BF7CFA" w:rsidRPr="00D753BE" w:rsidRDefault="00BF7CFA" w:rsidP="002211B2">
            <w:pPr>
              <w:rPr>
                <w:rFonts w:ascii="Calibri" w:hAnsi="Calibri" w:cs="Calibri"/>
                <w:color w:val="000000"/>
                <w:sz w:val="20"/>
                <w:szCs w:val="20"/>
              </w:rPr>
            </w:pPr>
            <w:r w:rsidRPr="00D753BE">
              <w:rPr>
                <w:rFonts w:ascii="Calibri" w:hAnsi="Calibri" w:cs="Calibri"/>
                <w:color w:val="000000"/>
                <w:sz w:val="20"/>
                <w:szCs w:val="20"/>
              </w:rPr>
              <w:t>-</w:t>
            </w:r>
            <w:r w:rsidR="002211B2" w:rsidRPr="00D753BE">
              <w:rPr>
                <w:rFonts w:ascii="Calibri" w:hAnsi="Calibri" w:cs="Calibri"/>
                <w:color w:val="000000"/>
                <w:sz w:val="20"/>
                <w:szCs w:val="20"/>
              </w:rPr>
              <w:t xml:space="preserve"> Refresher training for 42 admins/operators on ER mobile application, operation of </w:t>
            </w:r>
            <w:proofErr w:type="spellStart"/>
            <w:r w:rsidR="002211B2" w:rsidRPr="00D753BE">
              <w:rPr>
                <w:rFonts w:ascii="Calibri" w:hAnsi="Calibri" w:cs="Calibri"/>
                <w:color w:val="000000"/>
                <w:sz w:val="20"/>
                <w:szCs w:val="20"/>
              </w:rPr>
              <w:t>InReach</w:t>
            </w:r>
            <w:proofErr w:type="spellEnd"/>
            <w:r w:rsidR="002211B2" w:rsidRPr="00D753BE">
              <w:rPr>
                <w:rFonts w:ascii="Calibri" w:hAnsi="Calibri" w:cs="Calibri"/>
                <w:color w:val="000000"/>
                <w:sz w:val="20"/>
                <w:szCs w:val="20"/>
              </w:rPr>
              <w:t xml:space="preserve"> and GPS devices by 51 D</w:t>
            </w:r>
          </w:p>
          <w:p w14:paraId="5E5B1691" w14:textId="43D0A52A" w:rsidR="00347383" w:rsidRPr="00D753BE" w:rsidRDefault="00BF7CFA" w:rsidP="00BF7CFA">
            <w:pPr>
              <w:rPr>
                <w:rFonts w:ascii="Calibri" w:hAnsi="Calibri" w:cs="Calibri"/>
                <w:color w:val="000000"/>
                <w:sz w:val="20"/>
                <w:szCs w:val="20"/>
              </w:rPr>
            </w:pPr>
            <w:r w:rsidRPr="00D753BE">
              <w:rPr>
                <w:rFonts w:ascii="Calibri" w:hAnsi="Calibri" w:cs="Calibri"/>
                <w:color w:val="000000"/>
                <w:sz w:val="20"/>
                <w:szCs w:val="20"/>
              </w:rPr>
              <w:lastRenderedPageBreak/>
              <w:t>-</w:t>
            </w:r>
            <w:proofErr w:type="spellStart"/>
            <w:r w:rsidR="00347383" w:rsidRPr="00D753BE">
              <w:rPr>
                <w:rFonts w:ascii="Calibri" w:hAnsi="Calibri" w:cs="Calibri"/>
                <w:color w:val="000000"/>
                <w:sz w:val="20"/>
                <w:szCs w:val="20"/>
              </w:rPr>
              <w:t>RoC</w:t>
            </w:r>
            <w:proofErr w:type="spellEnd"/>
            <w:r w:rsidR="00347383" w:rsidRPr="00D753BE">
              <w:rPr>
                <w:rFonts w:ascii="Calibri" w:hAnsi="Calibri" w:cs="Calibri"/>
                <w:color w:val="000000"/>
                <w:sz w:val="20"/>
                <w:szCs w:val="20"/>
              </w:rPr>
              <w:t xml:space="preserve"> steering committee meeting,</w:t>
            </w:r>
            <w:r w:rsidR="00B3005E" w:rsidRPr="00D753BE">
              <w:rPr>
                <w:rFonts w:ascii="Calibri" w:hAnsi="Calibri" w:cs="Calibri"/>
                <w:color w:val="000000"/>
                <w:sz w:val="20"/>
                <w:szCs w:val="20"/>
              </w:rPr>
              <w:t xml:space="preserve"> Refresher ER training for BW</w:t>
            </w:r>
          </w:p>
          <w:p w14:paraId="341FB4BF" w14:textId="49A5AD43" w:rsidR="002211B2" w:rsidRPr="00D753BE" w:rsidRDefault="003F3494" w:rsidP="00282493">
            <w:pPr>
              <w:rPr>
                <w:rFonts w:ascii="Calibri" w:hAnsi="Calibri" w:cs="Calibri"/>
                <w:b/>
                <w:bCs/>
                <w:color w:val="000000"/>
                <w:sz w:val="20"/>
                <w:szCs w:val="20"/>
              </w:rPr>
            </w:pPr>
            <w:r w:rsidRPr="00D753BE">
              <w:rPr>
                <w:rFonts w:ascii="Calibri" w:hAnsi="Calibri" w:cs="Calibri"/>
                <w:b/>
                <w:bCs/>
                <w:color w:val="000000"/>
                <w:sz w:val="20"/>
                <w:szCs w:val="20"/>
              </w:rPr>
              <w:t>FY2</w:t>
            </w:r>
            <w:r w:rsidR="004B01FB" w:rsidRPr="00D753BE">
              <w:rPr>
                <w:rFonts w:ascii="Calibri" w:hAnsi="Calibri" w:cs="Calibri"/>
                <w:b/>
                <w:bCs/>
                <w:color w:val="000000"/>
                <w:sz w:val="20"/>
                <w:szCs w:val="20"/>
              </w:rPr>
              <w:t>6</w:t>
            </w:r>
            <w:r w:rsidRPr="00D753BE">
              <w:rPr>
                <w:rFonts w:ascii="Calibri" w:hAnsi="Calibri" w:cs="Calibri"/>
                <w:b/>
                <w:bCs/>
                <w:color w:val="000000"/>
                <w:sz w:val="20"/>
                <w:szCs w:val="20"/>
              </w:rPr>
              <w:t xml:space="preserve"> Q</w:t>
            </w:r>
            <w:r w:rsidR="00282493" w:rsidRPr="00D753BE">
              <w:rPr>
                <w:rFonts w:ascii="Calibri" w:hAnsi="Calibri" w:cs="Calibri"/>
                <w:b/>
                <w:bCs/>
                <w:color w:val="000000"/>
                <w:sz w:val="20"/>
                <w:szCs w:val="20"/>
              </w:rPr>
              <w:t>4</w:t>
            </w:r>
            <w:r w:rsidRPr="00D753BE">
              <w:rPr>
                <w:rFonts w:ascii="Calibri" w:hAnsi="Calibri" w:cs="Calibri"/>
                <w:b/>
                <w:bCs/>
                <w:color w:val="000000"/>
                <w:sz w:val="20"/>
                <w:szCs w:val="20"/>
              </w:rPr>
              <w:t xml:space="preserve">: </w:t>
            </w:r>
          </w:p>
          <w:p w14:paraId="3BC4037B" w14:textId="3F65C267" w:rsidR="00282493" w:rsidRPr="00D753BE" w:rsidRDefault="002211B2" w:rsidP="00282493">
            <w:pPr>
              <w:rPr>
                <w:rFonts w:ascii="Calibri" w:hAnsi="Calibri" w:cs="Calibri"/>
                <w:color w:val="000000"/>
                <w:sz w:val="20"/>
                <w:szCs w:val="20"/>
              </w:rPr>
            </w:pPr>
            <w:r w:rsidRPr="00D753BE">
              <w:rPr>
                <w:rFonts w:ascii="Calibri" w:hAnsi="Calibri" w:cs="Calibri"/>
                <w:color w:val="000000"/>
                <w:sz w:val="20"/>
                <w:szCs w:val="20"/>
              </w:rPr>
              <w:t>-</w:t>
            </w:r>
            <w:r w:rsidR="00282493" w:rsidRPr="00D753BE">
              <w:rPr>
                <w:rFonts w:ascii="Calibri" w:hAnsi="Calibri" w:cs="Calibri"/>
                <w:color w:val="000000"/>
                <w:sz w:val="20"/>
                <w:szCs w:val="20"/>
              </w:rPr>
              <w:t>High level showcase event (BW),</w:t>
            </w:r>
          </w:p>
          <w:p w14:paraId="3D70EFF9" w14:textId="3A359E55" w:rsidR="00355C79" w:rsidRPr="00D753BE" w:rsidRDefault="00116238" w:rsidP="00355C79">
            <w:pPr>
              <w:rPr>
                <w:rFonts w:ascii="Calibri" w:hAnsi="Calibri" w:cs="Calibri"/>
                <w:color w:val="000000"/>
                <w:sz w:val="20"/>
                <w:szCs w:val="20"/>
              </w:rPr>
            </w:pPr>
            <w:r w:rsidRPr="00D753BE">
              <w:rPr>
                <w:rFonts w:ascii="Calibri" w:hAnsi="Calibri" w:cs="Calibri"/>
                <w:color w:val="000000"/>
                <w:sz w:val="20"/>
                <w:szCs w:val="20"/>
              </w:rPr>
              <w:t xml:space="preserve">- </w:t>
            </w:r>
            <w:r w:rsidR="00EE7744" w:rsidRPr="00D753BE">
              <w:rPr>
                <w:rFonts w:ascii="Calibri" w:hAnsi="Calibri" w:cs="Calibri"/>
                <w:color w:val="000000"/>
                <w:sz w:val="20"/>
                <w:szCs w:val="20"/>
              </w:rPr>
              <w:t xml:space="preserve">Gaborone </w:t>
            </w:r>
            <w:r w:rsidRPr="00D753BE">
              <w:rPr>
                <w:rFonts w:ascii="Calibri" w:hAnsi="Calibri" w:cs="Calibri"/>
                <w:color w:val="000000"/>
                <w:sz w:val="20"/>
                <w:szCs w:val="20"/>
              </w:rPr>
              <w:t xml:space="preserve">ER </w:t>
            </w:r>
            <w:r w:rsidR="003D499F" w:rsidRPr="00D753BE">
              <w:rPr>
                <w:rFonts w:ascii="Calibri" w:hAnsi="Calibri" w:cs="Calibri"/>
                <w:color w:val="000000"/>
                <w:sz w:val="20"/>
                <w:szCs w:val="20"/>
              </w:rPr>
              <w:t>Training (BW)</w:t>
            </w:r>
          </w:p>
          <w:p w14:paraId="18682D4C" w14:textId="3A436420" w:rsidR="00F06ED0" w:rsidRPr="00D753BE" w:rsidRDefault="00F06ED0" w:rsidP="00F06ED0">
            <w:pPr>
              <w:rPr>
                <w:rFonts w:ascii="Calibri" w:hAnsi="Calibri" w:cs="Calibri"/>
                <w:color w:val="000000"/>
                <w:sz w:val="20"/>
                <w:szCs w:val="20"/>
              </w:rPr>
            </w:pPr>
          </w:p>
        </w:tc>
      </w:tr>
      <w:tr w:rsidR="00EC6614" w:rsidRPr="00D753BE" w14:paraId="39964254" w14:textId="77777777" w:rsidTr="005D2E9F">
        <w:trPr>
          <w:trHeight w:val="300"/>
        </w:trPr>
        <w:tc>
          <w:tcPr>
            <w:tcW w:w="1092" w:type="pct"/>
            <w:hideMark/>
          </w:tcPr>
          <w:p w14:paraId="4E75A6B9" w14:textId="6DDFED8E" w:rsidR="00EC6614" w:rsidRPr="00D753BE" w:rsidRDefault="00EC6614" w:rsidP="00EC6614">
            <w:pPr>
              <w:rPr>
                <w:rFonts w:ascii="Calibri" w:hAnsi="Calibri" w:cs="Calibri"/>
                <w:b/>
                <w:bCs/>
                <w:sz w:val="20"/>
                <w:szCs w:val="20"/>
              </w:rPr>
            </w:pPr>
            <w:r w:rsidRPr="00D753BE">
              <w:rPr>
                <w:rFonts w:ascii="Calibri" w:hAnsi="Calibri" w:cs="Calibri"/>
                <w:b/>
                <w:bCs/>
                <w:sz w:val="20"/>
                <w:szCs w:val="20"/>
              </w:rPr>
              <w:lastRenderedPageBreak/>
              <w:t xml:space="preserve">ESS 1: Environmental and Social Impact Assessment </w:t>
            </w:r>
          </w:p>
          <w:p w14:paraId="4CD3C055" w14:textId="77777777" w:rsidR="00EC6614" w:rsidRPr="00D753BE" w:rsidRDefault="00EC6614" w:rsidP="00EC6614">
            <w:pPr>
              <w:rPr>
                <w:rFonts w:ascii="Calibri" w:hAnsi="Calibri" w:cs="Calibri"/>
                <w:b/>
                <w:bCs/>
                <w:sz w:val="20"/>
                <w:szCs w:val="20"/>
              </w:rPr>
            </w:pPr>
          </w:p>
          <w:p w14:paraId="6FA3D354" w14:textId="2D1F1E0C" w:rsidR="00EC6614" w:rsidRPr="00D753BE" w:rsidRDefault="00EC6614" w:rsidP="00EC6614">
            <w:pPr>
              <w:rPr>
                <w:rFonts w:ascii="Calibri" w:hAnsi="Calibri" w:cs="Calibri"/>
                <w:b/>
                <w:bCs/>
                <w:sz w:val="20"/>
                <w:szCs w:val="20"/>
              </w:rPr>
            </w:pPr>
          </w:p>
        </w:tc>
        <w:tc>
          <w:tcPr>
            <w:tcW w:w="679" w:type="pct"/>
            <w:noWrap/>
            <w:hideMark/>
          </w:tcPr>
          <w:p w14:paraId="1563AF86" w14:textId="4A62F8BF" w:rsidR="00EC6614" w:rsidRPr="00D753BE" w:rsidRDefault="00EC6614" w:rsidP="00EC6614">
            <w:pPr>
              <w:rPr>
                <w:rFonts w:ascii="Calibri" w:hAnsi="Calibri" w:cs="Calibri"/>
                <w:b/>
                <w:bCs/>
                <w:color w:val="000000" w:themeColor="text1"/>
                <w:sz w:val="20"/>
                <w:szCs w:val="20"/>
              </w:rPr>
            </w:pPr>
            <w:r w:rsidRPr="00D753BE">
              <w:rPr>
                <w:rFonts w:ascii="Calibri" w:hAnsi="Calibri" w:cs="Calibri"/>
                <w:b/>
                <w:bCs/>
                <w:color w:val="000000" w:themeColor="text1"/>
                <w:sz w:val="20"/>
                <w:szCs w:val="20"/>
              </w:rPr>
              <w:t>6</w:t>
            </w:r>
          </w:p>
        </w:tc>
        <w:tc>
          <w:tcPr>
            <w:tcW w:w="493" w:type="pct"/>
            <w:noWrap/>
            <w:hideMark/>
          </w:tcPr>
          <w:p w14:paraId="68FB9DC2" w14:textId="51ED8B28" w:rsidR="00EC6614" w:rsidRPr="00D753BE" w:rsidRDefault="00EC6614" w:rsidP="00EC6614">
            <w:pPr>
              <w:rPr>
                <w:rFonts w:ascii="Calibri" w:hAnsi="Calibri" w:cs="Calibri"/>
                <w:color w:val="000000" w:themeColor="text1"/>
                <w:sz w:val="20"/>
                <w:szCs w:val="20"/>
              </w:rPr>
            </w:pPr>
            <w:r w:rsidRPr="00D753BE">
              <w:rPr>
                <w:rFonts w:ascii="Calibri" w:hAnsi="Calibri" w:cs="Calibri"/>
                <w:color w:val="000000" w:themeColor="text1"/>
                <w:sz w:val="20"/>
                <w:szCs w:val="20"/>
              </w:rPr>
              <w:t>6</w:t>
            </w:r>
          </w:p>
        </w:tc>
        <w:tc>
          <w:tcPr>
            <w:tcW w:w="492" w:type="pct"/>
          </w:tcPr>
          <w:p w14:paraId="3FE37447" w14:textId="12C0A2C8" w:rsidR="00EC6614" w:rsidRPr="00D753BE" w:rsidRDefault="00EC6614" w:rsidP="00EC6614">
            <w:pPr>
              <w:rPr>
                <w:rFonts w:ascii="Calibri" w:hAnsi="Calibri" w:cs="Calibri"/>
                <w:color w:val="000000" w:themeColor="text1"/>
                <w:sz w:val="20"/>
                <w:szCs w:val="20"/>
              </w:rPr>
            </w:pPr>
            <w:r w:rsidRPr="00D753BE">
              <w:rPr>
                <w:rFonts w:ascii="Calibri" w:hAnsi="Calibri" w:cs="Calibri"/>
                <w:color w:val="000000" w:themeColor="text1"/>
                <w:sz w:val="20"/>
                <w:szCs w:val="20"/>
              </w:rPr>
              <w:t>6</w:t>
            </w:r>
          </w:p>
        </w:tc>
        <w:tc>
          <w:tcPr>
            <w:tcW w:w="394" w:type="pct"/>
            <w:noWrap/>
            <w:hideMark/>
          </w:tcPr>
          <w:p w14:paraId="1AFBBCDC" w14:textId="35ACC2FC" w:rsidR="00EC6614" w:rsidRPr="00D753BE" w:rsidRDefault="00693C25" w:rsidP="005D2E9F">
            <w:pPr>
              <w:jc w:val="center"/>
              <w:rPr>
                <w:rFonts w:ascii="Calibri" w:hAnsi="Calibri" w:cs="Calibri"/>
                <w:color w:val="000000" w:themeColor="text1"/>
                <w:sz w:val="20"/>
                <w:szCs w:val="20"/>
              </w:rPr>
            </w:pPr>
            <w:r w:rsidRPr="00D753BE">
              <w:rPr>
                <w:rFonts w:ascii="Calibri" w:hAnsi="Calibri" w:cs="Calibri"/>
                <w:color w:val="000000" w:themeColor="text1"/>
                <w:sz w:val="20"/>
                <w:szCs w:val="20"/>
              </w:rPr>
              <w:t>CA</w:t>
            </w:r>
          </w:p>
        </w:tc>
        <w:tc>
          <w:tcPr>
            <w:tcW w:w="1850" w:type="pct"/>
            <w:noWrap/>
            <w:hideMark/>
          </w:tcPr>
          <w:p w14:paraId="3B8FF176" w14:textId="0816D41F" w:rsidR="00EC6614" w:rsidRPr="00D753BE" w:rsidRDefault="00EC6614" w:rsidP="005D2E9F">
            <w:pPr>
              <w:jc w:val="both"/>
              <w:rPr>
                <w:rFonts w:ascii="Calibri" w:hAnsi="Calibri" w:cs="Calibri"/>
                <w:color w:val="000000" w:themeColor="text1"/>
                <w:sz w:val="20"/>
                <w:szCs w:val="20"/>
              </w:rPr>
            </w:pPr>
            <w:r w:rsidRPr="00D753BE">
              <w:rPr>
                <w:rFonts w:ascii="Calibri" w:hAnsi="Calibri" w:cs="Calibri"/>
                <w:color w:val="000000" w:themeColor="text1"/>
                <w:sz w:val="20"/>
                <w:szCs w:val="20"/>
              </w:rPr>
              <w:t xml:space="preserve">Six </w:t>
            </w:r>
            <w:r w:rsidR="0091311E" w:rsidRPr="00D753BE">
              <w:rPr>
                <w:rFonts w:ascii="Calibri" w:hAnsi="Calibri" w:cs="Calibri"/>
                <w:color w:val="000000" w:themeColor="text1"/>
                <w:sz w:val="20"/>
                <w:szCs w:val="20"/>
              </w:rPr>
              <w:t>ESIAs (</w:t>
            </w:r>
            <w:r w:rsidRPr="00D753BE">
              <w:rPr>
                <w:rFonts w:ascii="Calibri" w:hAnsi="Calibri" w:cs="Calibri"/>
                <w:color w:val="000000" w:themeColor="text1"/>
                <w:sz w:val="20"/>
                <w:szCs w:val="20"/>
              </w:rPr>
              <w:t>combined for LNP and ZNP) were developed and approved via the CI-GEF Agency across the six parks.</w:t>
            </w:r>
            <w:r w:rsidR="0064090C">
              <w:rPr>
                <w:rFonts w:ascii="Calibri" w:hAnsi="Calibri" w:cs="Calibri"/>
                <w:color w:val="000000" w:themeColor="text1"/>
                <w:sz w:val="20"/>
                <w:szCs w:val="20"/>
              </w:rPr>
              <w:t xml:space="preserve"> </w:t>
            </w:r>
            <w:r w:rsidRPr="00D753BE">
              <w:rPr>
                <w:rFonts w:ascii="Calibri" w:hAnsi="Calibri" w:cs="Calibri"/>
                <w:color w:val="000000" w:themeColor="text1"/>
                <w:sz w:val="20"/>
                <w:szCs w:val="20"/>
              </w:rPr>
              <w:t xml:space="preserve">Monitoring of mitigation measures </w:t>
            </w:r>
            <w:r w:rsidR="0064090C">
              <w:rPr>
                <w:rFonts w:ascii="Calibri" w:hAnsi="Calibri" w:cs="Calibri"/>
                <w:color w:val="000000" w:themeColor="text1"/>
                <w:sz w:val="20"/>
                <w:szCs w:val="20"/>
              </w:rPr>
              <w:t xml:space="preserve">was </w:t>
            </w:r>
            <w:r w:rsidRPr="00D753BE">
              <w:rPr>
                <w:rFonts w:ascii="Calibri" w:hAnsi="Calibri" w:cs="Calibri"/>
                <w:color w:val="000000" w:themeColor="text1"/>
                <w:sz w:val="20"/>
                <w:szCs w:val="20"/>
              </w:rPr>
              <w:t>reported on a quarterly basis.</w:t>
            </w:r>
          </w:p>
        </w:tc>
      </w:tr>
    </w:tbl>
    <w:p w14:paraId="58201067" w14:textId="4BD10292" w:rsidR="00715960" w:rsidRPr="00D753BE" w:rsidRDefault="00715960" w:rsidP="004D54D9">
      <w:pPr>
        <w:rPr>
          <w:rFonts w:ascii="Calibri" w:hAnsi="Calibri" w:cs="Calibri"/>
          <w:b/>
          <w:highlight w:val="yellow"/>
        </w:rPr>
      </w:pPr>
    </w:p>
    <w:p w14:paraId="342B00D5" w14:textId="5692519A" w:rsidR="00715960" w:rsidRPr="00D753BE" w:rsidRDefault="00715960" w:rsidP="007262C1">
      <w:pPr>
        <w:pStyle w:val="Heading2"/>
        <w:spacing w:before="0" w:after="120"/>
        <w:rPr>
          <w:rFonts w:ascii="Calibri" w:hAnsi="Calibri" w:cs="Calibri"/>
          <w:b/>
          <w:color w:val="auto"/>
          <w:sz w:val="24"/>
        </w:rPr>
      </w:pPr>
      <w:r w:rsidRPr="00D753BE">
        <w:rPr>
          <w:rFonts w:ascii="Calibri" w:hAnsi="Calibri" w:cs="Calibri"/>
          <w:b/>
          <w:color w:val="auto"/>
          <w:sz w:val="24"/>
        </w:rPr>
        <w:t xml:space="preserve">b. </w:t>
      </w:r>
      <w:r w:rsidR="00E33600" w:rsidRPr="00D753BE">
        <w:rPr>
          <w:rFonts w:ascii="Calibri" w:hAnsi="Calibri" w:cs="Calibri"/>
          <w:b/>
          <w:color w:val="auto"/>
          <w:sz w:val="24"/>
        </w:rPr>
        <w:t xml:space="preserve">Information on Progress, challenges and outcomes </w:t>
      </w:r>
      <w:r w:rsidR="001A6EDD" w:rsidRPr="00D753BE">
        <w:rPr>
          <w:rFonts w:ascii="Calibri" w:hAnsi="Calibri" w:cs="Calibri"/>
          <w:b/>
          <w:color w:val="auto"/>
          <w:sz w:val="24"/>
        </w:rPr>
        <w:t>regarding engagement of stakeholders in the project based on the description included in the Stakeholders Engagement Plan</w:t>
      </w:r>
    </w:p>
    <w:tbl>
      <w:tblPr>
        <w:tblStyle w:val="TableGrid"/>
        <w:tblW w:w="0" w:type="auto"/>
        <w:tblLook w:val="04A0" w:firstRow="1" w:lastRow="0" w:firstColumn="1" w:lastColumn="0" w:noHBand="0" w:noVBand="1"/>
      </w:tblPr>
      <w:tblGrid>
        <w:gridCol w:w="14390"/>
      </w:tblGrid>
      <w:tr w:rsidR="00F75255" w:rsidRPr="00D753BE" w14:paraId="1E70C74A" w14:textId="77777777" w:rsidTr="1EB0EC9F">
        <w:trPr>
          <w:trHeight w:val="1367"/>
        </w:trPr>
        <w:tc>
          <w:tcPr>
            <w:tcW w:w="14390" w:type="dxa"/>
          </w:tcPr>
          <w:p w14:paraId="2C214C05" w14:textId="19250E27" w:rsidR="00255CDB" w:rsidRPr="00D753BE" w:rsidRDefault="00290583" w:rsidP="005D2E9F">
            <w:pPr>
              <w:jc w:val="both"/>
              <w:rPr>
                <w:rFonts w:ascii="Calibri" w:hAnsi="Calibri" w:cs="Calibri"/>
                <w:sz w:val="20"/>
                <w:szCs w:val="20"/>
              </w:rPr>
            </w:pPr>
            <w:r w:rsidRPr="00290583">
              <w:rPr>
                <w:rFonts w:ascii="Calibri" w:hAnsi="Calibri" w:cs="Calibri"/>
                <w:sz w:val="20"/>
                <w:szCs w:val="20"/>
              </w:rPr>
              <w:t xml:space="preserve">The project continued to implement stakeholder engagement activities in line with the Stakeholder Engagement Plan, engaging government institutions, protected area authorities, the private sector, local communities, and </w:t>
            </w:r>
            <w:proofErr w:type="spellStart"/>
            <w:r w:rsidRPr="00290583">
              <w:rPr>
                <w:rFonts w:ascii="Calibri" w:hAnsi="Calibri" w:cs="Calibri"/>
                <w:sz w:val="20"/>
                <w:szCs w:val="20"/>
              </w:rPr>
              <w:t>EarthRanger</w:t>
            </w:r>
            <w:proofErr w:type="spellEnd"/>
            <w:r w:rsidRPr="00290583">
              <w:rPr>
                <w:rFonts w:ascii="Calibri" w:hAnsi="Calibri" w:cs="Calibri"/>
                <w:sz w:val="20"/>
                <w:szCs w:val="20"/>
              </w:rPr>
              <w:t xml:space="preserve"> users through steering committee meetings, regular coordination meetings, training, knowledge exchange, and high-level events.</w:t>
            </w:r>
            <w:r>
              <w:rPr>
                <w:rFonts w:ascii="Calibri" w:hAnsi="Calibri" w:cs="Calibri"/>
                <w:sz w:val="20"/>
                <w:szCs w:val="20"/>
              </w:rPr>
              <w:t xml:space="preserve"> </w:t>
            </w:r>
            <w:r w:rsidRPr="00290583">
              <w:rPr>
                <w:rFonts w:ascii="Calibri" w:hAnsi="Calibri" w:cs="Calibri"/>
                <w:sz w:val="20"/>
                <w:szCs w:val="20"/>
              </w:rPr>
              <w:t>Key progress included</w:t>
            </w:r>
            <w:r>
              <w:rPr>
                <w:rFonts w:ascii="Calibri" w:hAnsi="Calibri" w:cs="Calibri"/>
                <w:sz w:val="20"/>
                <w:szCs w:val="20"/>
              </w:rPr>
              <w:t xml:space="preserve">:  </w:t>
            </w:r>
            <w:r w:rsidR="001C4ED4" w:rsidRPr="00D753BE">
              <w:rPr>
                <w:rFonts w:ascii="Calibri" w:hAnsi="Calibri" w:cs="Calibri"/>
                <w:sz w:val="20"/>
                <w:szCs w:val="20"/>
              </w:rPr>
              <w:t xml:space="preserve">the 3rd </w:t>
            </w:r>
            <w:proofErr w:type="spellStart"/>
            <w:r w:rsidR="001C4ED4" w:rsidRPr="00D753BE">
              <w:rPr>
                <w:rFonts w:ascii="Calibri" w:hAnsi="Calibri" w:cs="Calibri"/>
                <w:sz w:val="20"/>
                <w:szCs w:val="20"/>
              </w:rPr>
              <w:t>RoC</w:t>
            </w:r>
            <w:proofErr w:type="spellEnd"/>
            <w:r w:rsidR="001C4ED4" w:rsidRPr="00D753BE">
              <w:rPr>
                <w:rFonts w:ascii="Calibri" w:hAnsi="Calibri" w:cs="Calibri"/>
                <w:sz w:val="20"/>
                <w:szCs w:val="20"/>
              </w:rPr>
              <w:t xml:space="preserve"> Steering Committee meeting to present progress to date to key stakeholders</w:t>
            </w:r>
            <w:r w:rsidR="00210F50">
              <w:rPr>
                <w:rFonts w:ascii="Calibri" w:hAnsi="Calibri" w:cs="Calibri"/>
                <w:sz w:val="20"/>
                <w:szCs w:val="20"/>
              </w:rPr>
              <w:t xml:space="preserve">; </w:t>
            </w:r>
            <w:r w:rsidR="001C4ED4" w:rsidRPr="00D753BE">
              <w:rPr>
                <w:rFonts w:ascii="Calibri" w:hAnsi="Calibri" w:cs="Calibri"/>
                <w:sz w:val="20"/>
                <w:szCs w:val="20"/>
              </w:rPr>
              <w:t>A high-level showcase event in Botswana, bringing together a diverse group of stakeholders from the government, Department of Wildlife and National Parks (DWNP</w:t>
            </w:r>
            <w:r w:rsidR="00DD5244" w:rsidRPr="00D753BE">
              <w:rPr>
                <w:rFonts w:ascii="Calibri" w:hAnsi="Calibri" w:cs="Calibri"/>
                <w:sz w:val="20"/>
                <w:szCs w:val="20"/>
              </w:rPr>
              <w:t>),</w:t>
            </w:r>
            <w:r w:rsidR="001C4ED4" w:rsidRPr="00D753BE">
              <w:rPr>
                <w:rFonts w:ascii="Calibri" w:hAnsi="Calibri" w:cs="Calibri"/>
                <w:sz w:val="20"/>
                <w:szCs w:val="20"/>
              </w:rPr>
              <w:t xml:space="preserve"> the private sector, and local communities</w:t>
            </w:r>
            <w:r w:rsidR="00210F50">
              <w:rPr>
                <w:rFonts w:ascii="Calibri" w:hAnsi="Calibri" w:cs="Calibri"/>
                <w:sz w:val="20"/>
                <w:szCs w:val="20"/>
              </w:rPr>
              <w:t xml:space="preserve">; </w:t>
            </w:r>
            <w:r w:rsidR="00EB112C" w:rsidRPr="00EB112C">
              <w:rPr>
                <w:rFonts w:ascii="Calibri" w:hAnsi="Calibri" w:cs="Calibri"/>
                <w:sz w:val="20"/>
                <w:szCs w:val="20"/>
              </w:rPr>
              <w:t>and maintaining regular monthly coordination meetings between CI and DWNP</w:t>
            </w:r>
            <w:r w:rsidR="00EB112C">
              <w:rPr>
                <w:rFonts w:ascii="Calibri" w:hAnsi="Calibri" w:cs="Calibri"/>
                <w:sz w:val="20"/>
                <w:szCs w:val="20"/>
              </w:rPr>
              <w:t xml:space="preserve"> </w:t>
            </w:r>
            <w:r w:rsidR="001C4ED4" w:rsidRPr="00D753BE">
              <w:rPr>
                <w:rFonts w:ascii="Calibri" w:hAnsi="Calibri" w:cs="Calibri"/>
                <w:sz w:val="20"/>
                <w:szCs w:val="20"/>
              </w:rPr>
              <w:t>.</w:t>
            </w:r>
            <w:r w:rsidR="00EB112C" w:rsidRPr="00EB112C">
              <w:rPr>
                <w:rFonts w:ascii="Calibri" w:hAnsi="Calibri" w:cs="Calibri"/>
                <w:sz w:val="20"/>
                <w:szCs w:val="20"/>
              </w:rPr>
              <w:t>These engagements strengthened coordination, resulted in a detailed action plan to address pending items, and demonstrated continued government commitment to the initiative.</w:t>
            </w:r>
          </w:p>
          <w:p w14:paraId="55844615" w14:textId="77777777" w:rsidR="00EB112C" w:rsidRPr="00D753BE" w:rsidRDefault="00EB112C" w:rsidP="005D2E9F">
            <w:pPr>
              <w:jc w:val="both"/>
              <w:rPr>
                <w:rFonts w:ascii="Calibri" w:hAnsi="Calibri" w:cs="Calibri"/>
                <w:sz w:val="20"/>
                <w:szCs w:val="20"/>
              </w:rPr>
            </w:pPr>
          </w:p>
          <w:p w14:paraId="1C901A88" w14:textId="1281DE41" w:rsidR="00FF0BB8" w:rsidRPr="005D2E9F" w:rsidRDefault="00FF0BB8" w:rsidP="005D2E9F">
            <w:pPr>
              <w:jc w:val="both"/>
              <w:rPr>
                <w:rFonts w:ascii="Calibri" w:hAnsi="Calibri" w:cs="Calibri"/>
                <w:sz w:val="20"/>
                <w:szCs w:val="20"/>
              </w:rPr>
            </w:pPr>
            <w:r w:rsidRPr="00FF0BB8">
              <w:rPr>
                <w:rFonts w:ascii="Calibri" w:hAnsi="Calibri" w:cs="Calibri"/>
                <w:sz w:val="20"/>
                <w:szCs w:val="20"/>
              </w:rPr>
              <w:t xml:space="preserve">Stakeholder engagement also supported capacity building and knowledge exchange. Representatives from Botswana participated in the </w:t>
            </w:r>
            <w:proofErr w:type="spellStart"/>
            <w:r w:rsidRPr="00FF0BB8">
              <w:rPr>
                <w:rFonts w:ascii="Calibri" w:hAnsi="Calibri" w:cs="Calibri"/>
                <w:sz w:val="20"/>
                <w:szCs w:val="20"/>
              </w:rPr>
              <w:t>EarthRanger</w:t>
            </w:r>
            <w:proofErr w:type="spellEnd"/>
            <w:r w:rsidRPr="00FF0BB8">
              <w:rPr>
                <w:rFonts w:ascii="Calibri" w:hAnsi="Calibri" w:cs="Calibri"/>
                <w:sz w:val="20"/>
                <w:szCs w:val="20"/>
              </w:rPr>
              <w:t xml:space="preserve"> User Conference and exchanged experiences with the Kenya Wildlife Service. A joint Kasane</w:t>
            </w:r>
            <w:r>
              <w:rPr>
                <w:rFonts w:ascii="Calibri" w:hAnsi="Calibri" w:cs="Calibri"/>
                <w:sz w:val="20"/>
                <w:szCs w:val="20"/>
              </w:rPr>
              <w:t>-</w:t>
            </w:r>
            <w:r w:rsidRPr="00FF0BB8">
              <w:rPr>
                <w:rFonts w:ascii="Calibri" w:hAnsi="Calibri" w:cs="Calibri"/>
                <w:sz w:val="20"/>
                <w:szCs w:val="20"/>
              </w:rPr>
              <w:t xml:space="preserve">Gaborone training session further expanded the number of officers proficient in </w:t>
            </w:r>
            <w:proofErr w:type="spellStart"/>
            <w:r w:rsidRPr="00FF0BB8">
              <w:rPr>
                <w:rFonts w:ascii="Calibri" w:hAnsi="Calibri" w:cs="Calibri"/>
                <w:sz w:val="20"/>
                <w:szCs w:val="20"/>
              </w:rPr>
              <w:t>EarthRanger</w:t>
            </w:r>
            <w:proofErr w:type="spellEnd"/>
            <w:r w:rsidRPr="00FF0BB8">
              <w:rPr>
                <w:rFonts w:ascii="Calibri" w:hAnsi="Calibri" w:cs="Calibri"/>
                <w:sz w:val="20"/>
                <w:szCs w:val="20"/>
              </w:rPr>
              <w:t xml:space="preserve"> and, importantly, was led entirely by the DWNP Kasane team, demonstrating increased local ownership and capacity. Discussions also focused on the sustainability and potential scaling of </w:t>
            </w:r>
            <w:proofErr w:type="spellStart"/>
            <w:r w:rsidRPr="00FF0BB8">
              <w:rPr>
                <w:rFonts w:ascii="Calibri" w:hAnsi="Calibri" w:cs="Calibri"/>
                <w:sz w:val="20"/>
                <w:szCs w:val="20"/>
              </w:rPr>
              <w:t>EarthRanger</w:t>
            </w:r>
            <w:proofErr w:type="spellEnd"/>
            <w:r w:rsidRPr="00FF0BB8">
              <w:rPr>
                <w:rFonts w:ascii="Calibri" w:hAnsi="Calibri" w:cs="Calibri"/>
                <w:sz w:val="20"/>
                <w:szCs w:val="20"/>
              </w:rPr>
              <w:t xml:space="preserve"> across Botswana.</w:t>
            </w:r>
          </w:p>
          <w:p w14:paraId="3CA2D416" w14:textId="77777777" w:rsidR="00A2053C" w:rsidRPr="00D753BE" w:rsidRDefault="00A2053C" w:rsidP="005D2E9F"/>
          <w:p w14:paraId="4B588846" w14:textId="0F5EA313" w:rsidR="00E328A6" w:rsidRPr="00C84CF4" w:rsidRDefault="00332EEB" w:rsidP="005D2E9F">
            <w:pPr>
              <w:jc w:val="both"/>
              <w:rPr>
                <w:rFonts w:ascii="Calibri" w:hAnsi="Calibri" w:cs="Calibri"/>
                <w:sz w:val="20"/>
                <w:szCs w:val="20"/>
              </w:rPr>
            </w:pPr>
            <w:r w:rsidRPr="00D753BE">
              <w:rPr>
                <w:rFonts w:ascii="Calibri" w:hAnsi="Calibri" w:cs="Calibri"/>
                <w:sz w:val="20"/>
                <w:szCs w:val="20"/>
              </w:rPr>
              <w:t xml:space="preserve">A key challenge to the sustainability of project outcomes </w:t>
            </w:r>
            <w:r w:rsidR="00A60727" w:rsidRPr="00D753BE">
              <w:rPr>
                <w:rFonts w:ascii="Calibri" w:hAnsi="Calibri" w:cs="Calibri"/>
                <w:sz w:val="20"/>
                <w:szCs w:val="20"/>
              </w:rPr>
              <w:t xml:space="preserve">in Botswana </w:t>
            </w:r>
            <w:r w:rsidRPr="00D753BE">
              <w:rPr>
                <w:rFonts w:ascii="Calibri" w:hAnsi="Calibri" w:cs="Calibri"/>
                <w:sz w:val="20"/>
                <w:szCs w:val="20"/>
              </w:rPr>
              <w:t xml:space="preserve">is the limited availability of government resources within </w:t>
            </w:r>
            <w:r w:rsidR="00247E63" w:rsidRPr="00D753BE">
              <w:rPr>
                <w:rFonts w:ascii="Calibri" w:hAnsi="Calibri" w:cs="Calibri"/>
                <w:sz w:val="20"/>
                <w:szCs w:val="20"/>
              </w:rPr>
              <w:t xml:space="preserve">DWNP </w:t>
            </w:r>
            <w:r w:rsidRPr="00D753BE">
              <w:rPr>
                <w:rFonts w:ascii="Calibri" w:hAnsi="Calibri" w:cs="Calibri"/>
                <w:sz w:val="20"/>
                <w:szCs w:val="20"/>
              </w:rPr>
              <w:t>and other relevant government agencies. Budget constraints have reduced their capacity to provide financial support for the continuation and expansion of project activities beyond the project period. As a result, sustaining project investments at the site level and embedding planned scale-up activities within government work plans and budgets remains difficult. Given these constraints, mobilizing additional resources through future funding opportunities, including GEF-9, represents the most viable pathway for maintaining momentum, consolidating project gains, and supporting the broader replication and scaling of successful interventions.</w:t>
            </w:r>
          </w:p>
        </w:tc>
      </w:tr>
    </w:tbl>
    <w:p w14:paraId="6EF422A9" w14:textId="77777777" w:rsidR="00E078B5" w:rsidRPr="00D753BE" w:rsidRDefault="00E078B5" w:rsidP="004D54D9">
      <w:pPr>
        <w:rPr>
          <w:rFonts w:ascii="Calibri" w:hAnsi="Calibri" w:cs="Calibri"/>
          <w:b/>
        </w:rPr>
      </w:pPr>
    </w:p>
    <w:p w14:paraId="11A2FF56" w14:textId="465167BF" w:rsidR="00F75255" w:rsidRPr="00D753BE" w:rsidRDefault="00F75255" w:rsidP="007262C1">
      <w:pPr>
        <w:pStyle w:val="Heading2"/>
        <w:spacing w:before="0" w:after="120"/>
        <w:rPr>
          <w:rFonts w:ascii="Calibri" w:hAnsi="Calibri" w:cs="Calibri"/>
          <w:b/>
          <w:color w:val="auto"/>
          <w:sz w:val="24"/>
        </w:rPr>
      </w:pPr>
      <w:r w:rsidRPr="00D753BE">
        <w:rPr>
          <w:rFonts w:ascii="Calibri" w:hAnsi="Calibri" w:cs="Calibri"/>
          <w:b/>
          <w:color w:val="auto"/>
          <w:sz w:val="24"/>
        </w:rPr>
        <w:t xml:space="preserve">c. </w:t>
      </w:r>
      <w:r w:rsidR="00E363AE" w:rsidRPr="00D753BE">
        <w:rPr>
          <w:rFonts w:ascii="Calibri" w:hAnsi="Calibri" w:cs="Calibri"/>
          <w:b/>
          <w:color w:val="auto"/>
          <w:sz w:val="24"/>
        </w:rPr>
        <w:t>I</w:t>
      </w:r>
      <w:r w:rsidRPr="00D753BE">
        <w:rPr>
          <w:rFonts w:ascii="Calibri" w:hAnsi="Calibri" w:cs="Calibri"/>
          <w:b/>
          <w:color w:val="auto"/>
          <w:sz w:val="24"/>
        </w:rPr>
        <w:t>nformation on the progress towards achieving gender sensitive measures</w:t>
      </w:r>
      <w:r w:rsidR="00E650C3" w:rsidRPr="00D753BE">
        <w:rPr>
          <w:rFonts w:ascii="Calibri" w:hAnsi="Calibri" w:cs="Calibri"/>
          <w:b/>
          <w:color w:val="auto"/>
          <w:sz w:val="24"/>
        </w:rPr>
        <w:t>/targets</w:t>
      </w:r>
      <w:r w:rsidRPr="00D753BE">
        <w:rPr>
          <w:rFonts w:ascii="Calibri" w:hAnsi="Calibri" w:cs="Calibri"/>
          <w:b/>
          <w:color w:val="auto"/>
          <w:sz w:val="24"/>
        </w:rPr>
        <w:t xml:space="preserve"> </w:t>
      </w:r>
      <w:r w:rsidR="001A6EDD" w:rsidRPr="00D753BE">
        <w:rPr>
          <w:rFonts w:ascii="Calibri" w:hAnsi="Calibri" w:cs="Calibri"/>
          <w:b/>
          <w:color w:val="auto"/>
          <w:sz w:val="24"/>
        </w:rPr>
        <w:t>and any intermediate gender result areas as documented at CEO Endorsement/Approval including gender-sensitive indicators contained in the project results framework or gender action plan</w:t>
      </w:r>
    </w:p>
    <w:tbl>
      <w:tblPr>
        <w:tblStyle w:val="TableGrid"/>
        <w:tblW w:w="0" w:type="auto"/>
        <w:tblLook w:val="04A0" w:firstRow="1" w:lastRow="0" w:firstColumn="1" w:lastColumn="0" w:noHBand="0" w:noVBand="1"/>
      </w:tblPr>
      <w:tblGrid>
        <w:gridCol w:w="14390"/>
      </w:tblGrid>
      <w:tr w:rsidR="00F75255" w:rsidRPr="00D753BE" w14:paraId="59DEF792" w14:textId="77777777" w:rsidTr="1EB0EC9F">
        <w:trPr>
          <w:trHeight w:val="1250"/>
        </w:trPr>
        <w:tc>
          <w:tcPr>
            <w:tcW w:w="14390" w:type="dxa"/>
          </w:tcPr>
          <w:p w14:paraId="37C4EE93" w14:textId="330153EF" w:rsidR="00C348A6" w:rsidRPr="00D753BE" w:rsidRDefault="00032E74" w:rsidP="005D2E9F">
            <w:pPr>
              <w:pStyle w:val="ListParagraph"/>
              <w:numPr>
                <w:ilvl w:val="0"/>
                <w:numId w:val="9"/>
              </w:numPr>
              <w:jc w:val="both"/>
              <w:rPr>
                <w:rFonts w:ascii="Calibri" w:eastAsia="Times New Roman" w:hAnsi="Calibri" w:cs="Calibri"/>
                <w:b/>
                <w:bCs/>
                <w:sz w:val="20"/>
                <w:szCs w:val="20"/>
              </w:rPr>
            </w:pPr>
            <w:r w:rsidRPr="00D753BE">
              <w:rPr>
                <w:rFonts w:ascii="Calibri" w:eastAsia="Times New Roman" w:hAnsi="Calibri" w:cs="Calibri"/>
                <w:b/>
                <w:bCs/>
                <w:sz w:val="20"/>
                <w:szCs w:val="20"/>
              </w:rPr>
              <w:t>A</w:t>
            </w:r>
            <w:r w:rsidR="009510FC" w:rsidRPr="00D753BE">
              <w:rPr>
                <w:rFonts w:ascii="Calibri" w:eastAsia="Times New Roman" w:hAnsi="Calibri" w:cs="Calibri"/>
                <w:b/>
                <w:bCs/>
                <w:sz w:val="20"/>
                <w:szCs w:val="20"/>
              </w:rPr>
              <w:t xml:space="preserve">ll activities anticipated by the </w:t>
            </w:r>
            <w:r w:rsidRPr="00D753BE">
              <w:rPr>
                <w:rFonts w:ascii="Calibri" w:eastAsia="Times New Roman" w:hAnsi="Calibri" w:cs="Calibri"/>
                <w:b/>
                <w:bCs/>
                <w:sz w:val="20"/>
                <w:szCs w:val="20"/>
              </w:rPr>
              <w:t>GMP</w:t>
            </w:r>
            <w:r w:rsidR="009510FC" w:rsidRPr="00D753BE">
              <w:rPr>
                <w:rFonts w:ascii="Calibri" w:eastAsia="Times New Roman" w:hAnsi="Calibri" w:cs="Calibri"/>
                <w:b/>
                <w:bCs/>
                <w:sz w:val="20"/>
                <w:szCs w:val="20"/>
              </w:rPr>
              <w:t xml:space="preserve"> were implemented</w:t>
            </w:r>
            <w:r w:rsidR="00C348A6" w:rsidRPr="00D753BE">
              <w:rPr>
                <w:rFonts w:ascii="Calibri" w:eastAsia="Times New Roman" w:hAnsi="Calibri" w:cs="Calibri"/>
                <w:b/>
                <w:bCs/>
                <w:sz w:val="20"/>
                <w:szCs w:val="20"/>
              </w:rPr>
              <w:t xml:space="preserve">? </w:t>
            </w:r>
            <w:r w:rsidR="00E92FF2" w:rsidRPr="00D753BE">
              <w:rPr>
                <w:rFonts w:ascii="Calibri" w:eastAsia="Times New Roman" w:hAnsi="Calibri" w:cs="Calibri"/>
                <w:b/>
                <w:bCs/>
                <w:sz w:val="20"/>
                <w:szCs w:val="20"/>
              </w:rPr>
              <w:t>Yes</w:t>
            </w:r>
            <w:r w:rsidR="001D7FB0" w:rsidRPr="00D753BE">
              <w:rPr>
                <w:rFonts w:ascii="Calibri" w:eastAsia="Times New Roman" w:hAnsi="Calibri" w:cs="Calibri"/>
                <w:b/>
                <w:bCs/>
                <w:sz w:val="20"/>
                <w:szCs w:val="20"/>
              </w:rPr>
              <w:t xml:space="preserve">/No </w:t>
            </w:r>
            <w:r w:rsidR="00C348A6" w:rsidRPr="00D753BE">
              <w:rPr>
                <w:rFonts w:ascii="Calibri" w:eastAsia="Times New Roman" w:hAnsi="Calibri" w:cs="Calibri"/>
                <w:b/>
                <w:bCs/>
                <w:sz w:val="20"/>
                <w:szCs w:val="20"/>
              </w:rPr>
              <w:t>Why?</w:t>
            </w:r>
          </w:p>
          <w:p w14:paraId="6702A308" w14:textId="74BF8453" w:rsidR="004E5EA1" w:rsidRPr="00D753BE" w:rsidRDefault="002F000E" w:rsidP="005D2E9F">
            <w:pPr>
              <w:pStyle w:val="ListParagraph"/>
              <w:jc w:val="both"/>
              <w:rPr>
                <w:rFonts w:ascii="Calibri" w:hAnsi="Calibri" w:cs="Calibri"/>
                <w:sz w:val="20"/>
                <w:szCs w:val="20"/>
              </w:rPr>
            </w:pPr>
            <w:r w:rsidRPr="00D753BE">
              <w:rPr>
                <w:rFonts w:ascii="Calibri" w:eastAsia="Times New Roman" w:hAnsi="Calibri" w:cs="Calibri"/>
                <w:sz w:val="20"/>
                <w:szCs w:val="20"/>
              </w:rPr>
              <w:t xml:space="preserve">Yes, </w:t>
            </w:r>
            <w:r w:rsidR="00480774" w:rsidRPr="00D753BE">
              <w:rPr>
                <w:rFonts w:ascii="Calibri" w:hAnsi="Calibri" w:cs="Calibri"/>
                <w:sz w:val="20"/>
                <w:szCs w:val="20"/>
              </w:rPr>
              <w:t xml:space="preserve">the gender assessment was successfully conducted in FY24, providing the foundation for gender-responsive implementation. In FY25, two women ranger meetings were organized, bringing together female rangers and researchers from across the project sites to exchange experiences, strengthen leadership skills, and enhance their knowledge and use of the </w:t>
            </w:r>
            <w:proofErr w:type="spellStart"/>
            <w:r w:rsidR="00480774" w:rsidRPr="00D753BE">
              <w:rPr>
                <w:rFonts w:ascii="Calibri" w:hAnsi="Calibri" w:cs="Calibri"/>
                <w:sz w:val="20"/>
                <w:szCs w:val="20"/>
              </w:rPr>
              <w:t>EarthRanger</w:t>
            </w:r>
            <w:proofErr w:type="spellEnd"/>
            <w:r w:rsidR="00480774" w:rsidRPr="00D753BE">
              <w:rPr>
                <w:rFonts w:ascii="Calibri" w:hAnsi="Calibri" w:cs="Calibri"/>
                <w:sz w:val="20"/>
                <w:szCs w:val="20"/>
              </w:rPr>
              <w:t xml:space="preserve"> system. Therefore, the indicator was achieved through activities completed in FY24 and FY25, with no additional activities required in FY26.</w:t>
            </w:r>
          </w:p>
          <w:p w14:paraId="36C13A09" w14:textId="3CE230B0" w:rsidR="005C3CC4" w:rsidRPr="00D753BE" w:rsidRDefault="00E80787" w:rsidP="005D2E9F">
            <w:pPr>
              <w:pStyle w:val="ListParagraph"/>
              <w:numPr>
                <w:ilvl w:val="0"/>
                <w:numId w:val="9"/>
              </w:numPr>
              <w:jc w:val="both"/>
              <w:rPr>
                <w:rFonts w:ascii="Calibri" w:eastAsia="Times New Roman" w:hAnsi="Calibri" w:cs="Calibri"/>
                <w:b/>
                <w:bCs/>
                <w:sz w:val="20"/>
                <w:szCs w:val="20"/>
              </w:rPr>
            </w:pPr>
            <w:r w:rsidRPr="00D753BE">
              <w:rPr>
                <w:rFonts w:ascii="Calibri" w:eastAsia="Times New Roman" w:hAnsi="Calibri" w:cs="Calibri"/>
                <w:b/>
                <w:bCs/>
                <w:sz w:val="20"/>
                <w:szCs w:val="20"/>
              </w:rPr>
              <w:t>Did the project face</w:t>
            </w:r>
            <w:r w:rsidR="009510FC" w:rsidRPr="00D753BE">
              <w:rPr>
                <w:rFonts w:ascii="Calibri" w:eastAsia="Times New Roman" w:hAnsi="Calibri" w:cs="Calibri"/>
                <w:b/>
                <w:bCs/>
                <w:sz w:val="20"/>
                <w:szCs w:val="20"/>
              </w:rPr>
              <w:t xml:space="preserve"> any challenges to implementing </w:t>
            </w:r>
            <w:r w:rsidR="00C348A6" w:rsidRPr="00D753BE">
              <w:rPr>
                <w:rFonts w:ascii="Calibri" w:eastAsia="Times New Roman" w:hAnsi="Calibri" w:cs="Calibri"/>
                <w:b/>
                <w:bCs/>
                <w:sz w:val="20"/>
                <w:szCs w:val="20"/>
              </w:rPr>
              <w:t>GM</w:t>
            </w:r>
            <w:r w:rsidRPr="00D753BE">
              <w:rPr>
                <w:rFonts w:ascii="Calibri" w:eastAsia="Times New Roman" w:hAnsi="Calibri" w:cs="Calibri"/>
                <w:b/>
                <w:bCs/>
                <w:sz w:val="20"/>
                <w:szCs w:val="20"/>
              </w:rPr>
              <w:t>P</w:t>
            </w:r>
            <w:r w:rsidR="005C3CC4" w:rsidRPr="00D753BE">
              <w:rPr>
                <w:rFonts w:ascii="Calibri" w:eastAsia="Times New Roman" w:hAnsi="Calibri" w:cs="Calibri"/>
                <w:b/>
                <w:bCs/>
                <w:sz w:val="20"/>
                <w:szCs w:val="20"/>
              </w:rPr>
              <w:t xml:space="preserve"> as initially proposed? Please describe the challenges in case there were any.</w:t>
            </w:r>
          </w:p>
          <w:p w14:paraId="576A7CF7" w14:textId="11D576E5" w:rsidR="00EF5241" w:rsidRPr="00D753BE" w:rsidRDefault="00EF5241" w:rsidP="005D2E9F">
            <w:pPr>
              <w:pStyle w:val="ListParagraph"/>
              <w:jc w:val="both"/>
              <w:rPr>
                <w:rFonts w:ascii="Calibri" w:hAnsi="Calibri" w:cs="Calibri"/>
                <w:sz w:val="20"/>
                <w:szCs w:val="20"/>
              </w:rPr>
            </w:pPr>
            <w:r w:rsidRPr="00D753BE">
              <w:rPr>
                <w:rFonts w:ascii="Calibri" w:hAnsi="Calibri" w:cs="Calibri"/>
                <w:sz w:val="20"/>
                <w:szCs w:val="20"/>
              </w:rPr>
              <w:t xml:space="preserve">One of the main challenges encountered during implementation was the digital divide affecting some female staff and rangers, who were unfamiliar with the technological, IT, and mapping tools deployed by the project, such as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and </w:t>
            </w:r>
            <w:proofErr w:type="spellStart"/>
            <w:r w:rsidRPr="00D753BE">
              <w:rPr>
                <w:rFonts w:ascii="Calibri" w:hAnsi="Calibri" w:cs="Calibri"/>
                <w:sz w:val="20"/>
                <w:szCs w:val="20"/>
              </w:rPr>
              <w:t>InReach</w:t>
            </w:r>
            <w:proofErr w:type="spellEnd"/>
            <w:r w:rsidRPr="00D753BE">
              <w:rPr>
                <w:rFonts w:ascii="Calibri" w:hAnsi="Calibri" w:cs="Calibri"/>
                <w:sz w:val="20"/>
                <w:szCs w:val="20"/>
              </w:rPr>
              <w:t xml:space="preserve"> devices. This initially constrained participation and slowed the development of technical competencies.</w:t>
            </w:r>
          </w:p>
          <w:p w14:paraId="3B2231F0" w14:textId="7BF3F778" w:rsidR="009510FC" w:rsidRPr="00D753BE" w:rsidRDefault="00850274" w:rsidP="005D2E9F">
            <w:pPr>
              <w:pStyle w:val="ListParagraph"/>
              <w:numPr>
                <w:ilvl w:val="0"/>
                <w:numId w:val="9"/>
              </w:numPr>
              <w:jc w:val="both"/>
              <w:rPr>
                <w:rFonts w:ascii="Calibri" w:eastAsia="Times New Roman" w:hAnsi="Calibri" w:cs="Calibri"/>
                <w:b/>
                <w:bCs/>
                <w:sz w:val="20"/>
                <w:szCs w:val="20"/>
              </w:rPr>
            </w:pPr>
            <w:r w:rsidRPr="00D753BE">
              <w:rPr>
                <w:rFonts w:ascii="Calibri" w:eastAsia="Times New Roman" w:hAnsi="Calibri" w:cs="Calibri"/>
                <w:b/>
                <w:bCs/>
                <w:sz w:val="20"/>
                <w:szCs w:val="20"/>
              </w:rPr>
              <w:t xml:space="preserve">As compared to the original </w:t>
            </w:r>
            <w:r w:rsidR="000E72EF" w:rsidRPr="00D753BE">
              <w:rPr>
                <w:rFonts w:ascii="Calibri" w:eastAsia="Times New Roman" w:hAnsi="Calibri" w:cs="Calibri"/>
                <w:b/>
                <w:bCs/>
                <w:sz w:val="20"/>
                <w:szCs w:val="20"/>
              </w:rPr>
              <w:t>GMP</w:t>
            </w:r>
            <w:r w:rsidR="009510FC" w:rsidRPr="00D753BE">
              <w:rPr>
                <w:rFonts w:ascii="Calibri" w:eastAsia="Times New Roman" w:hAnsi="Calibri" w:cs="Calibri"/>
                <w:b/>
                <w:bCs/>
                <w:sz w:val="20"/>
                <w:szCs w:val="20"/>
              </w:rPr>
              <w:t xml:space="preserve">, </w:t>
            </w:r>
            <w:r w:rsidR="00860A4C" w:rsidRPr="00D753BE">
              <w:rPr>
                <w:rFonts w:ascii="Calibri" w:eastAsia="Times New Roman" w:hAnsi="Calibri" w:cs="Calibri"/>
                <w:b/>
                <w:bCs/>
                <w:sz w:val="20"/>
                <w:szCs w:val="20"/>
              </w:rPr>
              <w:t>was any adaptive management applied</w:t>
            </w:r>
            <w:r w:rsidR="00C85BFE" w:rsidRPr="00D753BE">
              <w:rPr>
                <w:rFonts w:ascii="Calibri" w:eastAsia="Times New Roman" w:hAnsi="Calibri" w:cs="Calibri"/>
                <w:b/>
                <w:bCs/>
                <w:sz w:val="20"/>
                <w:szCs w:val="20"/>
              </w:rPr>
              <w:t xml:space="preserve"> </w:t>
            </w:r>
            <w:r w:rsidR="00A107D5" w:rsidRPr="00D753BE">
              <w:rPr>
                <w:rFonts w:ascii="Calibri" w:eastAsia="Times New Roman" w:hAnsi="Calibri" w:cs="Calibri"/>
                <w:b/>
                <w:bCs/>
                <w:sz w:val="20"/>
                <w:szCs w:val="20"/>
              </w:rPr>
              <w:t xml:space="preserve">to promote meaningful participation of women and advance towards other gender </w:t>
            </w:r>
            <w:r w:rsidR="009B32B5" w:rsidRPr="00D753BE">
              <w:rPr>
                <w:rFonts w:ascii="Calibri" w:eastAsia="Times New Roman" w:hAnsi="Calibri" w:cs="Calibri"/>
                <w:b/>
                <w:bCs/>
                <w:sz w:val="20"/>
                <w:szCs w:val="20"/>
              </w:rPr>
              <w:t>sensitive targets</w:t>
            </w:r>
            <w:r w:rsidR="00A107D5" w:rsidRPr="00D753BE">
              <w:rPr>
                <w:rFonts w:ascii="Calibri" w:eastAsia="Times New Roman" w:hAnsi="Calibri" w:cs="Calibri"/>
                <w:b/>
                <w:bCs/>
                <w:sz w:val="20"/>
                <w:szCs w:val="20"/>
              </w:rPr>
              <w:t>?</w:t>
            </w:r>
          </w:p>
          <w:p w14:paraId="058CD5AA" w14:textId="7A009FA8" w:rsidR="003A1AF2" w:rsidRPr="00D753BE" w:rsidRDefault="003A1AF2" w:rsidP="005D2E9F">
            <w:pPr>
              <w:pStyle w:val="ListParagraph"/>
              <w:jc w:val="both"/>
              <w:rPr>
                <w:rFonts w:ascii="Calibri" w:hAnsi="Calibri" w:cs="Calibri"/>
                <w:sz w:val="20"/>
                <w:szCs w:val="20"/>
              </w:rPr>
            </w:pPr>
            <w:r w:rsidRPr="00D753BE">
              <w:rPr>
                <w:rFonts w:ascii="Calibri" w:hAnsi="Calibri" w:cs="Calibri"/>
                <w:sz w:val="20"/>
                <w:szCs w:val="20"/>
              </w:rPr>
              <w:lastRenderedPageBreak/>
              <w:t xml:space="preserve">The project organized two separate Women Ranger Meetings to address language barriers between participants from the Anglophone and Francophone countries. This approach enabled women rangers and researchers to engage and share experiences in their preferred working languages, English for Botswana and French for the Republic of Congo. By facilitating discussions in a comfortable linguistic environment, the meetings enhanced participation, knowledge exchange, peer learning, and discussions on women's leadership and the use of the </w:t>
            </w:r>
            <w:proofErr w:type="spellStart"/>
            <w:r w:rsidRPr="00D753BE">
              <w:rPr>
                <w:rFonts w:ascii="Calibri" w:hAnsi="Calibri" w:cs="Calibri"/>
                <w:sz w:val="20"/>
                <w:szCs w:val="20"/>
              </w:rPr>
              <w:t>EarthRanger</w:t>
            </w:r>
            <w:proofErr w:type="spellEnd"/>
            <w:r w:rsidRPr="00D753BE">
              <w:rPr>
                <w:rFonts w:ascii="Calibri" w:hAnsi="Calibri" w:cs="Calibri"/>
                <w:sz w:val="20"/>
                <w:szCs w:val="20"/>
              </w:rPr>
              <w:t xml:space="preserve"> system.</w:t>
            </w:r>
          </w:p>
          <w:p w14:paraId="6AAB759C" w14:textId="5B1AAE91" w:rsidR="005B261B" w:rsidRPr="00D753BE" w:rsidRDefault="00925C2D" w:rsidP="005D2E9F">
            <w:pPr>
              <w:pStyle w:val="ListParagraph"/>
              <w:numPr>
                <w:ilvl w:val="0"/>
                <w:numId w:val="9"/>
              </w:numPr>
              <w:jc w:val="both"/>
              <w:rPr>
                <w:rFonts w:ascii="Calibri" w:eastAsia="Times New Roman" w:hAnsi="Calibri" w:cs="Calibri"/>
                <w:b/>
                <w:bCs/>
                <w:sz w:val="20"/>
                <w:szCs w:val="20"/>
              </w:rPr>
            </w:pPr>
            <w:r w:rsidRPr="00D753BE">
              <w:rPr>
                <w:rFonts w:ascii="Calibri" w:eastAsia="Times New Roman" w:hAnsi="Calibri" w:cs="Calibri"/>
                <w:b/>
                <w:bCs/>
                <w:sz w:val="20"/>
                <w:szCs w:val="20"/>
              </w:rPr>
              <w:t xml:space="preserve">Did the project team/stakeholders </w:t>
            </w:r>
            <w:r w:rsidR="001002FB" w:rsidRPr="00D753BE">
              <w:rPr>
                <w:rFonts w:ascii="Calibri" w:eastAsia="Times New Roman" w:hAnsi="Calibri" w:cs="Calibri"/>
                <w:b/>
                <w:bCs/>
                <w:sz w:val="20"/>
                <w:szCs w:val="20"/>
              </w:rPr>
              <w:t>observe</w:t>
            </w:r>
            <w:r w:rsidRPr="00D753BE">
              <w:rPr>
                <w:rFonts w:ascii="Calibri" w:eastAsia="Times New Roman" w:hAnsi="Calibri" w:cs="Calibri"/>
                <w:b/>
                <w:bCs/>
                <w:sz w:val="20"/>
                <w:szCs w:val="20"/>
              </w:rPr>
              <w:t xml:space="preserve"> any </w:t>
            </w:r>
            <w:r w:rsidR="00134EA7" w:rsidRPr="00D753BE">
              <w:rPr>
                <w:rFonts w:ascii="Calibri" w:eastAsia="Times New Roman" w:hAnsi="Calibri" w:cs="Calibri"/>
                <w:b/>
                <w:bCs/>
                <w:sz w:val="20"/>
                <w:szCs w:val="20"/>
              </w:rPr>
              <w:t>unintended outcomes (positive or negative)</w:t>
            </w:r>
            <w:r w:rsidR="003B20FE" w:rsidRPr="00D753BE">
              <w:rPr>
                <w:rFonts w:ascii="Calibri" w:eastAsia="Times New Roman" w:hAnsi="Calibri" w:cs="Calibri"/>
                <w:b/>
                <w:bCs/>
                <w:sz w:val="20"/>
                <w:szCs w:val="20"/>
              </w:rPr>
              <w:t xml:space="preserve"> related to gender equality, that are difficult to capture in a quantit</w:t>
            </w:r>
            <w:r w:rsidR="00022898" w:rsidRPr="00D753BE">
              <w:rPr>
                <w:rFonts w:ascii="Calibri" w:eastAsia="Times New Roman" w:hAnsi="Calibri" w:cs="Calibri"/>
                <w:b/>
                <w:bCs/>
                <w:sz w:val="20"/>
                <w:szCs w:val="20"/>
              </w:rPr>
              <w:t>ative</w:t>
            </w:r>
            <w:r w:rsidR="001002FB" w:rsidRPr="00D753BE">
              <w:rPr>
                <w:rFonts w:ascii="Calibri" w:eastAsia="Times New Roman" w:hAnsi="Calibri" w:cs="Calibri"/>
                <w:b/>
                <w:bCs/>
                <w:sz w:val="20"/>
                <w:szCs w:val="20"/>
              </w:rPr>
              <w:t xml:space="preserve"> way</w:t>
            </w:r>
            <w:r w:rsidR="00BE24FB" w:rsidRPr="00D753BE">
              <w:rPr>
                <w:rFonts w:ascii="Calibri" w:eastAsia="Times New Roman" w:hAnsi="Calibri" w:cs="Calibri"/>
                <w:b/>
                <w:bCs/>
                <w:sz w:val="20"/>
                <w:szCs w:val="20"/>
              </w:rPr>
              <w:t xml:space="preserve"> during this </w:t>
            </w:r>
            <w:proofErr w:type="gramStart"/>
            <w:r w:rsidR="00BE24FB" w:rsidRPr="00D753BE">
              <w:rPr>
                <w:rFonts w:ascii="Calibri" w:eastAsia="Times New Roman" w:hAnsi="Calibri" w:cs="Calibri"/>
                <w:b/>
                <w:bCs/>
                <w:sz w:val="20"/>
                <w:szCs w:val="20"/>
              </w:rPr>
              <w:t>period of time</w:t>
            </w:r>
            <w:proofErr w:type="gramEnd"/>
            <w:r w:rsidR="00EF4AFA" w:rsidRPr="00D753BE">
              <w:rPr>
                <w:rFonts w:ascii="Calibri" w:eastAsia="Times New Roman" w:hAnsi="Calibri" w:cs="Calibri"/>
                <w:b/>
                <w:bCs/>
                <w:sz w:val="20"/>
                <w:szCs w:val="20"/>
              </w:rPr>
              <w:t xml:space="preserve">? For </w:t>
            </w:r>
            <w:proofErr w:type="gramStart"/>
            <w:r w:rsidR="00EF4AFA" w:rsidRPr="00D753BE">
              <w:rPr>
                <w:rFonts w:ascii="Calibri" w:eastAsia="Times New Roman" w:hAnsi="Calibri" w:cs="Calibri"/>
                <w:b/>
                <w:bCs/>
                <w:sz w:val="20"/>
                <w:szCs w:val="20"/>
              </w:rPr>
              <w:t>example</w:t>
            </w:r>
            <w:proofErr w:type="gramEnd"/>
            <w:r w:rsidR="00413D1F" w:rsidRPr="00D753BE">
              <w:rPr>
                <w:rFonts w:ascii="Calibri" w:eastAsia="Times New Roman" w:hAnsi="Calibri" w:cs="Calibri"/>
                <w:b/>
                <w:bCs/>
                <w:sz w:val="20"/>
                <w:szCs w:val="20"/>
              </w:rPr>
              <w:t xml:space="preserve"> women are more active </w:t>
            </w:r>
            <w:r w:rsidR="004211F9" w:rsidRPr="00D753BE">
              <w:rPr>
                <w:rFonts w:ascii="Calibri" w:eastAsia="Times New Roman" w:hAnsi="Calibri" w:cs="Calibri"/>
                <w:b/>
                <w:bCs/>
                <w:sz w:val="20"/>
                <w:szCs w:val="20"/>
              </w:rPr>
              <w:t xml:space="preserve">in decision-making processes </w:t>
            </w:r>
            <w:r w:rsidR="00F24E37" w:rsidRPr="00D753BE">
              <w:rPr>
                <w:rFonts w:ascii="Calibri" w:eastAsia="Times New Roman" w:hAnsi="Calibri" w:cs="Calibri"/>
                <w:b/>
                <w:bCs/>
                <w:sz w:val="20"/>
                <w:szCs w:val="20"/>
              </w:rPr>
              <w:t xml:space="preserve">in the project, </w:t>
            </w:r>
            <w:r w:rsidR="002166F1" w:rsidRPr="00D753BE">
              <w:rPr>
                <w:rFonts w:ascii="Calibri" w:eastAsia="Times New Roman" w:hAnsi="Calibri" w:cs="Calibri"/>
                <w:b/>
                <w:bCs/>
                <w:sz w:val="20"/>
                <w:szCs w:val="20"/>
              </w:rPr>
              <w:t xml:space="preserve">or public servants are </w:t>
            </w:r>
            <w:r w:rsidR="00362412" w:rsidRPr="00D753BE">
              <w:rPr>
                <w:rFonts w:ascii="Calibri" w:eastAsia="Times New Roman" w:hAnsi="Calibri" w:cs="Calibri"/>
                <w:b/>
                <w:bCs/>
                <w:sz w:val="20"/>
                <w:szCs w:val="20"/>
              </w:rPr>
              <w:t>more interested and open to advance gender outcomes</w:t>
            </w:r>
            <w:r w:rsidR="00283B19" w:rsidRPr="00D753BE">
              <w:rPr>
                <w:rFonts w:ascii="Calibri" w:eastAsia="Times New Roman" w:hAnsi="Calibri" w:cs="Calibri"/>
                <w:b/>
                <w:bCs/>
                <w:sz w:val="20"/>
                <w:szCs w:val="20"/>
              </w:rPr>
              <w:t xml:space="preserve">, </w:t>
            </w:r>
            <w:r w:rsidR="002A0EF5" w:rsidRPr="00D753BE">
              <w:rPr>
                <w:rFonts w:ascii="Calibri" w:eastAsia="Times New Roman" w:hAnsi="Calibri" w:cs="Calibri"/>
                <w:b/>
                <w:bCs/>
                <w:sz w:val="20"/>
                <w:szCs w:val="20"/>
              </w:rPr>
              <w:t xml:space="preserve">men </w:t>
            </w:r>
            <w:r w:rsidR="00DD52B4" w:rsidRPr="00D753BE">
              <w:rPr>
                <w:rFonts w:ascii="Calibri" w:eastAsia="Times New Roman" w:hAnsi="Calibri" w:cs="Calibri"/>
                <w:b/>
                <w:bCs/>
                <w:sz w:val="20"/>
                <w:szCs w:val="20"/>
              </w:rPr>
              <w:t xml:space="preserve">or women </w:t>
            </w:r>
            <w:r w:rsidR="008A7C7F" w:rsidRPr="00D753BE">
              <w:rPr>
                <w:rFonts w:ascii="Calibri" w:eastAsia="Times New Roman" w:hAnsi="Calibri" w:cs="Calibri"/>
                <w:b/>
                <w:bCs/>
                <w:sz w:val="20"/>
                <w:szCs w:val="20"/>
              </w:rPr>
              <w:t xml:space="preserve">are more reluctant to </w:t>
            </w:r>
            <w:r w:rsidR="00364E15" w:rsidRPr="00D753BE">
              <w:rPr>
                <w:rFonts w:ascii="Calibri" w:eastAsia="Times New Roman" w:hAnsi="Calibri" w:cs="Calibri"/>
                <w:b/>
                <w:bCs/>
                <w:sz w:val="20"/>
                <w:szCs w:val="20"/>
              </w:rPr>
              <w:t>participate in the project</w:t>
            </w:r>
            <w:r w:rsidR="00DD52B4" w:rsidRPr="00D753BE">
              <w:rPr>
                <w:rFonts w:ascii="Calibri" w:eastAsia="Times New Roman" w:hAnsi="Calibri" w:cs="Calibri"/>
                <w:b/>
                <w:bCs/>
                <w:sz w:val="20"/>
                <w:szCs w:val="20"/>
              </w:rPr>
              <w:t xml:space="preserve"> activities</w:t>
            </w:r>
            <w:r w:rsidR="002B761C" w:rsidRPr="00D753BE">
              <w:rPr>
                <w:rFonts w:ascii="Calibri" w:eastAsia="Times New Roman" w:hAnsi="Calibri" w:cs="Calibri"/>
                <w:b/>
                <w:bCs/>
                <w:sz w:val="20"/>
                <w:szCs w:val="20"/>
              </w:rPr>
              <w:t>, or other</w:t>
            </w:r>
            <w:r w:rsidR="00227727" w:rsidRPr="00D753BE">
              <w:rPr>
                <w:rFonts w:ascii="Calibri" w:eastAsia="Times New Roman" w:hAnsi="Calibri" w:cs="Calibri"/>
                <w:b/>
                <w:bCs/>
                <w:sz w:val="20"/>
                <w:szCs w:val="20"/>
              </w:rPr>
              <w:t xml:space="preserve"> similar situations.</w:t>
            </w:r>
          </w:p>
          <w:p w14:paraId="12459E6A" w14:textId="77777777" w:rsidR="00F141DD" w:rsidRPr="00D753BE" w:rsidRDefault="00F141DD" w:rsidP="005D2E9F">
            <w:pPr>
              <w:pStyle w:val="ListParagraph"/>
              <w:jc w:val="both"/>
              <w:rPr>
                <w:rFonts w:ascii="Calibri" w:hAnsi="Calibri" w:cs="Calibri"/>
                <w:sz w:val="20"/>
                <w:szCs w:val="20"/>
              </w:rPr>
            </w:pPr>
            <w:r w:rsidRPr="00D753BE">
              <w:rPr>
                <w:rFonts w:ascii="Calibri" w:hAnsi="Calibri" w:cs="Calibri"/>
                <w:sz w:val="20"/>
                <w:szCs w:val="20"/>
              </w:rPr>
              <w:t>Partners, particularly in Mozambique, reported that women often perform better than men in control room operations due to their strong attention to detail and consistency in managing monitoring systems. While women have become increasingly involved in operating data systems and equipment through exchange and learning programs, their data analysis and equipment-handling skills remain relatively basic. Continued training and greater involvement in control room activities are therefore needed to strengthen their analytical skills and support their participation in operational decision-making.</w:t>
            </w:r>
          </w:p>
          <w:p w14:paraId="2477B5E3" w14:textId="77777777" w:rsidR="00F75255" w:rsidRPr="00D753BE" w:rsidRDefault="00DB0B1B" w:rsidP="005D2E9F">
            <w:pPr>
              <w:pStyle w:val="ListParagraph"/>
              <w:numPr>
                <w:ilvl w:val="0"/>
                <w:numId w:val="9"/>
              </w:numPr>
              <w:jc w:val="both"/>
              <w:rPr>
                <w:rFonts w:ascii="Calibri" w:eastAsia="Times New Roman" w:hAnsi="Calibri" w:cs="Calibri"/>
                <w:b/>
                <w:bCs/>
                <w:sz w:val="20"/>
                <w:szCs w:val="20"/>
              </w:rPr>
            </w:pPr>
            <w:r w:rsidRPr="00D753BE">
              <w:rPr>
                <w:rFonts w:ascii="Calibri" w:eastAsia="Times New Roman" w:hAnsi="Calibri" w:cs="Calibri"/>
                <w:b/>
                <w:bCs/>
                <w:sz w:val="20"/>
                <w:szCs w:val="20"/>
              </w:rPr>
              <w:t xml:space="preserve">Considering </w:t>
            </w:r>
            <w:r w:rsidR="00BE24FB" w:rsidRPr="00D753BE">
              <w:rPr>
                <w:rFonts w:ascii="Calibri" w:eastAsia="Times New Roman" w:hAnsi="Calibri" w:cs="Calibri"/>
                <w:b/>
                <w:bCs/>
                <w:sz w:val="20"/>
                <w:szCs w:val="20"/>
              </w:rPr>
              <w:t xml:space="preserve">all the above, what are the recommendations </w:t>
            </w:r>
            <w:r w:rsidR="00CE63B8" w:rsidRPr="00D753BE">
              <w:rPr>
                <w:rFonts w:ascii="Calibri" w:eastAsia="Times New Roman" w:hAnsi="Calibri" w:cs="Calibri"/>
                <w:b/>
                <w:bCs/>
                <w:sz w:val="20"/>
                <w:szCs w:val="20"/>
              </w:rPr>
              <w:t xml:space="preserve">for next FY </w:t>
            </w:r>
            <w:r w:rsidR="006F3944" w:rsidRPr="00D753BE">
              <w:rPr>
                <w:rFonts w:ascii="Calibri" w:eastAsia="Times New Roman" w:hAnsi="Calibri" w:cs="Calibri"/>
                <w:b/>
                <w:bCs/>
                <w:sz w:val="20"/>
                <w:szCs w:val="20"/>
              </w:rPr>
              <w:t>to continue advancing towards</w:t>
            </w:r>
            <w:r w:rsidR="009E3317" w:rsidRPr="00D753BE">
              <w:rPr>
                <w:rFonts w:ascii="Calibri" w:eastAsia="Times New Roman" w:hAnsi="Calibri" w:cs="Calibri"/>
                <w:b/>
                <w:bCs/>
                <w:sz w:val="20"/>
                <w:szCs w:val="20"/>
              </w:rPr>
              <w:t xml:space="preserve"> gender sensitive targets</w:t>
            </w:r>
            <w:r w:rsidR="00045445" w:rsidRPr="00D753BE">
              <w:rPr>
                <w:rFonts w:ascii="Calibri" w:eastAsia="Times New Roman" w:hAnsi="Calibri" w:cs="Calibri"/>
                <w:b/>
                <w:bCs/>
                <w:sz w:val="20"/>
                <w:szCs w:val="20"/>
              </w:rPr>
              <w:t>?</w:t>
            </w:r>
          </w:p>
          <w:p w14:paraId="36FB3653" w14:textId="63300EE8" w:rsidR="00323A9A" w:rsidRPr="00D753BE" w:rsidRDefault="00323A9A" w:rsidP="005D2E9F">
            <w:pPr>
              <w:pStyle w:val="ListParagraph"/>
              <w:jc w:val="both"/>
              <w:rPr>
                <w:rFonts w:ascii="Calibri" w:hAnsi="Calibri" w:cs="Calibri"/>
                <w:sz w:val="20"/>
                <w:szCs w:val="20"/>
              </w:rPr>
            </w:pPr>
            <w:r w:rsidRPr="00D753BE">
              <w:rPr>
                <w:rFonts w:ascii="Calibri" w:hAnsi="Calibri" w:cs="Calibri"/>
                <w:sz w:val="20"/>
                <w:szCs w:val="20"/>
              </w:rPr>
              <w:t>Partners have been encouraged to implement an equipment rotation policy to provide women rangers with greater opportunities to use field technologies and build practical skills. Findings from the Gender Assessment and Women Ranger Meetings revealed that field equipment is often exclusively assigned to team leaders, limiting access, learning opportunities, and hands-on experience for other women rangers.</w:t>
            </w:r>
          </w:p>
          <w:p w14:paraId="4EC79654" w14:textId="5489A789" w:rsidR="00EE57E6" w:rsidRPr="00D753BE" w:rsidRDefault="00EE57E6" w:rsidP="00EE57E6">
            <w:pPr>
              <w:pStyle w:val="ListParagraph"/>
              <w:rPr>
                <w:rFonts w:ascii="Calibri" w:eastAsia="Times New Roman" w:hAnsi="Calibri" w:cs="Calibri"/>
                <w:color w:val="008000"/>
                <w:sz w:val="20"/>
                <w:szCs w:val="20"/>
              </w:rPr>
            </w:pPr>
          </w:p>
        </w:tc>
      </w:tr>
    </w:tbl>
    <w:p w14:paraId="5C54306E" w14:textId="77777777" w:rsidR="00ED02D4" w:rsidRPr="00D753BE" w:rsidRDefault="00ED02D4" w:rsidP="00ED02D4">
      <w:pPr>
        <w:rPr>
          <w:rFonts w:ascii="Calibri" w:hAnsi="Calibri" w:cs="Calibri"/>
        </w:rPr>
      </w:pPr>
    </w:p>
    <w:p w14:paraId="61B82649" w14:textId="2770D572" w:rsidR="008C27C4" w:rsidRPr="00D753BE" w:rsidRDefault="000B5EE6" w:rsidP="2A403E77">
      <w:pPr>
        <w:pStyle w:val="Heading2"/>
        <w:spacing w:before="0" w:after="120"/>
        <w:rPr>
          <w:rFonts w:ascii="Calibri" w:hAnsi="Calibri" w:cs="Calibri"/>
          <w:b/>
          <w:bCs/>
          <w:color w:val="auto"/>
          <w:sz w:val="24"/>
          <w:szCs w:val="24"/>
        </w:rPr>
      </w:pPr>
      <w:r w:rsidRPr="00D753BE">
        <w:rPr>
          <w:rFonts w:ascii="Calibri" w:hAnsi="Calibri" w:cs="Calibri"/>
          <w:b/>
          <w:bCs/>
          <w:color w:val="auto"/>
          <w:sz w:val="24"/>
          <w:szCs w:val="24"/>
        </w:rPr>
        <w:t>d</w:t>
      </w:r>
      <w:r w:rsidR="004D54D9" w:rsidRPr="00D753BE">
        <w:rPr>
          <w:rFonts w:ascii="Calibri" w:hAnsi="Calibri" w:cs="Calibri"/>
          <w:b/>
          <w:bCs/>
          <w:color w:val="auto"/>
          <w:sz w:val="24"/>
          <w:szCs w:val="24"/>
        </w:rPr>
        <w:t xml:space="preserve">. </w:t>
      </w:r>
      <w:r w:rsidR="009D4B24" w:rsidRPr="00D753BE">
        <w:rPr>
          <w:rFonts w:ascii="Calibri" w:hAnsi="Calibri" w:cs="Calibri"/>
          <w:b/>
          <w:bCs/>
          <w:color w:val="auto"/>
          <w:sz w:val="24"/>
          <w:szCs w:val="24"/>
        </w:rPr>
        <w:t xml:space="preserve">Lessons learned </w:t>
      </w:r>
      <w:r w:rsidR="00FF1431" w:rsidRPr="00D753BE">
        <w:rPr>
          <w:rFonts w:ascii="Calibri" w:hAnsi="Calibri" w:cs="Calibri"/>
          <w:b/>
          <w:bCs/>
          <w:color w:val="auto"/>
          <w:sz w:val="24"/>
          <w:szCs w:val="24"/>
        </w:rPr>
        <w:t xml:space="preserve">on </w:t>
      </w:r>
      <w:r w:rsidR="001B2135" w:rsidRPr="00D753BE">
        <w:rPr>
          <w:rFonts w:ascii="Calibri" w:hAnsi="Calibri" w:cs="Calibri"/>
          <w:b/>
          <w:bCs/>
          <w:color w:val="auto"/>
          <w:sz w:val="24"/>
          <w:szCs w:val="24"/>
        </w:rPr>
        <w:t>Environmental</w:t>
      </w:r>
      <w:r w:rsidR="00FF1431" w:rsidRPr="00D753BE">
        <w:rPr>
          <w:rFonts w:ascii="Calibri" w:hAnsi="Calibri" w:cs="Calibri"/>
          <w:b/>
          <w:bCs/>
          <w:color w:val="auto"/>
          <w:sz w:val="24"/>
          <w:szCs w:val="24"/>
        </w:rPr>
        <w:t xml:space="preserve"> and Social Management Implementation</w:t>
      </w:r>
    </w:p>
    <w:p w14:paraId="0A790690" w14:textId="7A0C0E88" w:rsidR="007B37EA" w:rsidRPr="00D753BE" w:rsidRDefault="007B37EA" w:rsidP="005D2E9F">
      <w:pPr>
        <w:pBdr>
          <w:top w:val="single" w:sz="4" w:space="1" w:color="auto"/>
          <w:left w:val="single" w:sz="4" w:space="4" w:color="auto"/>
          <w:bottom w:val="single" w:sz="4" w:space="1" w:color="auto"/>
          <w:right w:val="single" w:sz="4" w:space="4" w:color="auto"/>
        </w:pBdr>
        <w:jc w:val="both"/>
        <w:rPr>
          <w:rFonts w:ascii="Calibri" w:hAnsi="Calibri" w:cs="Calibri"/>
          <w:spacing w:val="-2"/>
          <w:sz w:val="20"/>
          <w:szCs w:val="20"/>
        </w:rPr>
      </w:pPr>
      <w:r w:rsidRPr="00D753BE">
        <w:rPr>
          <w:rFonts w:ascii="Calibri" w:hAnsi="Calibri" w:cs="Calibri"/>
          <w:spacing w:val="-2"/>
          <w:sz w:val="20"/>
          <w:szCs w:val="20"/>
        </w:rPr>
        <w:t>1. Impactful Gender Mainstreaming (GMP) requires dedicated operational funding rather than reliance on high-level policy mandates alone. The successful execution of cross-project knowledge exchanges and hands-on capacity-</w:t>
      </w:r>
      <w:r w:rsidR="005B3C5C" w:rsidRPr="00D753BE">
        <w:rPr>
          <w:rFonts w:ascii="Calibri" w:hAnsi="Calibri" w:cs="Calibri"/>
          <w:spacing w:val="-2"/>
          <w:sz w:val="20"/>
          <w:szCs w:val="20"/>
        </w:rPr>
        <w:t xml:space="preserve"> development</w:t>
      </w:r>
      <w:r w:rsidRPr="00D753BE">
        <w:rPr>
          <w:rFonts w:ascii="Calibri" w:hAnsi="Calibri" w:cs="Calibri"/>
          <w:spacing w:val="-2"/>
          <w:sz w:val="20"/>
          <w:szCs w:val="20"/>
        </w:rPr>
        <w:t xml:space="preserve"> initiatives for female personnel is directly contingent upon securing ring-fenced, independent budgetary lines during the initial design and planning phases. Explicit resource allocation prevents the de</w:t>
      </w:r>
      <w:r w:rsidR="008968AD" w:rsidRPr="00D753BE">
        <w:rPr>
          <w:rFonts w:ascii="Calibri" w:hAnsi="Calibri" w:cs="Calibri"/>
          <w:spacing w:val="-2"/>
          <w:sz w:val="20"/>
          <w:szCs w:val="20"/>
        </w:rPr>
        <w:t>-</w:t>
      </w:r>
      <w:r w:rsidRPr="00D753BE">
        <w:rPr>
          <w:rFonts w:ascii="Calibri" w:hAnsi="Calibri" w:cs="Calibri"/>
          <w:spacing w:val="-2"/>
          <w:sz w:val="20"/>
          <w:szCs w:val="20"/>
        </w:rPr>
        <w:t>prioritization of gender equity targets during implementation.</w:t>
      </w:r>
    </w:p>
    <w:p w14:paraId="18FB9F4D" w14:textId="0FB0AC78" w:rsidR="007B37EA" w:rsidRPr="00D753BE" w:rsidRDefault="007B37EA" w:rsidP="005D2E9F">
      <w:pPr>
        <w:pBdr>
          <w:top w:val="single" w:sz="4" w:space="1" w:color="auto"/>
          <w:left w:val="single" w:sz="4" w:space="4" w:color="auto"/>
          <w:bottom w:val="single" w:sz="4" w:space="1" w:color="auto"/>
          <w:right w:val="single" w:sz="4" w:space="4" w:color="auto"/>
        </w:pBdr>
        <w:jc w:val="both"/>
        <w:rPr>
          <w:rFonts w:ascii="Calibri" w:hAnsi="Calibri" w:cs="Calibri"/>
          <w:spacing w:val="-2"/>
          <w:sz w:val="20"/>
          <w:szCs w:val="20"/>
        </w:rPr>
      </w:pPr>
      <w:r w:rsidRPr="00D753BE">
        <w:rPr>
          <w:rFonts w:ascii="Calibri" w:hAnsi="Calibri" w:cs="Calibri"/>
          <w:spacing w:val="-2"/>
          <w:sz w:val="20"/>
          <w:szCs w:val="20"/>
        </w:rPr>
        <w:t>2. To accelerate local adoption and build institutional trust, Accountability and Grievance Mechanisms (AGMs) must leverage accessible, culturally integrated, and localized communication channels. Rather than introducing parallel or unfamiliar administrative layers, the project maximized community engagement by strategically aligning with existing, functional local dispute-resolution structures. This localized framework, supported by transparent reporting logs, ensures rapid operationalization and robust community-led accountability.</w:t>
      </w:r>
    </w:p>
    <w:p w14:paraId="5A29EE7D" w14:textId="550C8D91" w:rsidR="009219D7" w:rsidRPr="00D753BE" w:rsidRDefault="007B37EA" w:rsidP="005D2E9F">
      <w:pPr>
        <w:pBdr>
          <w:top w:val="single" w:sz="4" w:space="1" w:color="auto"/>
          <w:left w:val="single" w:sz="4" w:space="4" w:color="auto"/>
          <w:bottom w:val="single" w:sz="4" w:space="1" w:color="auto"/>
          <w:right w:val="single" w:sz="4" w:space="4" w:color="auto"/>
        </w:pBdr>
        <w:jc w:val="both"/>
        <w:rPr>
          <w:rFonts w:ascii="Calibri" w:hAnsi="Calibri" w:cs="Calibri"/>
          <w:spacing w:val="-2"/>
          <w:sz w:val="20"/>
          <w:szCs w:val="20"/>
        </w:rPr>
      </w:pPr>
      <w:r w:rsidRPr="00D753BE">
        <w:rPr>
          <w:rFonts w:ascii="Calibri" w:hAnsi="Calibri" w:cs="Calibri"/>
          <w:spacing w:val="-2"/>
          <w:sz w:val="20"/>
          <w:szCs w:val="20"/>
        </w:rPr>
        <w:t xml:space="preserve">3. </w:t>
      </w:r>
      <w:r w:rsidR="00853EFA" w:rsidRPr="00D753BE">
        <w:rPr>
          <w:rFonts w:ascii="Calibri" w:hAnsi="Calibri" w:cs="Calibri"/>
          <w:spacing w:val="-2"/>
          <w:sz w:val="20"/>
          <w:szCs w:val="20"/>
        </w:rPr>
        <w:t>While digital platforms maximize cost-efficiencies for routine, day-to-day management, targeted physical field missions remain a critical prerequisite for high-level stakeholder alignment. Direct, in-person engagement with government partners deepens mutual accountability, anchors data verification in ground realities, and serves as a vital, proactive mechanism for risk management and real-time grievance resolution.</w:t>
      </w:r>
    </w:p>
    <w:p w14:paraId="05E7A5DB" w14:textId="78444EBD" w:rsidR="009060B1" w:rsidRPr="00D753BE" w:rsidRDefault="000C2162" w:rsidP="1EB0EC9F">
      <w:pPr>
        <w:pBdr>
          <w:top w:val="single" w:sz="4" w:space="1" w:color="auto"/>
          <w:left w:val="single" w:sz="4" w:space="4" w:color="auto"/>
          <w:bottom w:val="single" w:sz="4" w:space="1" w:color="auto"/>
          <w:right w:val="single" w:sz="4" w:space="4" w:color="auto"/>
        </w:pBdr>
        <w:rPr>
          <w:rFonts w:ascii="Calibri" w:hAnsi="Calibri" w:cs="Calibri"/>
          <w:spacing w:val="-2"/>
          <w:sz w:val="20"/>
          <w:szCs w:val="20"/>
        </w:rPr>
      </w:pPr>
      <w:r w:rsidRPr="00D753BE">
        <w:rPr>
          <w:rFonts w:ascii="Calibri" w:hAnsi="Calibri" w:cs="Calibri"/>
          <w:spacing w:val="-2"/>
          <w:sz w:val="20"/>
          <w:szCs w:val="20"/>
        </w:rPr>
        <w:t>4.</w:t>
      </w:r>
      <w:r w:rsidRPr="00D753BE">
        <w:rPr>
          <w:rFonts w:ascii="Calibri" w:hAnsi="Calibri" w:cs="Calibri"/>
          <w:sz w:val="21"/>
          <w:szCs w:val="21"/>
        </w:rPr>
        <w:t xml:space="preserve"> </w:t>
      </w:r>
      <w:r w:rsidRPr="00D753BE">
        <w:rPr>
          <w:rFonts w:ascii="Calibri" w:hAnsi="Calibri" w:cs="Calibri"/>
          <w:spacing w:val="-2"/>
          <w:sz w:val="20"/>
          <w:szCs w:val="20"/>
        </w:rPr>
        <w:t>Although the Project presented relatively low environmental risks, regular monitoring was essential to ensure the proper handling, storage, and disposal of electronic equipment and batteries. Integrating e-waste management into routine project operations is key to prevent potential environmental impacts and strengthen ESMP compliance.</w:t>
      </w:r>
    </w:p>
    <w:p w14:paraId="1DE9524C" w14:textId="77777777" w:rsidR="009D4B24" w:rsidRPr="00D753BE" w:rsidRDefault="009D4B24" w:rsidP="009D4B24">
      <w:pPr>
        <w:rPr>
          <w:rFonts w:ascii="Calibri" w:hAnsi="Calibri" w:cs="Calibri"/>
        </w:rPr>
      </w:pPr>
    </w:p>
    <w:p w14:paraId="4BB7A305" w14:textId="06C65C0D" w:rsidR="004D54D9" w:rsidRPr="00D753BE" w:rsidRDefault="009D4B24" w:rsidP="005D2E9F">
      <w:pPr>
        <w:pStyle w:val="Heading2"/>
        <w:spacing w:before="0"/>
        <w:rPr>
          <w:rFonts w:ascii="Calibri" w:hAnsi="Calibri" w:cs="Calibri"/>
          <w:b/>
          <w:bCs/>
          <w:color w:val="auto"/>
          <w:sz w:val="20"/>
          <w:szCs w:val="20"/>
        </w:rPr>
      </w:pPr>
      <w:r w:rsidRPr="00D753BE">
        <w:rPr>
          <w:rFonts w:ascii="Calibri" w:hAnsi="Calibri" w:cs="Calibri"/>
          <w:b/>
          <w:bCs/>
          <w:color w:val="auto"/>
          <w:sz w:val="24"/>
          <w:szCs w:val="24"/>
        </w:rPr>
        <w:t xml:space="preserve">e. </w:t>
      </w:r>
      <w:r w:rsidR="004D54D9" w:rsidRPr="00D753BE">
        <w:rPr>
          <w:rFonts w:ascii="Calibri" w:hAnsi="Calibri" w:cs="Calibri"/>
          <w:b/>
          <w:bCs/>
          <w:color w:val="auto"/>
          <w:sz w:val="24"/>
          <w:szCs w:val="24"/>
        </w:rPr>
        <w:t xml:space="preserve">Overall Project </w:t>
      </w:r>
      <w:r w:rsidR="00992D1A" w:rsidRPr="00D753BE">
        <w:rPr>
          <w:rFonts w:ascii="Calibri" w:hAnsi="Calibri" w:cs="Calibri"/>
          <w:b/>
          <w:bCs/>
          <w:color w:val="auto"/>
          <w:sz w:val="24"/>
          <w:szCs w:val="24"/>
        </w:rPr>
        <w:t>ESMF</w:t>
      </w:r>
      <w:r w:rsidR="004D54D9" w:rsidRPr="00D753BE">
        <w:rPr>
          <w:rFonts w:ascii="Calibri" w:hAnsi="Calibri" w:cs="Calibri"/>
          <w:b/>
          <w:bCs/>
          <w:color w:val="auto"/>
          <w:sz w:val="24"/>
          <w:szCs w:val="24"/>
        </w:rPr>
        <w:t xml:space="preserve"> Implementation </w:t>
      </w:r>
      <w:r w:rsidR="694EB265" w:rsidRPr="00D753BE">
        <w:rPr>
          <w:rFonts w:ascii="Calibri" w:hAnsi="Calibri" w:cs="Calibri"/>
          <w:b/>
          <w:bCs/>
          <w:color w:val="auto"/>
          <w:sz w:val="24"/>
          <w:szCs w:val="24"/>
        </w:rPr>
        <w:t xml:space="preserve">Progress </w:t>
      </w:r>
      <w:r w:rsidR="004D54D9" w:rsidRPr="00D753BE">
        <w:rPr>
          <w:rFonts w:ascii="Calibri" w:hAnsi="Calibri" w:cs="Calibri"/>
          <w:b/>
          <w:bCs/>
          <w:color w:val="auto"/>
          <w:sz w:val="24"/>
          <w:szCs w:val="24"/>
        </w:rPr>
        <w:t>Rating</w:t>
      </w:r>
    </w:p>
    <w:tbl>
      <w:tblPr>
        <w:tblW w:w="14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0" w:type="dxa"/>
        </w:tblCellMar>
        <w:tblLook w:val="0000" w:firstRow="0" w:lastRow="0" w:firstColumn="0" w:lastColumn="0" w:noHBand="0" w:noVBand="0"/>
      </w:tblPr>
      <w:tblGrid>
        <w:gridCol w:w="8420"/>
        <w:gridCol w:w="2970"/>
        <w:gridCol w:w="3240"/>
      </w:tblGrid>
      <w:tr w:rsidR="004D54D9" w:rsidRPr="00D753BE" w14:paraId="157E03C9" w14:textId="77777777" w:rsidTr="006C48A8">
        <w:trPr>
          <w:trHeight w:val="93"/>
          <w:tblHeader/>
        </w:trPr>
        <w:tc>
          <w:tcPr>
            <w:tcW w:w="14630" w:type="dxa"/>
            <w:gridSpan w:val="3"/>
            <w:tcBorders>
              <w:top w:val="nil"/>
              <w:left w:val="nil"/>
              <w:bottom w:val="single" w:sz="4" w:space="0" w:color="auto"/>
              <w:right w:val="nil"/>
            </w:tcBorders>
            <w:tcMar>
              <w:top w:w="50" w:type="dxa"/>
              <w:left w:w="50" w:type="dxa"/>
              <w:bottom w:w="50" w:type="dxa"/>
              <w:right w:w="50" w:type="dxa"/>
            </w:tcMar>
          </w:tcPr>
          <w:p w14:paraId="5EF5C471" w14:textId="7989DCEE" w:rsidR="004D54D9" w:rsidRPr="00D753BE" w:rsidRDefault="004D54D9" w:rsidP="00D50B91">
            <w:pPr>
              <w:jc w:val="center"/>
              <w:rPr>
                <w:rFonts w:ascii="Calibri" w:hAnsi="Calibri" w:cs="Calibri"/>
                <w:b/>
                <w:color w:val="0070C0"/>
                <w:sz w:val="20"/>
                <w:szCs w:val="20"/>
              </w:rPr>
            </w:pPr>
            <w:r w:rsidRPr="00D753BE">
              <w:rPr>
                <w:rFonts w:ascii="Calibri" w:hAnsi="Calibri" w:cs="Calibri"/>
                <w:b/>
                <w:color w:val="0070C0"/>
                <w:sz w:val="20"/>
                <w:szCs w:val="20"/>
              </w:rPr>
              <w:t xml:space="preserve">SUMMARY: PROJECT </w:t>
            </w:r>
            <w:r w:rsidR="00992D1A" w:rsidRPr="00D753BE">
              <w:rPr>
                <w:rFonts w:ascii="Calibri" w:hAnsi="Calibri" w:cs="Calibri"/>
                <w:b/>
                <w:color w:val="0070C0"/>
                <w:sz w:val="20"/>
                <w:szCs w:val="20"/>
              </w:rPr>
              <w:t>ESMF</w:t>
            </w:r>
            <w:r w:rsidRPr="00D753BE">
              <w:rPr>
                <w:rFonts w:ascii="Calibri" w:hAnsi="Calibri" w:cs="Calibri"/>
                <w:b/>
                <w:color w:val="0070C0"/>
                <w:sz w:val="20"/>
                <w:szCs w:val="20"/>
              </w:rPr>
              <w:t xml:space="preserve"> IMPLEMENTATION RATING BY TYPE OF PLAN</w:t>
            </w:r>
          </w:p>
        </w:tc>
      </w:tr>
      <w:tr w:rsidR="004D54D9" w:rsidRPr="00D753BE" w14:paraId="146E8F8E" w14:textId="77777777" w:rsidTr="006C48A8">
        <w:trPr>
          <w:trHeight w:val="93"/>
          <w:tblHeader/>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Mar>
              <w:top w:w="50" w:type="dxa"/>
              <w:left w:w="50" w:type="dxa"/>
              <w:bottom w:w="50" w:type="dxa"/>
              <w:right w:w="50" w:type="dxa"/>
            </w:tcMar>
            <w:vAlign w:val="center"/>
          </w:tcPr>
          <w:p w14:paraId="1E63FC9B" w14:textId="0749BBE8" w:rsidR="004D54D9" w:rsidRPr="00D753BE" w:rsidRDefault="00992D1A" w:rsidP="00D50B91">
            <w:pPr>
              <w:ind w:left="90" w:right="60"/>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ESMF PLAN REQUIRED</w:t>
            </w:r>
            <w:r w:rsidR="004D54D9" w:rsidRPr="00D753BE">
              <w:rPr>
                <w:rFonts w:ascii="Calibri" w:hAnsi="Calibri" w:cs="Calibri"/>
                <w:b/>
                <w:color w:val="FFFFFF" w:themeColor="background1"/>
                <w:sz w:val="20"/>
                <w:szCs w:val="20"/>
              </w:rPr>
              <w:t xml:space="preserve"> BY THE PROJECT </w:t>
            </w:r>
            <w:r w:rsidR="004D54D9" w:rsidRPr="00D753BE">
              <w:rPr>
                <w:rFonts w:ascii="Calibri" w:hAnsi="Calibri" w:cs="Calibri"/>
                <w:color w:val="FFFFFF" w:themeColor="background1"/>
                <w:sz w:val="20"/>
                <w:szCs w:val="20"/>
              </w:rPr>
              <w:t>(delete those not applicable)</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7E8E1EB4" w14:textId="20B3D822" w:rsidR="004D54D9" w:rsidRPr="00D753BE" w:rsidRDefault="004D54D9" w:rsidP="00D50B91">
            <w:pPr>
              <w:ind w:left="37" w:right="60"/>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CURRENT FY</w:t>
            </w:r>
            <w:r w:rsidR="00903B14" w:rsidRPr="00D753BE">
              <w:rPr>
                <w:rFonts w:ascii="Calibri" w:hAnsi="Calibri" w:cs="Calibri"/>
                <w:b/>
                <w:color w:val="FFFFFF" w:themeColor="background1"/>
                <w:sz w:val="20"/>
                <w:szCs w:val="20"/>
              </w:rPr>
              <w:t>26</w:t>
            </w:r>
            <w:r w:rsidR="00C0264D" w:rsidRPr="00D753BE">
              <w:rPr>
                <w:rFonts w:ascii="Calibri" w:hAnsi="Calibri" w:cs="Calibri"/>
                <w:b/>
                <w:color w:val="FFFFFF" w:themeColor="background1"/>
                <w:sz w:val="20"/>
                <w:szCs w:val="20"/>
              </w:rPr>
              <w:t xml:space="preserve"> </w:t>
            </w:r>
            <w:r w:rsidRPr="00D753BE">
              <w:rPr>
                <w:rFonts w:ascii="Calibri" w:hAnsi="Calibri" w:cs="Calibri"/>
                <w:b/>
                <w:color w:val="FFFFFF" w:themeColor="background1"/>
                <w:sz w:val="20"/>
                <w:szCs w:val="20"/>
              </w:rPr>
              <w:t>IMPLEMENTATION RATING</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2D3CE6CA" w14:textId="77777777" w:rsidR="004D54D9" w:rsidRPr="00D753BE" w:rsidRDefault="004D54D9" w:rsidP="00D50B91">
            <w:pPr>
              <w:ind w:left="43"/>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RATING TREND</w:t>
            </w:r>
          </w:p>
        </w:tc>
      </w:tr>
      <w:tr w:rsidR="004D54D9" w:rsidRPr="00D753BE" w14:paraId="313762FC" w14:textId="77777777" w:rsidTr="005D2E9F">
        <w:trPr>
          <w:trHeight w:val="20"/>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7085E897" w14:textId="403D4E20" w:rsidR="004D54D9" w:rsidRPr="00D753BE" w:rsidRDefault="004D54D9" w:rsidP="00D50B91">
            <w:pPr>
              <w:ind w:left="42"/>
              <w:rPr>
                <w:rFonts w:ascii="Calibri" w:hAnsi="Calibri" w:cs="Calibri"/>
                <w:b/>
                <w:color w:val="0070C0"/>
                <w:sz w:val="20"/>
                <w:szCs w:val="20"/>
              </w:rPr>
            </w:pPr>
            <w:r w:rsidRPr="00D753BE">
              <w:rPr>
                <w:rFonts w:ascii="Calibri" w:hAnsi="Calibri" w:cs="Calibri"/>
                <w:b/>
                <w:color w:val="0070C0"/>
                <w:sz w:val="20"/>
                <w:szCs w:val="20"/>
              </w:rPr>
              <w:t>Accountability and Grievance Mechanism</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5C38D6EC" w14:textId="768D1F5B" w:rsidR="004D54D9" w:rsidRPr="005D2E9F" w:rsidRDefault="00B3426C" w:rsidP="00B3426C">
            <w:pPr>
              <w:pStyle w:val="FreeForm"/>
              <w:ind w:right="60"/>
              <w:jc w:val="center"/>
              <w:rPr>
                <w:rFonts w:ascii="Calibri" w:hAnsi="Calibri" w:cs="Calibri"/>
                <w:b/>
                <w:color w:val="auto"/>
                <w:sz w:val="20"/>
              </w:rPr>
            </w:pPr>
            <w:r w:rsidRPr="005D2E9F">
              <w:rPr>
                <w:rFonts w:ascii="Calibri" w:hAnsi="Calibri" w:cs="Calibri"/>
                <w:b/>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B9A157F" w14:textId="1BE530B0" w:rsidR="004D54D9" w:rsidRPr="00D753BE" w:rsidRDefault="008B0E97" w:rsidP="005D2E9F">
            <w:pPr>
              <w:pStyle w:val="FreeForm"/>
              <w:ind w:left="90" w:firstLine="0"/>
              <w:jc w:val="center"/>
              <w:rPr>
                <w:rFonts w:ascii="Calibri" w:eastAsiaTheme="minorEastAsia" w:hAnsi="Calibri" w:cs="Calibri"/>
                <w:bCs/>
                <w:color w:val="auto"/>
                <w:sz w:val="20"/>
                <w:lang w:eastAsia="ja-JP"/>
              </w:rPr>
            </w:pPr>
            <w:r w:rsidRPr="00D753BE">
              <w:rPr>
                <w:rFonts w:ascii="Calibri" w:eastAsiaTheme="minorEastAsia" w:hAnsi="Calibri" w:cs="Calibri"/>
                <w:bCs/>
                <w:color w:val="auto"/>
                <w:sz w:val="20"/>
                <w:lang w:eastAsia="ja-JP"/>
              </w:rPr>
              <w:t>Unchanged</w:t>
            </w:r>
          </w:p>
        </w:tc>
      </w:tr>
      <w:tr w:rsidR="006C48A8" w:rsidRPr="00D753BE" w14:paraId="6251983D" w14:textId="77777777" w:rsidTr="005D2E9F">
        <w:trPr>
          <w:trHeight w:val="20"/>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4DD19B7" w14:textId="77777777" w:rsidR="006C48A8" w:rsidRPr="00D753BE" w:rsidRDefault="006C48A8" w:rsidP="00D50B91">
            <w:pPr>
              <w:ind w:left="42"/>
              <w:rPr>
                <w:rFonts w:ascii="Calibri" w:hAnsi="Calibri" w:cs="Calibri"/>
                <w:b/>
                <w:color w:val="0070C0"/>
                <w:sz w:val="20"/>
                <w:szCs w:val="20"/>
              </w:rPr>
            </w:pPr>
            <w:r w:rsidRPr="00D753BE">
              <w:rPr>
                <w:rFonts w:ascii="Calibri" w:hAnsi="Calibri" w:cs="Calibri"/>
                <w:b/>
                <w:color w:val="0070C0"/>
                <w:sz w:val="20"/>
                <w:szCs w:val="20"/>
              </w:rPr>
              <w:t>Gender Mainstreaming Plan (GMP)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2843D"/>
          </w:tcPr>
          <w:p w14:paraId="213055DA" w14:textId="4E8B66DB" w:rsidR="006C48A8" w:rsidRPr="005D2E9F" w:rsidRDefault="00B3426C" w:rsidP="00D50B91">
            <w:pPr>
              <w:pStyle w:val="FreeForm"/>
              <w:jc w:val="center"/>
              <w:rPr>
                <w:rFonts w:ascii="Calibri" w:hAnsi="Calibri" w:cs="Calibri"/>
                <w:b/>
                <w:color w:val="FFFFFF" w:themeColor="background1"/>
                <w:sz w:val="20"/>
              </w:rPr>
            </w:pPr>
            <w:r w:rsidRPr="005D2E9F">
              <w:rPr>
                <w:rFonts w:ascii="Calibri" w:hAnsi="Calibri" w:cs="Calibri"/>
                <w:b/>
                <w:color w:val="FFFFFF" w:themeColor="background1"/>
                <w:sz w:val="20"/>
              </w:rPr>
              <w:t>HS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65A53E7" w14:textId="0DBCD179" w:rsidR="006C48A8" w:rsidRPr="00D753BE" w:rsidRDefault="0025637F" w:rsidP="005D2E9F">
            <w:pPr>
              <w:pStyle w:val="FreeForm"/>
              <w:ind w:left="90" w:firstLine="0"/>
              <w:jc w:val="center"/>
              <w:rPr>
                <w:rFonts w:ascii="Calibri" w:hAnsi="Calibri" w:cs="Calibri"/>
                <w:color w:val="auto"/>
                <w:sz w:val="20"/>
              </w:rPr>
            </w:pPr>
            <w:r w:rsidRPr="00D753BE">
              <w:rPr>
                <w:rFonts w:ascii="Calibri" w:hAnsi="Calibri" w:cs="Calibri"/>
                <w:bCs/>
                <w:color w:val="auto"/>
                <w:sz w:val="20"/>
              </w:rPr>
              <w:t>Increasing</w:t>
            </w:r>
          </w:p>
        </w:tc>
      </w:tr>
      <w:tr w:rsidR="006C48A8" w:rsidRPr="00D753BE" w14:paraId="647387B8" w14:textId="77777777" w:rsidTr="005D2E9F">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6F4A3566" w14:textId="77777777" w:rsidR="006C48A8" w:rsidRPr="00D753BE" w:rsidRDefault="006C48A8" w:rsidP="00D50B91">
            <w:pPr>
              <w:ind w:left="42"/>
              <w:rPr>
                <w:rFonts w:ascii="Calibri" w:hAnsi="Calibri" w:cs="Calibri"/>
                <w:b/>
                <w:color w:val="0070C0"/>
                <w:sz w:val="20"/>
                <w:szCs w:val="20"/>
              </w:rPr>
            </w:pPr>
            <w:r w:rsidRPr="00D753BE">
              <w:rPr>
                <w:rFonts w:ascii="Calibri" w:hAnsi="Calibri" w:cs="Calibri"/>
                <w:b/>
                <w:color w:val="0070C0"/>
                <w:sz w:val="20"/>
                <w:szCs w:val="20"/>
              </w:rPr>
              <w:t>Stakeholder Engagement Plan (SEP)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2843D"/>
          </w:tcPr>
          <w:p w14:paraId="0CEF70B6" w14:textId="01CDC279" w:rsidR="006C48A8" w:rsidRPr="005D2E9F" w:rsidRDefault="0025637F" w:rsidP="00B3426C">
            <w:pPr>
              <w:pStyle w:val="FreeForm"/>
              <w:jc w:val="center"/>
              <w:rPr>
                <w:rFonts w:ascii="Calibri" w:hAnsi="Calibri" w:cs="Calibri"/>
                <w:b/>
                <w:color w:val="FFFFFF" w:themeColor="background1"/>
                <w:sz w:val="20"/>
              </w:rPr>
            </w:pPr>
            <w:r w:rsidRPr="005D2E9F">
              <w:rPr>
                <w:rFonts w:ascii="Calibri" w:hAnsi="Calibri" w:cs="Calibri"/>
                <w:b/>
                <w:color w:val="FFFFFF" w:themeColor="background1"/>
                <w:sz w:val="20"/>
              </w:rPr>
              <w:t>HS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8C3A3E6" w14:textId="63D1F4A4" w:rsidR="006C48A8" w:rsidRPr="00D753BE" w:rsidRDefault="0025637F" w:rsidP="005D2E9F">
            <w:pPr>
              <w:pStyle w:val="FreeForm"/>
              <w:ind w:left="90" w:firstLine="0"/>
              <w:jc w:val="center"/>
              <w:rPr>
                <w:rFonts w:ascii="Calibri" w:hAnsi="Calibri" w:cs="Calibri"/>
                <w:color w:val="auto"/>
                <w:sz w:val="20"/>
              </w:rPr>
            </w:pPr>
            <w:r w:rsidRPr="00D753BE">
              <w:rPr>
                <w:rFonts w:ascii="Calibri" w:eastAsiaTheme="minorEastAsia" w:hAnsi="Calibri" w:cs="Calibri"/>
                <w:bCs/>
                <w:color w:val="auto"/>
                <w:sz w:val="20"/>
                <w:lang w:eastAsia="ja-JP"/>
              </w:rPr>
              <w:t>Unchanged</w:t>
            </w:r>
          </w:p>
        </w:tc>
      </w:tr>
      <w:tr w:rsidR="00D00586" w:rsidRPr="00D753BE" w14:paraId="058CE17E" w14:textId="77777777" w:rsidTr="005D2E9F">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498EEE8" w14:textId="53C76AEA" w:rsidR="00D00586" w:rsidRPr="00D753BE" w:rsidRDefault="00655AF6" w:rsidP="005D2E9F">
            <w:pPr>
              <w:rPr>
                <w:rFonts w:ascii="Calibri" w:hAnsi="Calibri" w:cs="Calibri"/>
                <w:b/>
                <w:color w:val="0070C0"/>
                <w:sz w:val="20"/>
                <w:szCs w:val="20"/>
              </w:rPr>
            </w:pPr>
            <w:r w:rsidRPr="00D753BE">
              <w:rPr>
                <w:rFonts w:ascii="Calibri" w:hAnsi="Calibri" w:cs="Calibri"/>
                <w:b/>
                <w:color w:val="0070C0"/>
                <w:sz w:val="20"/>
                <w:szCs w:val="20"/>
              </w:rPr>
              <w:t xml:space="preserve">ESS 1: Environmental and Social Impact Assessment </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6A120848" w14:textId="393A2C37" w:rsidR="00D00586" w:rsidRPr="005D2E9F" w:rsidRDefault="00B3426C" w:rsidP="00D50B91">
            <w:pPr>
              <w:pStyle w:val="FreeForm"/>
              <w:jc w:val="center"/>
              <w:rPr>
                <w:rFonts w:ascii="Calibri" w:hAnsi="Calibri" w:cs="Calibri"/>
                <w:b/>
                <w:color w:val="auto"/>
                <w:sz w:val="20"/>
              </w:rPr>
            </w:pPr>
            <w:r w:rsidRPr="005D2E9F">
              <w:rPr>
                <w:rFonts w:ascii="Calibri" w:hAnsi="Calibri" w:cs="Calibri"/>
                <w:b/>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0D48F5E" w14:textId="6D02FCBF" w:rsidR="00D00586" w:rsidRPr="00D753BE" w:rsidRDefault="0025637F" w:rsidP="005D2E9F">
            <w:pPr>
              <w:pStyle w:val="FreeForm"/>
              <w:ind w:left="90" w:firstLine="0"/>
              <w:jc w:val="center"/>
              <w:rPr>
                <w:rFonts w:ascii="Calibri" w:hAnsi="Calibri" w:cs="Calibri"/>
                <w:color w:val="auto"/>
                <w:sz w:val="20"/>
              </w:rPr>
            </w:pPr>
            <w:r w:rsidRPr="00D753BE">
              <w:rPr>
                <w:rFonts w:ascii="Calibri" w:eastAsiaTheme="minorEastAsia" w:hAnsi="Calibri" w:cs="Calibri"/>
                <w:bCs/>
                <w:color w:val="auto"/>
                <w:sz w:val="20"/>
                <w:lang w:eastAsia="ja-JP"/>
              </w:rPr>
              <w:t>Unchanged</w:t>
            </w:r>
          </w:p>
        </w:tc>
      </w:tr>
    </w:tbl>
    <w:p w14:paraId="10BBCA9D" w14:textId="77777777" w:rsidR="004D54D9" w:rsidRPr="00D753BE" w:rsidRDefault="004D54D9" w:rsidP="004D54D9">
      <w:pPr>
        <w:rPr>
          <w:rFonts w:ascii="Calibri" w:hAnsi="Calibri"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1975"/>
        <w:gridCol w:w="10541"/>
        <w:gridCol w:w="1884"/>
      </w:tblGrid>
      <w:tr w:rsidR="00065B1B" w:rsidRPr="00D753BE" w14:paraId="56117868" w14:textId="16045036" w:rsidTr="008B6CB1">
        <w:trPr>
          <w:trHeight w:val="93"/>
        </w:trPr>
        <w:tc>
          <w:tcPr>
            <w:tcW w:w="4346" w:type="pct"/>
            <w:gridSpan w:val="2"/>
            <w:tcBorders>
              <w:top w:val="nil"/>
              <w:left w:val="nil"/>
              <w:bottom w:val="single" w:sz="4" w:space="0" w:color="365F91" w:themeColor="accent1" w:themeShade="BF"/>
              <w:right w:val="nil"/>
            </w:tcBorders>
            <w:tcMar>
              <w:top w:w="50" w:type="dxa"/>
              <w:left w:w="50" w:type="dxa"/>
              <w:bottom w:w="50" w:type="dxa"/>
              <w:right w:w="50" w:type="dxa"/>
            </w:tcMar>
            <w:vAlign w:val="center"/>
          </w:tcPr>
          <w:p w14:paraId="0F58A07C" w14:textId="365DB230" w:rsidR="00065B1B" w:rsidRPr="00D753BE" w:rsidRDefault="00065B1B" w:rsidP="00D50B91">
            <w:pPr>
              <w:jc w:val="center"/>
              <w:rPr>
                <w:rFonts w:ascii="Calibri" w:hAnsi="Calibri" w:cs="Calibri"/>
                <w:b/>
                <w:color w:val="0070C0"/>
                <w:sz w:val="20"/>
                <w:szCs w:val="20"/>
              </w:rPr>
            </w:pPr>
            <w:r w:rsidRPr="00D753BE">
              <w:rPr>
                <w:rFonts w:ascii="Calibri" w:hAnsi="Calibri" w:cs="Calibri"/>
                <w:b/>
                <w:color w:val="0070C0"/>
                <w:sz w:val="20"/>
                <w:szCs w:val="20"/>
              </w:rPr>
              <w:lastRenderedPageBreak/>
              <w:t xml:space="preserve">OVERALL PROJECT </w:t>
            </w:r>
            <w:r w:rsidR="00992D1A" w:rsidRPr="00D753BE">
              <w:rPr>
                <w:rFonts w:ascii="Calibri" w:hAnsi="Calibri" w:cs="Calibri"/>
                <w:b/>
                <w:color w:val="0070C0"/>
                <w:sz w:val="20"/>
                <w:szCs w:val="20"/>
              </w:rPr>
              <w:t>ESMF</w:t>
            </w:r>
            <w:r w:rsidRPr="00D753BE">
              <w:rPr>
                <w:rFonts w:ascii="Calibri" w:hAnsi="Calibri" w:cs="Calibri"/>
                <w:b/>
                <w:color w:val="0070C0"/>
                <w:sz w:val="20"/>
                <w:szCs w:val="20"/>
              </w:rPr>
              <w:t xml:space="preserve"> IMPLEMENTATION RATING</w:t>
            </w:r>
          </w:p>
        </w:tc>
        <w:tc>
          <w:tcPr>
            <w:tcW w:w="654" w:type="pct"/>
            <w:tcBorders>
              <w:top w:val="nil"/>
              <w:left w:val="nil"/>
              <w:bottom w:val="single" w:sz="4" w:space="0" w:color="365F91" w:themeColor="accent1" w:themeShade="BF"/>
              <w:right w:val="nil"/>
            </w:tcBorders>
          </w:tcPr>
          <w:p w14:paraId="3E85E057" w14:textId="77777777" w:rsidR="00065B1B" w:rsidRPr="00D753BE" w:rsidRDefault="00065B1B" w:rsidP="00D50B91">
            <w:pPr>
              <w:jc w:val="center"/>
              <w:rPr>
                <w:rFonts w:ascii="Calibri" w:hAnsi="Calibri" w:cs="Calibri"/>
                <w:b/>
                <w:color w:val="0070C0"/>
                <w:sz w:val="20"/>
                <w:szCs w:val="20"/>
              </w:rPr>
            </w:pPr>
          </w:p>
        </w:tc>
      </w:tr>
      <w:tr w:rsidR="00065B1B" w:rsidRPr="00D753BE" w14:paraId="47D16147" w14:textId="30FC3057" w:rsidTr="008B6CB1">
        <w:trPr>
          <w:trHeight w:val="93"/>
        </w:trPr>
        <w:tc>
          <w:tcPr>
            <w:tcW w:w="686"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Mar>
              <w:top w:w="50" w:type="dxa"/>
              <w:left w:w="50" w:type="dxa"/>
              <w:bottom w:w="50" w:type="dxa"/>
              <w:right w:w="50" w:type="dxa"/>
            </w:tcMar>
            <w:vAlign w:val="center"/>
          </w:tcPr>
          <w:p w14:paraId="774512EE" w14:textId="77777777" w:rsidR="00065B1B" w:rsidRPr="00D753BE" w:rsidRDefault="00065B1B" w:rsidP="00D50B91">
            <w:pPr>
              <w:ind w:left="90" w:right="60"/>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RATING</w:t>
            </w:r>
          </w:p>
        </w:tc>
        <w:tc>
          <w:tcPr>
            <w:tcW w:w="3660"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2FF43CE8" w14:textId="77777777" w:rsidR="00065B1B" w:rsidRPr="00D753BE" w:rsidRDefault="00065B1B" w:rsidP="00D50B91">
            <w:pPr>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JUSTIFICATION</w:t>
            </w:r>
          </w:p>
        </w:tc>
        <w:tc>
          <w:tcPr>
            <w:tcW w:w="654"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Pr>
          <w:p w14:paraId="55D73F10" w14:textId="33D0D6FE" w:rsidR="00065B1B" w:rsidRPr="00D753BE" w:rsidRDefault="00065B1B" w:rsidP="00D50B91">
            <w:pPr>
              <w:jc w:val="center"/>
              <w:rPr>
                <w:rFonts w:ascii="Calibri" w:hAnsi="Calibri" w:cs="Calibri"/>
                <w:b/>
                <w:color w:val="FFFFFF" w:themeColor="background1"/>
                <w:sz w:val="20"/>
                <w:szCs w:val="20"/>
              </w:rPr>
            </w:pPr>
            <w:r w:rsidRPr="00D753BE">
              <w:rPr>
                <w:rFonts w:ascii="Calibri" w:hAnsi="Calibri" w:cs="Calibri"/>
                <w:b/>
                <w:color w:val="FFFFFF" w:themeColor="background1"/>
                <w:sz w:val="20"/>
                <w:szCs w:val="20"/>
              </w:rPr>
              <w:t>RATING TREND</w:t>
            </w:r>
          </w:p>
        </w:tc>
      </w:tr>
      <w:tr w:rsidR="00065B1B" w:rsidRPr="00D753BE" w14:paraId="3E8C8E48" w14:textId="3D9B3143" w:rsidTr="005D2E9F">
        <w:trPr>
          <w:trHeight w:val="273"/>
        </w:trPr>
        <w:tc>
          <w:tcPr>
            <w:tcW w:w="686"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Mar>
              <w:top w:w="50" w:type="dxa"/>
              <w:left w:w="50" w:type="dxa"/>
              <w:bottom w:w="50" w:type="dxa"/>
              <w:right w:w="50" w:type="dxa"/>
            </w:tcMar>
          </w:tcPr>
          <w:p w14:paraId="468DC832" w14:textId="50091337" w:rsidR="00065B1B" w:rsidRPr="00834751" w:rsidRDefault="0067560F" w:rsidP="0067560F">
            <w:pPr>
              <w:pStyle w:val="FreeForm"/>
              <w:ind w:left="90" w:right="60" w:firstLine="0"/>
              <w:jc w:val="center"/>
              <w:rPr>
                <w:rFonts w:ascii="Calibri" w:hAnsi="Calibri" w:cs="Calibri"/>
                <w:b/>
                <w:bCs/>
                <w:color w:val="auto"/>
                <w:sz w:val="20"/>
              </w:rPr>
            </w:pPr>
            <w:r w:rsidRPr="005D2E9F">
              <w:rPr>
                <w:rFonts w:ascii="Calibri" w:hAnsi="Calibri" w:cs="Calibri"/>
                <w:b/>
                <w:bCs/>
                <w:color w:val="auto"/>
                <w:sz w:val="20"/>
              </w:rPr>
              <w:t>S</w:t>
            </w:r>
          </w:p>
        </w:tc>
        <w:tc>
          <w:tcPr>
            <w:tcW w:w="3660"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845F31E" w14:textId="245D86D9" w:rsidR="00065B1B" w:rsidRPr="00D753BE" w:rsidRDefault="00AD721C" w:rsidP="00AD721C">
            <w:pPr>
              <w:pStyle w:val="FreeForm"/>
              <w:ind w:left="46" w:right="117" w:firstLine="0"/>
              <w:rPr>
                <w:rFonts w:ascii="Calibri" w:hAnsi="Calibri" w:cs="Calibri"/>
                <w:color w:val="auto"/>
                <w:sz w:val="20"/>
              </w:rPr>
            </w:pPr>
            <w:r w:rsidRPr="00D753BE">
              <w:rPr>
                <w:rFonts w:ascii="Calibri" w:hAnsi="Calibri" w:cs="Calibri"/>
                <w:color w:val="auto"/>
                <w:sz w:val="20"/>
              </w:rPr>
              <w:t>The project tracked grievances raised and address them through the AGM process</w:t>
            </w:r>
            <w:r w:rsidR="00B1201F" w:rsidRPr="00D753BE">
              <w:rPr>
                <w:rFonts w:ascii="Calibri" w:hAnsi="Calibri" w:cs="Calibri"/>
                <w:color w:val="auto"/>
                <w:sz w:val="20"/>
              </w:rPr>
              <w:t xml:space="preserve"> effectively</w:t>
            </w:r>
            <w:r w:rsidRPr="00D753BE">
              <w:rPr>
                <w:rFonts w:ascii="Calibri" w:hAnsi="Calibri" w:cs="Calibri"/>
                <w:color w:val="auto"/>
                <w:sz w:val="20"/>
              </w:rPr>
              <w:t xml:space="preserve">. The implementation of gender related activities and the </w:t>
            </w:r>
            <w:r w:rsidR="009511AA" w:rsidRPr="00D753BE">
              <w:rPr>
                <w:rFonts w:ascii="Calibri" w:hAnsi="Calibri" w:cs="Calibri"/>
                <w:color w:val="auto"/>
                <w:sz w:val="20"/>
              </w:rPr>
              <w:t>increased</w:t>
            </w:r>
            <w:r w:rsidRPr="00D753BE">
              <w:rPr>
                <w:rFonts w:ascii="Calibri" w:hAnsi="Calibri" w:cs="Calibri"/>
                <w:color w:val="auto"/>
                <w:sz w:val="20"/>
              </w:rPr>
              <w:t xml:space="preserve"> of stakeholder engagements is a positive achievement. The project also continues to monitor on the implementation of the ESMP.</w:t>
            </w:r>
          </w:p>
        </w:tc>
        <w:tc>
          <w:tcPr>
            <w:tcW w:w="654"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5BDB920" w14:textId="096DF35D" w:rsidR="00065B1B" w:rsidRPr="00D753BE" w:rsidRDefault="0067560F" w:rsidP="0067560F">
            <w:pPr>
              <w:pStyle w:val="FreeForm"/>
              <w:ind w:left="0" w:right="117" w:firstLine="0"/>
              <w:rPr>
                <w:rFonts w:ascii="Calibri" w:hAnsi="Calibri" w:cs="Calibri"/>
                <w:color w:val="008000"/>
                <w:sz w:val="20"/>
              </w:rPr>
            </w:pPr>
            <w:r w:rsidRPr="00D753BE">
              <w:rPr>
                <w:rFonts w:ascii="Calibri" w:hAnsi="Calibri" w:cs="Calibri"/>
                <w:color w:val="auto"/>
                <w:sz w:val="20"/>
              </w:rPr>
              <w:t>Unchanged</w:t>
            </w:r>
          </w:p>
        </w:tc>
      </w:tr>
    </w:tbl>
    <w:p w14:paraId="451920BE" w14:textId="116CFF77" w:rsidR="004D54D9" w:rsidRPr="00D753BE" w:rsidRDefault="00992D1A" w:rsidP="004D54D9">
      <w:pPr>
        <w:pStyle w:val="Heading2"/>
        <w:spacing w:before="0" w:after="120"/>
        <w:rPr>
          <w:rFonts w:ascii="Calibri" w:hAnsi="Calibri" w:cs="Calibri"/>
          <w:b/>
          <w:sz w:val="24"/>
        </w:rPr>
      </w:pPr>
      <w:r w:rsidRPr="00D753BE">
        <w:rPr>
          <w:rFonts w:ascii="Calibri" w:hAnsi="Calibri" w:cs="Calibri"/>
          <w:b/>
          <w:color w:val="auto"/>
          <w:sz w:val="24"/>
        </w:rPr>
        <w:t>f</w:t>
      </w:r>
      <w:r w:rsidR="004D54D9" w:rsidRPr="00D753BE">
        <w:rPr>
          <w:rFonts w:ascii="Calibri" w:hAnsi="Calibri" w:cs="Calibri"/>
          <w:b/>
          <w:color w:val="auto"/>
          <w:sz w:val="24"/>
        </w:rPr>
        <w:t>.</w:t>
      </w:r>
      <w:r w:rsidR="004D54D9" w:rsidRPr="00D753BE">
        <w:rPr>
          <w:rFonts w:ascii="Calibri" w:hAnsi="Calibri" w:cs="Calibri"/>
          <w:b/>
          <w:sz w:val="24"/>
        </w:rPr>
        <w:t xml:space="preserve"> </w:t>
      </w:r>
      <w:r w:rsidR="004D54D9" w:rsidRPr="00D753BE">
        <w:rPr>
          <w:rFonts w:ascii="Calibri" w:hAnsi="Calibri" w:cs="Calibri"/>
          <w:b/>
          <w:color w:val="auto"/>
          <w:sz w:val="24"/>
        </w:rPr>
        <w:t>Recommendations</w:t>
      </w:r>
    </w:p>
    <w:tbl>
      <w:tblPr>
        <w:tblW w:w="1463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004D54D9" w:rsidRPr="00D753BE" w14:paraId="1CAC0D75" w14:textId="77777777" w:rsidTr="00D50B91">
        <w:trPr>
          <w:trHeight w:val="23"/>
        </w:trPr>
        <w:tc>
          <w:tcPr>
            <w:tcW w:w="9590" w:type="dxa"/>
            <w:shd w:val="clear" w:color="auto" w:fill="548DD4" w:themeFill="text2" w:themeFillTint="99"/>
            <w:tcMar>
              <w:top w:w="50" w:type="dxa"/>
              <w:left w:w="50" w:type="dxa"/>
              <w:bottom w:w="50" w:type="dxa"/>
              <w:right w:w="50" w:type="dxa"/>
            </w:tcMar>
          </w:tcPr>
          <w:p w14:paraId="700A030B" w14:textId="77777777" w:rsidR="004D54D9" w:rsidRPr="00D753BE" w:rsidRDefault="004D54D9" w:rsidP="00D50B91">
            <w:pPr>
              <w:ind w:left="90"/>
              <w:jc w:val="center"/>
              <w:rPr>
                <w:rFonts w:ascii="Calibri" w:hAnsi="Calibri" w:cs="Calibri"/>
                <w:b/>
                <w:color w:val="FFFFFF" w:themeColor="background1"/>
              </w:rPr>
            </w:pPr>
            <w:r w:rsidRPr="00D753BE">
              <w:rPr>
                <w:rFonts w:ascii="Calibri" w:hAnsi="Calibri" w:cs="Calibri"/>
                <w:b/>
                <w:color w:val="FFFFFF" w:themeColor="background1"/>
              </w:rPr>
              <w:t>CORRECTIVE ACTION(S)</w:t>
            </w:r>
          </w:p>
        </w:tc>
        <w:tc>
          <w:tcPr>
            <w:tcW w:w="3060" w:type="dxa"/>
            <w:shd w:val="clear" w:color="auto" w:fill="548DD4" w:themeFill="text2" w:themeFillTint="99"/>
          </w:tcPr>
          <w:p w14:paraId="4B23BE06" w14:textId="77777777" w:rsidR="004D54D9" w:rsidRPr="00D753BE" w:rsidRDefault="004D54D9" w:rsidP="00D50B91">
            <w:pPr>
              <w:ind w:left="90"/>
              <w:jc w:val="center"/>
              <w:rPr>
                <w:rFonts w:ascii="Calibri" w:hAnsi="Calibri" w:cs="Calibri"/>
                <w:b/>
                <w:color w:val="FFFFFF" w:themeColor="background1"/>
              </w:rPr>
            </w:pPr>
            <w:r w:rsidRPr="00D753BE">
              <w:rPr>
                <w:rFonts w:ascii="Calibri" w:hAnsi="Calibri" w:cs="Calibri"/>
                <w:b/>
                <w:color w:val="FFFFFF" w:themeColor="background1"/>
              </w:rPr>
              <w:t>RESPONSIBLE PARTY</w:t>
            </w:r>
          </w:p>
        </w:tc>
        <w:tc>
          <w:tcPr>
            <w:tcW w:w="1980" w:type="dxa"/>
            <w:shd w:val="clear" w:color="auto" w:fill="548DD4" w:themeFill="text2" w:themeFillTint="99"/>
          </w:tcPr>
          <w:p w14:paraId="353DBDED" w14:textId="77777777" w:rsidR="004D54D9" w:rsidRPr="00D753BE" w:rsidRDefault="004D54D9" w:rsidP="00D50B91">
            <w:pPr>
              <w:ind w:left="90"/>
              <w:jc w:val="center"/>
              <w:rPr>
                <w:rFonts w:ascii="Calibri" w:hAnsi="Calibri" w:cs="Calibri"/>
                <w:b/>
                <w:color w:val="FFFFFF" w:themeColor="background1"/>
              </w:rPr>
            </w:pPr>
            <w:r w:rsidRPr="00D753BE">
              <w:rPr>
                <w:rFonts w:ascii="Calibri" w:hAnsi="Calibri" w:cs="Calibri"/>
                <w:b/>
                <w:color w:val="FFFFFF" w:themeColor="background1"/>
              </w:rPr>
              <w:t>DEADLINE</w:t>
            </w:r>
          </w:p>
        </w:tc>
      </w:tr>
      <w:tr w:rsidR="004D54D9" w:rsidRPr="00D753BE" w14:paraId="5639B9BD" w14:textId="77777777" w:rsidTr="00D50B91">
        <w:trPr>
          <w:trHeight w:val="357"/>
        </w:trPr>
        <w:tc>
          <w:tcPr>
            <w:tcW w:w="9590" w:type="dxa"/>
            <w:tcMar>
              <w:top w:w="50" w:type="dxa"/>
              <w:left w:w="50" w:type="dxa"/>
              <w:bottom w:w="50" w:type="dxa"/>
              <w:right w:w="50" w:type="dxa"/>
            </w:tcMar>
          </w:tcPr>
          <w:p w14:paraId="0F8D0B9C" w14:textId="5AE3C66F" w:rsidR="004D54D9" w:rsidRPr="00D753BE" w:rsidRDefault="000355B8" w:rsidP="006C48A8">
            <w:pPr>
              <w:pStyle w:val="FreeForm"/>
              <w:ind w:left="90" w:right="60" w:firstLine="0"/>
              <w:rPr>
                <w:rFonts w:ascii="Calibri" w:hAnsi="Calibri" w:cs="Calibri"/>
                <w:b/>
                <w:color w:val="000000" w:themeColor="text1"/>
                <w:sz w:val="20"/>
              </w:rPr>
            </w:pPr>
            <w:r w:rsidRPr="005D2E9F">
              <w:rPr>
                <w:rFonts w:ascii="Calibri" w:hAnsi="Calibri" w:cs="Calibri"/>
                <w:color w:val="auto"/>
                <w:sz w:val="20"/>
              </w:rPr>
              <w:t>N/A</w:t>
            </w:r>
          </w:p>
        </w:tc>
        <w:tc>
          <w:tcPr>
            <w:tcW w:w="3060" w:type="dxa"/>
          </w:tcPr>
          <w:p w14:paraId="31032BCD" w14:textId="6F406F08" w:rsidR="004D54D9" w:rsidRPr="00D753BE" w:rsidRDefault="004D54D9" w:rsidP="00D50B91">
            <w:pPr>
              <w:pStyle w:val="FreeForm"/>
              <w:ind w:left="90" w:right="60" w:firstLine="0"/>
              <w:rPr>
                <w:rFonts w:ascii="Calibri" w:hAnsi="Calibri" w:cs="Calibri"/>
                <w:b/>
                <w:color w:val="000000" w:themeColor="text1"/>
                <w:sz w:val="20"/>
              </w:rPr>
            </w:pPr>
          </w:p>
        </w:tc>
        <w:tc>
          <w:tcPr>
            <w:tcW w:w="1980" w:type="dxa"/>
          </w:tcPr>
          <w:p w14:paraId="61B41FED" w14:textId="15F07687" w:rsidR="004D54D9" w:rsidRPr="00D753BE" w:rsidRDefault="004D54D9" w:rsidP="00D50B91">
            <w:pPr>
              <w:pStyle w:val="FreeForm"/>
              <w:ind w:left="90" w:right="60" w:firstLine="0"/>
              <w:rPr>
                <w:rFonts w:ascii="Calibri" w:hAnsi="Calibri" w:cs="Calibri"/>
                <w:b/>
                <w:color w:val="000000" w:themeColor="text1"/>
                <w:sz w:val="20"/>
              </w:rPr>
            </w:pPr>
          </w:p>
        </w:tc>
      </w:tr>
    </w:tbl>
    <w:p w14:paraId="7F975E0D" w14:textId="77777777" w:rsidR="004D54D9" w:rsidRPr="00D753BE" w:rsidRDefault="004D54D9" w:rsidP="004D54D9">
      <w:pPr>
        <w:rPr>
          <w:rFonts w:ascii="Calibri" w:hAnsi="Calibri" w:cs="Calibri"/>
          <w:b/>
        </w:rPr>
      </w:pPr>
    </w:p>
    <w:p w14:paraId="3AB863D7" w14:textId="6EF84406" w:rsidR="00823AC2" w:rsidRPr="00D753BE" w:rsidRDefault="009E7A44" w:rsidP="005D2E9F">
      <w:pPr>
        <w:rPr>
          <w:rFonts w:ascii="Calibri" w:hAnsi="Calibri" w:cs="Calibri"/>
          <w:b/>
          <w:sz w:val="28"/>
        </w:rPr>
      </w:pPr>
      <w:bookmarkStart w:id="24" w:name="_Toc475428948"/>
      <w:bookmarkEnd w:id="23"/>
      <w:r w:rsidRPr="00D753BE">
        <w:rPr>
          <w:rFonts w:ascii="Calibri" w:hAnsi="Calibri" w:cs="Calibri"/>
          <w:b/>
          <w:sz w:val="28"/>
          <w:u w:val="single"/>
        </w:rPr>
        <w:t>SECTION V</w:t>
      </w:r>
      <w:r w:rsidRPr="00D753BE">
        <w:rPr>
          <w:rFonts w:ascii="Calibri" w:hAnsi="Calibri" w:cs="Calibri"/>
          <w:b/>
          <w:sz w:val="28"/>
        </w:rPr>
        <w:t>: PROJECT IMPLEMENTATION EXPERIENCES</w:t>
      </w:r>
      <w:r w:rsidR="001C3982" w:rsidRPr="00D753BE">
        <w:rPr>
          <w:rFonts w:ascii="Calibri" w:hAnsi="Calibri" w:cs="Calibri"/>
          <w:b/>
          <w:sz w:val="28"/>
        </w:rPr>
        <w:t>, KNOWLEDGE MANAGEMENT</w:t>
      </w:r>
      <w:r w:rsidRPr="00D753BE">
        <w:rPr>
          <w:rFonts w:ascii="Calibri" w:hAnsi="Calibri" w:cs="Calibri"/>
          <w:b/>
          <w:sz w:val="28"/>
        </w:rPr>
        <w:t xml:space="preserve"> AND LESSONS LEARNED</w:t>
      </w:r>
      <w:bookmarkEnd w:id="24"/>
    </w:p>
    <w:p w14:paraId="3A6481A7" w14:textId="77777777" w:rsidR="006C48A8" w:rsidRPr="00D753BE" w:rsidRDefault="006C48A8" w:rsidP="00E078B5">
      <w:pPr>
        <w:rPr>
          <w:rFonts w:ascii="Calibri" w:hAnsi="Calibri" w:cs="Calibri"/>
          <w:b/>
          <w:sz w:val="28"/>
        </w:rPr>
      </w:pPr>
    </w:p>
    <w:p w14:paraId="1D4C0DD6" w14:textId="2976BFDC" w:rsidR="00FF1431" w:rsidRPr="00D753BE" w:rsidRDefault="00FF1431" w:rsidP="00FA08B8">
      <w:pPr>
        <w:pStyle w:val="Heading2"/>
        <w:spacing w:before="0" w:after="120"/>
        <w:rPr>
          <w:rFonts w:ascii="Calibri" w:hAnsi="Calibri" w:cs="Calibri"/>
          <w:b/>
          <w:color w:val="auto"/>
          <w:sz w:val="24"/>
          <w:szCs w:val="24"/>
        </w:rPr>
      </w:pPr>
      <w:bookmarkStart w:id="25" w:name="_Toc475428949"/>
      <w:r w:rsidRPr="00D753BE">
        <w:rPr>
          <w:rFonts w:ascii="Calibri" w:hAnsi="Calibri" w:cs="Calibri"/>
          <w:b/>
          <w:color w:val="auto"/>
          <w:sz w:val="24"/>
          <w:szCs w:val="24"/>
        </w:rPr>
        <w:t>a. Progress on the implementation of the project’s KM approach approved at CEO Endorsement/Approval</w:t>
      </w:r>
    </w:p>
    <w:tbl>
      <w:tblPr>
        <w:tblStyle w:val="TableGrid"/>
        <w:tblW w:w="0" w:type="auto"/>
        <w:tblLook w:val="04A0" w:firstRow="1" w:lastRow="0" w:firstColumn="1" w:lastColumn="0" w:noHBand="0" w:noVBand="1"/>
      </w:tblPr>
      <w:tblGrid>
        <w:gridCol w:w="14390"/>
      </w:tblGrid>
      <w:tr w:rsidR="00FF1431" w:rsidRPr="00D753BE" w14:paraId="01494B72" w14:textId="77777777" w:rsidTr="1B4A01F4">
        <w:trPr>
          <w:trHeight w:val="1250"/>
        </w:trPr>
        <w:tc>
          <w:tcPr>
            <w:tcW w:w="14390" w:type="dxa"/>
          </w:tcPr>
          <w:p w14:paraId="6AD23888" w14:textId="6A0B97D5" w:rsidR="00512315" w:rsidRPr="00D80E66" w:rsidRDefault="0041784A" w:rsidP="00D80E66">
            <w:pPr>
              <w:pStyle w:val="ListParagraph"/>
              <w:widowControl w:val="0"/>
              <w:numPr>
                <w:ilvl w:val="0"/>
                <w:numId w:val="12"/>
              </w:numPr>
              <w:autoSpaceDE w:val="0"/>
              <w:autoSpaceDN w:val="0"/>
              <w:jc w:val="both"/>
              <w:rPr>
                <w:rFonts w:ascii="Calibri" w:hAnsi="Calibri" w:cs="Calibri"/>
                <w:sz w:val="20"/>
                <w:szCs w:val="20"/>
              </w:rPr>
            </w:pPr>
            <w:r w:rsidRPr="00D753BE">
              <w:rPr>
                <w:rFonts w:ascii="Calibri" w:hAnsi="Calibri" w:cs="Calibri"/>
                <w:sz w:val="20"/>
                <w:szCs w:val="20"/>
              </w:rPr>
              <w:t xml:space="preserve">2 Facebook posts: </w:t>
            </w:r>
            <w:r w:rsidR="00CC33D9" w:rsidRPr="00D753BE">
              <w:rPr>
                <w:rFonts w:ascii="Calibri" w:hAnsi="Calibri" w:cs="Calibri"/>
                <w:sz w:val="20"/>
                <w:szCs w:val="20"/>
              </w:rPr>
              <w:t>H</w:t>
            </w:r>
            <w:r w:rsidRPr="00D753BE">
              <w:rPr>
                <w:rFonts w:ascii="Calibri" w:hAnsi="Calibri" w:cs="Calibri"/>
                <w:sz w:val="20"/>
                <w:szCs w:val="20"/>
              </w:rPr>
              <w:t>anding over the ER project in Kasane – Botswana (2026)</w:t>
            </w:r>
            <w:r w:rsidR="00A63915" w:rsidRPr="00D753BE">
              <w:rPr>
                <w:rFonts w:ascii="Calibri" w:hAnsi="Calibri" w:cs="Calibri"/>
                <w:sz w:val="20"/>
                <w:szCs w:val="20"/>
              </w:rPr>
              <w:t xml:space="preserve">; </w:t>
            </w:r>
            <w:hyperlink r:id="rId22" w:history="1">
              <w:r w:rsidR="00A63915" w:rsidRPr="00D753BE">
                <w:rPr>
                  <w:rStyle w:val="Hyperlink"/>
                  <w:rFonts w:ascii="Calibri" w:hAnsi="Calibri" w:cs="Calibri"/>
                  <w:sz w:val="20"/>
                  <w:szCs w:val="20"/>
                </w:rPr>
                <w:t>https://www.facebook.com/61569658071888/posts/122153058464655269/?app=fbl</w:t>
              </w:r>
            </w:hyperlink>
            <w:r w:rsidR="00A63915" w:rsidRPr="00D753BE">
              <w:rPr>
                <w:rFonts w:ascii="Calibri" w:hAnsi="Calibri" w:cs="Calibri"/>
                <w:sz w:val="20"/>
                <w:szCs w:val="20"/>
              </w:rPr>
              <w:t xml:space="preserve">, </w:t>
            </w:r>
            <w:hyperlink r:id="rId23" w:history="1">
              <w:r w:rsidR="00512315" w:rsidRPr="00D753BE">
                <w:rPr>
                  <w:rStyle w:val="Hyperlink"/>
                  <w:rFonts w:ascii="Calibri" w:hAnsi="Calibri" w:cs="Calibri"/>
                  <w:sz w:val="20"/>
                  <w:szCs w:val="20"/>
                </w:rPr>
                <w:t>https://www.facebook.com/61569658071888/posts/122153058464655269/?app=fbl</w:t>
              </w:r>
            </w:hyperlink>
          </w:p>
          <w:p w14:paraId="5596D829" w14:textId="02BE1C88" w:rsidR="000E4EEC" w:rsidRPr="00D80E66" w:rsidRDefault="0041784A" w:rsidP="000E4EEC">
            <w:pPr>
              <w:pStyle w:val="ListParagraph"/>
              <w:widowControl w:val="0"/>
              <w:numPr>
                <w:ilvl w:val="0"/>
                <w:numId w:val="12"/>
              </w:numPr>
              <w:autoSpaceDE w:val="0"/>
              <w:autoSpaceDN w:val="0"/>
              <w:jc w:val="both"/>
              <w:rPr>
                <w:rFonts w:ascii="Calibri" w:hAnsi="Calibri" w:cs="Calibri"/>
                <w:sz w:val="20"/>
                <w:szCs w:val="20"/>
              </w:rPr>
            </w:pPr>
            <w:r w:rsidRPr="00D753BE">
              <w:rPr>
                <w:rFonts w:ascii="Calibri" w:hAnsi="Calibri" w:cs="Calibri"/>
                <w:sz w:val="20"/>
                <w:szCs w:val="20"/>
              </w:rPr>
              <w:t xml:space="preserve">Article on Afrique Environnement Plus on the Third SC meeting in </w:t>
            </w:r>
            <w:proofErr w:type="spellStart"/>
            <w:r w:rsidR="00F51F95" w:rsidRPr="00D753BE">
              <w:rPr>
                <w:rFonts w:ascii="Calibri" w:hAnsi="Calibri" w:cs="Calibri"/>
                <w:sz w:val="20"/>
                <w:szCs w:val="20"/>
              </w:rPr>
              <w:t>RoC</w:t>
            </w:r>
            <w:proofErr w:type="spellEnd"/>
            <w:r w:rsidR="00F51F95" w:rsidRPr="00D753BE">
              <w:rPr>
                <w:rFonts w:ascii="Calibri" w:hAnsi="Calibri" w:cs="Calibri"/>
                <w:sz w:val="20"/>
                <w:szCs w:val="20"/>
              </w:rPr>
              <w:t>:</w:t>
            </w:r>
            <w:r w:rsidRPr="00D753BE">
              <w:rPr>
                <w:rFonts w:ascii="Calibri" w:hAnsi="Calibri" w:cs="Calibri"/>
                <w:sz w:val="20"/>
                <w:szCs w:val="20"/>
              </w:rPr>
              <w:t xml:space="preserve"> </w:t>
            </w:r>
            <w:hyperlink r:id="rId24" w:history="1">
              <w:r w:rsidRPr="00D753BE">
                <w:rPr>
                  <w:rStyle w:val="Hyperlink"/>
                  <w:rFonts w:ascii="Calibri" w:hAnsi="Calibri" w:cs="Calibri"/>
                  <w:sz w:val="20"/>
                  <w:szCs w:val="20"/>
                </w:rPr>
                <w:t>https://afriquenvironnementplus.info/tech-conservation-le-projet-earthranger-pose-les-jalons-dune-surveillance-ecologique-infaillible-des-aires-protegees/</w:t>
              </w:r>
            </w:hyperlink>
            <w:r w:rsidRPr="00D753BE">
              <w:rPr>
                <w:rFonts w:ascii="Calibri" w:hAnsi="Calibri" w:cs="Calibri"/>
                <w:sz w:val="20"/>
                <w:szCs w:val="20"/>
              </w:rPr>
              <w:t xml:space="preserve"> (2026)</w:t>
            </w:r>
          </w:p>
          <w:p w14:paraId="1E28FBE7" w14:textId="77777777" w:rsidR="009E70DD" w:rsidRPr="00D753BE" w:rsidRDefault="00A61BAC" w:rsidP="00FB2472">
            <w:pPr>
              <w:pStyle w:val="ListParagraph"/>
              <w:widowControl w:val="0"/>
              <w:numPr>
                <w:ilvl w:val="0"/>
                <w:numId w:val="12"/>
              </w:numPr>
              <w:autoSpaceDE w:val="0"/>
              <w:autoSpaceDN w:val="0"/>
              <w:jc w:val="both"/>
              <w:rPr>
                <w:rFonts w:ascii="Calibri" w:hAnsi="Calibri" w:cs="Calibri"/>
                <w:sz w:val="20"/>
                <w:szCs w:val="20"/>
              </w:rPr>
            </w:pPr>
            <w:r w:rsidRPr="00D753BE">
              <w:rPr>
                <w:rFonts w:ascii="Calibri" w:hAnsi="Calibri" w:cs="Calibri"/>
                <w:sz w:val="20"/>
                <w:szCs w:val="20"/>
              </w:rPr>
              <w:t xml:space="preserve">1 </w:t>
            </w:r>
            <w:r w:rsidR="005272CE" w:rsidRPr="00D753BE">
              <w:rPr>
                <w:rFonts w:ascii="Calibri" w:hAnsi="Calibri" w:cs="Calibri"/>
                <w:sz w:val="20"/>
                <w:szCs w:val="20"/>
              </w:rPr>
              <w:t>Facebook post</w:t>
            </w:r>
            <w:r w:rsidRPr="00D753BE">
              <w:rPr>
                <w:rFonts w:ascii="Calibri" w:hAnsi="Calibri" w:cs="Calibri"/>
                <w:sz w:val="20"/>
                <w:szCs w:val="20"/>
              </w:rPr>
              <w:t xml:space="preserve"> in Q</w:t>
            </w:r>
            <w:r w:rsidR="00D611A2" w:rsidRPr="00D753BE">
              <w:rPr>
                <w:rFonts w:ascii="Calibri" w:hAnsi="Calibri" w:cs="Calibri"/>
                <w:sz w:val="20"/>
                <w:szCs w:val="20"/>
              </w:rPr>
              <w:t>4:</w:t>
            </w:r>
            <w:r w:rsidR="005272CE" w:rsidRPr="00D753BE">
              <w:rPr>
                <w:rFonts w:ascii="Calibri" w:hAnsi="Calibri" w:cs="Calibri"/>
                <w:sz w:val="20"/>
                <w:szCs w:val="20"/>
              </w:rPr>
              <w:t xml:space="preserve"> </w:t>
            </w:r>
            <w:r w:rsidR="00655851" w:rsidRPr="00D753BE">
              <w:rPr>
                <w:rFonts w:ascii="Calibri" w:hAnsi="Calibri" w:cs="Calibri"/>
                <w:sz w:val="20"/>
                <w:szCs w:val="20"/>
              </w:rPr>
              <w:t xml:space="preserve">Gaborone </w:t>
            </w:r>
            <w:proofErr w:type="spellStart"/>
            <w:r w:rsidR="00655851" w:rsidRPr="00D753BE">
              <w:rPr>
                <w:rFonts w:ascii="Calibri" w:hAnsi="Calibri" w:cs="Calibri"/>
                <w:sz w:val="20"/>
                <w:szCs w:val="20"/>
              </w:rPr>
              <w:t>EarthRanger</w:t>
            </w:r>
            <w:proofErr w:type="spellEnd"/>
            <w:r w:rsidR="00655851" w:rsidRPr="00D753BE">
              <w:rPr>
                <w:rFonts w:ascii="Calibri" w:hAnsi="Calibri" w:cs="Calibri"/>
                <w:sz w:val="20"/>
                <w:szCs w:val="20"/>
              </w:rPr>
              <w:t xml:space="preserve"> </w:t>
            </w:r>
            <w:r w:rsidR="00D611A2" w:rsidRPr="00D753BE">
              <w:rPr>
                <w:rFonts w:ascii="Calibri" w:hAnsi="Calibri" w:cs="Calibri"/>
                <w:sz w:val="20"/>
                <w:szCs w:val="20"/>
              </w:rPr>
              <w:t xml:space="preserve">Training;  </w:t>
            </w:r>
            <w:hyperlink r:id="rId25" w:history="1">
              <w:r w:rsidR="00845BC2" w:rsidRPr="00D753BE">
                <w:rPr>
                  <w:rStyle w:val="Hyperlink"/>
                  <w:rFonts w:ascii="Calibri" w:hAnsi="Calibri" w:cs="Calibri"/>
                  <w:bCs/>
                  <w:sz w:val="20"/>
                  <w:szCs w:val="20"/>
                </w:rPr>
                <w:t>https://www.facebook.com/100064836905266/posts/1423135283191022/?app=fbl</w:t>
              </w:r>
            </w:hyperlink>
          </w:p>
          <w:p w14:paraId="56B18284" w14:textId="75E2A3C2" w:rsidR="00E85BCD" w:rsidRPr="00D753BE" w:rsidRDefault="00E85BCD" w:rsidP="00FB2472">
            <w:pPr>
              <w:pStyle w:val="ListParagraph"/>
              <w:widowControl w:val="0"/>
              <w:numPr>
                <w:ilvl w:val="0"/>
                <w:numId w:val="12"/>
              </w:numPr>
              <w:autoSpaceDE w:val="0"/>
              <w:autoSpaceDN w:val="0"/>
              <w:jc w:val="both"/>
              <w:rPr>
                <w:rFonts w:ascii="Calibri" w:hAnsi="Calibri" w:cs="Calibri"/>
                <w:sz w:val="20"/>
                <w:szCs w:val="20"/>
              </w:rPr>
            </w:pPr>
            <w:r w:rsidRPr="00D753BE">
              <w:rPr>
                <w:rFonts w:ascii="Calibri" w:hAnsi="Calibri" w:cs="Calibri"/>
                <w:sz w:val="20"/>
                <w:szCs w:val="20"/>
              </w:rPr>
              <w:t xml:space="preserve">Article on impact report: </w:t>
            </w:r>
            <w:hyperlink r:id="rId26" w:history="1">
              <w:r w:rsidR="009E70DD" w:rsidRPr="00D753BE">
                <w:rPr>
                  <w:rStyle w:val="Hyperlink"/>
                  <w:rFonts w:ascii="Calibri" w:hAnsi="Calibri" w:cs="Calibri"/>
                  <w:sz w:val="20"/>
                  <w:szCs w:val="20"/>
                </w:rPr>
                <w:t>https://cigef.my.canva.site/earthranger-fy25-impact-report</w:t>
              </w:r>
            </w:hyperlink>
            <w:r w:rsidR="00F51F95" w:rsidRPr="00D753BE">
              <w:rPr>
                <w:rFonts w:ascii="Calibri" w:hAnsi="Calibri" w:cs="Calibri"/>
                <w:sz w:val="20"/>
                <w:szCs w:val="20"/>
              </w:rPr>
              <w:t xml:space="preserve"> </w:t>
            </w:r>
            <w:r w:rsidRPr="00D753BE">
              <w:rPr>
                <w:rFonts w:ascii="Calibri" w:hAnsi="Calibri" w:cs="Calibri"/>
                <w:sz w:val="20"/>
                <w:szCs w:val="20"/>
              </w:rPr>
              <w:t>(</w:t>
            </w:r>
            <w:r w:rsidR="00F51F95" w:rsidRPr="00D753BE">
              <w:rPr>
                <w:rFonts w:ascii="Calibri" w:hAnsi="Calibri" w:cs="Calibri"/>
                <w:sz w:val="20"/>
                <w:szCs w:val="20"/>
              </w:rPr>
              <w:t>FY26Q2</w:t>
            </w:r>
            <w:r w:rsidRPr="00D753BE">
              <w:rPr>
                <w:rFonts w:ascii="Calibri" w:hAnsi="Calibri" w:cs="Calibri"/>
                <w:sz w:val="20"/>
                <w:szCs w:val="20"/>
              </w:rPr>
              <w:t>)</w:t>
            </w:r>
          </w:p>
          <w:p w14:paraId="61547CEC" w14:textId="47056DB3" w:rsidR="000E4EEC" w:rsidRPr="00D80E66" w:rsidRDefault="00E85BCD" w:rsidP="00D80E66">
            <w:pPr>
              <w:pStyle w:val="ListParagraph"/>
              <w:widowControl w:val="0"/>
              <w:numPr>
                <w:ilvl w:val="0"/>
                <w:numId w:val="12"/>
              </w:numPr>
              <w:autoSpaceDE w:val="0"/>
              <w:autoSpaceDN w:val="0"/>
              <w:jc w:val="both"/>
              <w:rPr>
                <w:rFonts w:ascii="Calibri" w:hAnsi="Calibri" w:cs="Calibri"/>
                <w:sz w:val="20"/>
                <w:szCs w:val="20"/>
              </w:rPr>
            </w:pPr>
            <w:r w:rsidRPr="00D753BE">
              <w:rPr>
                <w:rFonts w:ascii="Calibri" w:hAnsi="Calibri" w:cs="Calibri"/>
                <w:sz w:val="20"/>
                <w:szCs w:val="20"/>
              </w:rPr>
              <w:t xml:space="preserve">Lessons learnt: </w:t>
            </w:r>
            <w:r w:rsidR="00D611A2" w:rsidRPr="00D753BE">
              <w:rPr>
                <w:rFonts w:ascii="Calibri" w:hAnsi="Calibri" w:cs="Calibri"/>
                <w:sz w:val="20"/>
                <w:szCs w:val="20"/>
              </w:rPr>
              <w:t xml:space="preserve">GEF results and </w:t>
            </w:r>
            <w:r w:rsidRPr="00D753BE">
              <w:rPr>
                <w:rFonts w:ascii="Calibri" w:hAnsi="Calibri" w:cs="Calibri"/>
                <w:sz w:val="20"/>
                <w:szCs w:val="20"/>
              </w:rPr>
              <w:t xml:space="preserve">Lessons learned reports (2026) </w:t>
            </w:r>
            <w:hyperlink r:id="rId27" w:history="1">
              <w:r w:rsidR="008B76F4" w:rsidRPr="00D753BE">
                <w:rPr>
                  <w:rStyle w:val="Hyperlink"/>
                  <w:rFonts w:ascii="Calibri" w:hAnsi="Calibri" w:cs="Calibri"/>
                  <w:sz w:val="20"/>
                  <w:szCs w:val="20"/>
                </w:rPr>
                <w:t>Final report</w:t>
              </w:r>
            </w:hyperlink>
          </w:p>
        </w:tc>
      </w:tr>
    </w:tbl>
    <w:p w14:paraId="1AF9E145" w14:textId="77777777" w:rsidR="00633060" w:rsidRPr="00D753BE" w:rsidRDefault="00633060" w:rsidP="00633060">
      <w:pPr>
        <w:pStyle w:val="ListParagraph"/>
        <w:ind w:left="360"/>
        <w:contextualSpacing w:val="0"/>
        <w:rPr>
          <w:rFonts w:ascii="Calibri" w:hAnsi="Calibri" w:cs="Calibri"/>
        </w:rPr>
      </w:pPr>
    </w:p>
    <w:p w14:paraId="3048A425" w14:textId="4D0AE4BA" w:rsidR="00137168" w:rsidRPr="00D753BE" w:rsidRDefault="00FF1431" w:rsidP="00137168">
      <w:pPr>
        <w:rPr>
          <w:rFonts w:ascii="Calibri" w:eastAsiaTheme="majorEastAsia" w:hAnsi="Calibri" w:cs="Calibri"/>
          <w:b/>
        </w:rPr>
      </w:pPr>
      <w:r w:rsidRPr="00D753BE">
        <w:rPr>
          <w:rFonts w:ascii="Calibri" w:eastAsiaTheme="majorEastAsia" w:hAnsi="Calibri" w:cs="Calibri"/>
          <w:b/>
        </w:rPr>
        <w:t xml:space="preserve">b. </w:t>
      </w:r>
      <w:r w:rsidR="00137168" w:rsidRPr="00D753BE">
        <w:rPr>
          <w:rFonts w:ascii="Calibri" w:eastAsiaTheme="majorEastAsia" w:hAnsi="Calibri" w:cs="Calibri"/>
          <w:b/>
        </w:rPr>
        <w:t>Additional optional topics (please choose two)</w:t>
      </w:r>
    </w:p>
    <w:p w14:paraId="5C0B38D9" w14:textId="0B4CE381" w:rsidR="00D80E66" w:rsidRPr="00FA3F4E" w:rsidRDefault="00137168" w:rsidP="00FA3F4E">
      <w:pPr>
        <w:pStyle w:val="ListParagraph"/>
        <w:numPr>
          <w:ilvl w:val="0"/>
          <w:numId w:val="2"/>
        </w:numPr>
        <w:spacing w:after="120"/>
        <w:ind w:left="720"/>
        <w:contextualSpacing w:val="0"/>
        <w:jc w:val="both"/>
        <w:rPr>
          <w:rFonts w:ascii="Calibri" w:hAnsi="Calibri" w:cs="Calibri"/>
          <w:b/>
          <w:bCs/>
        </w:rPr>
      </w:pPr>
      <w:r w:rsidRPr="00D753BE">
        <w:rPr>
          <w:rFonts w:ascii="Calibri" w:hAnsi="Calibri" w:cs="Calibri"/>
          <w:b/>
          <w:bCs/>
        </w:rPr>
        <w:t>Capacity building</w:t>
      </w:r>
      <w:r w:rsidR="00FA3F4E">
        <w:rPr>
          <w:rFonts w:ascii="Calibri" w:hAnsi="Calibri" w:cs="Calibri"/>
          <w:b/>
          <w:bCs/>
        </w:rPr>
        <w:t xml:space="preserve">: </w:t>
      </w:r>
      <w:r w:rsidR="00FA3F4E" w:rsidRPr="00FA3F4E">
        <w:rPr>
          <w:rFonts w:ascii="Calibri" w:hAnsi="Calibri" w:cs="Calibri"/>
          <w:sz w:val="20"/>
          <w:szCs w:val="20"/>
        </w:rPr>
        <w:t xml:space="preserve">Capacity development focused on addressing digital and technical skills gaps among female staff and rangers. Women with stronger familiarity with </w:t>
      </w:r>
      <w:proofErr w:type="spellStart"/>
      <w:r w:rsidR="00FA3F4E" w:rsidRPr="00FA3F4E">
        <w:rPr>
          <w:rFonts w:ascii="Calibri" w:hAnsi="Calibri" w:cs="Calibri"/>
          <w:sz w:val="20"/>
          <w:szCs w:val="20"/>
        </w:rPr>
        <w:t>EarthRanger</w:t>
      </w:r>
      <w:proofErr w:type="spellEnd"/>
      <w:r w:rsidR="00FA3F4E" w:rsidRPr="00FA3F4E">
        <w:rPr>
          <w:rFonts w:ascii="Calibri" w:hAnsi="Calibri" w:cs="Calibri"/>
          <w:sz w:val="20"/>
          <w:szCs w:val="20"/>
        </w:rPr>
        <w:t xml:space="preserve">, </w:t>
      </w:r>
      <w:proofErr w:type="spellStart"/>
      <w:r w:rsidR="00FA3F4E" w:rsidRPr="00FA3F4E">
        <w:rPr>
          <w:rFonts w:ascii="Calibri" w:hAnsi="Calibri" w:cs="Calibri"/>
          <w:sz w:val="20"/>
          <w:szCs w:val="20"/>
        </w:rPr>
        <w:t>InReach</w:t>
      </w:r>
      <w:proofErr w:type="spellEnd"/>
      <w:r w:rsidR="00FA3F4E" w:rsidRPr="00FA3F4E">
        <w:rPr>
          <w:rFonts w:ascii="Calibri" w:hAnsi="Calibri" w:cs="Calibri"/>
          <w:sz w:val="20"/>
          <w:szCs w:val="20"/>
        </w:rPr>
        <w:t xml:space="preserve"> devices and other digital tools were trained as internal champions to provide peer-to-peer coaching, hands-on support and technical guidance. Regular training and refresher sessions further strengthened knowledge retention and continuous learning. As a result, female staff and rangers increased their confidence and proficiency in using digital monitoring and communication tools, enabling greater participation in conservation management and operational decision-making. This approach strengthened gender inclusion, local knowledge transfer and the sustainability of technical capacity beyond the project.</w:t>
      </w:r>
    </w:p>
    <w:p w14:paraId="5F338086" w14:textId="77777777" w:rsidR="00FA3F4E" w:rsidRPr="00D753BE" w:rsidRDefault="00FA3F4E" w:rsidP="1EB0EC9F">
      <w:pPr>
        <w:pStyle w:val="ListParagraph"/>
        <w:spacing w:line="276" w:lineRule="auto"/>
        <w:ind w:left="644"/>
        <w:rPr>
          <w:rFonts w:ascii="Calibri" w:hAnsi="Calibri" w:cs="Calibri"/>
          <w:sz w:val="20"/>
          <w:szCs w:val="20"/>
        </w:rPr>
      </w:pPr>
    </w:p>
    <w:p w14:paraId="437D33C7" w14:textId="43330EF5" w:rsidR="00137168" w:rsidRPr="00FA3F4E" w:rsidRDefault="00137168" w:rsidP="00FA3F4E">
      <w:pPr>
        <w:pStyle w:val="ListParagraph"/>
        <w:numPr>
          <w:ilvl w:val="0"/>
          <w:numId w:val="2"/>
        </w:numPr>
        <w:spacing w:after="120"/>
        <w:ind w:left="720"/>
        <w:jc w:val="both"/>
        <w:rPr>
          <w:rFonts w:ascii="Calibri" w:hAnsi="Calibri" w:cs="Calibri"/>
          <w:b/>
          <w:bCs/>
        </w:rPr>
      </w:pPr>
      <w:r w:rsidRPr="00D753BE">
        <w:rPr>
          <w:rFonts w:ascii="Calibri" w:hAnsi="Calibri" w:cs="Calibri"/>
          <w:b/>
          <w:bCs/>
        </w:rPr>
        <w:t xml:space="preserve">Factors that improve likelihood of </w:t>
      </w:r>
      <w:r w:rsidR="000E7CDD" w:rsidRPr="00D753BE">
        <w:rPr>
          <w:rFonts w:ascii="Calibri" w:hAnsi="Calibri" w:cs="Calibri"/>
          <w:b/>
          <w:bCs/>
        </w:rPr>
        <w:t>long-term</w:t>
      </w:r>
      <w:r w:rsidRPr="00D753BE">
        <w:rPr>
          <w:rFonts w:ascii="Calibri" w:hAnsi="Calibri" w:cs="Calibri"/>
          <w:b/>
          <w:bCs/>
        </w:rPr>
        <w:t xml:space="preserve"> sustainability of project impacts</w:t>
      </w:r>
      <w:r w:rsidR="00FA3F4E">
        <w:rPr>
          <w:rFonts w:ascii="Calibri" w:hAnsi="Calibri" w:cs="Calibri"/>
          <w:b/>
          <w:bCs/>
        </w:rPr>
        <w:t xml:space="preserve">:  </w:t>
      </w:r>
      <w:r w:rsidR="00FA3F4E" w:rsidRPr="00FA3F4E">
        <w:rPr>
          <w:rFonts w:ascii="Calibri" w:hAnsi="Calibri" w:cs="Calibri"/>
          <w:sz w:val="20"/>
          <w:szCs w:val="20"/>
        </w:rPr>
        <w:t xml:space="preserve">The likelihood of long-term sustainability is strengthened by the integration of </w:t>
      </w:r>
      <w:proofErr w:type="spellStart"/>
      <w:r w:rsidR="00FA3F4E" w:rsidRPr="00FA3F4E">
        <w:rPr>
          <w:rFonts w:ascii="Calibri" w:hAnsi="Calibri" w:cs="Calibri"/>
          <w:sz w:val="20"/>
          <w:szCs w:val="20"/>
        </w:rPr>
        <w:t>EarthRanger</w:t>
      </w:r>
      <w:proofErr w:type="spellEnd"/>
      <w:r w:rsidR="00FA3F4E" w:rsidRPr="00FA3F4E">
        <w:rPr>
          <w:rFonts w:ascii="Calibri" w:hAnsi="Calibri" w:cs="Calibri"/>
          <w:sz w:val="20"/>
          <w:szCs w:val="20"/>
        </w:rPr>
        <w:t xml:space="preserve"> into routine conservation and monitoring operations, particularly in Mozambique and the Republic of Congo. The project established supporting infrastructure, strengthened technical capacity, and promoted ownership among protected area authorities and partners. Continued staff training and knowledge transfer provide a foundation for system management beyond project closure. Sustainability will further depend on mobilizing government co-financing for equipment maintenance, replacement and operational costs. Where public financing is constrained, public-private partnerships and sustainable financing plans can provide alternative mechanisms to maintain </w:t>
      </w:r>
      <w:proofErr w:type="spellStart"/>
      <w:r w:rsidR="00FA3F4E" w:rsidRPr="00FA3F4E">
        <w:rPr>
          <w:rFonts w:ascii="Calibri" w:hAnsi="Calibri" w:cs="Calibri"/>
          <w:sz w:val="20"/>
          <w:szCs w:val="20"/>
        </w:rPr>
        <w:t>EarthRanger</w:t>
      </w:r>
      <w:proofErr w:type="spellEnd"/>
      <w:r w:rsidR="00FA3F4E" w:rsidRPr="00FA3F4E">
        <w:rPr>
          <w:rFonts w:ascii="Calibri" w:hAnsi="Calibri" w:cs="Calibri"/>
          <w:sz w:val="20"/>
          <w:szCs w:val="20"/>
        </w:rPr>
        <w:t xml:space="preserve"> investments and sustain project benefits over the long term.</w:t>
      </w:r>
    </w:p>
    <w:p w14:paraId="1C4AFF4E" w14:textId="77777777" w:rsidR="00FA3F4E" w:rsidRDefault="00FA3F4E" w:rsidP="00B468FE">
      <w:pPr>
        <w:rPr>
          <w:rFonts w:ascii="Calibri" w:eastAsiaTheme="majorEastAsia" w:hAnsi="Calibri" w:cs="Calibri"/>
          <w:b/>
        </w:rPr>
      </w:pPr>
    </w:p>
    <w:p w14:paraId="583FCB9B" w14:textId="4ECDAC16" w:rsidR="7169098E" w:rsidRPr="00D753BE" w:rsidRDefault="7169098E" w:rsidP="2EB230A0">
      <w:pPr>
        <w:spacing w:line="259" w:lineRule="auto"/>
        <w:jc w:val="center"/>
        <w:rPr>
          <w:rFonts w:ascii="Calibri" w:eastAsia="Calibri" w:hAnsi="Calibri" w:cs="Calibri"/>
          <w:b/>
          <w:sz w:val="28"/>
          <w:szCs w:val="28"/>
          <w:u w:val="single"/>
        </w:rPr>
      </w:pPr>
      <w:r w:rsidRPr="00D753BE">
        <w:rPr>
          <w:rFonts w:ascii="Calibri" w:eastAsia="Calibri" w:hAnsi="Calibri" w:cs="Calibri"/>
          <w:b/>
          <w:bCs/>
          <w:u w:val="single"/>
        </w:rPr>
        <w:t>SECTION VI:</w:t>
      </w:r>
      <w:r w:rsidRPr="00D753BE">
        <w:rPr>
          <w:rFonts w:ascii="Calibri" w:eastAsia="Calibri" w:hAnsi="Calibri" w:cs="Calibri"/>
          <w:b/>
          <w:bCs/>
        </w:rPr>
        <w:t xml:space="preserve"> PROJECT GEOCODING</w:t>
      </w:r>
    </w:p>
    <w:p w14:paraId="49DE5BB4" w14:textId="1184164C" w:rsidR="7169098E" w:rsidRPr="00D753BE" w:rsidRDefault="7169098E">
      <w:pPr>
        <w:rPr>
          <w:rFonts w:ascii="Calibri" w:eastAsia="Calibri" w:hAnsi="Calibri" w:cs="Calibri"/>
        </w:rPr>
      </w:pPr>
      <w:r w:rsidRPr="00D753BE">
        <w:rPr>
          <w:rFonts w:ascii="Calibri" w:eastAsia="Calibri" w:hAnsi="Calibri" w:cs="Calibri"/>
        </w:rPr>
        <w:t xml:space="preserve"> </w:t>
      </w:r>
    </w:p>
    <w:p w14:paraId="3EC1954B" w14:textId="16418333" w:rsidR="7169098E" w:rsidRPr="00D753BE" w:rsidRDefault="7169098E" w:rsidP="019E1732">
      <w:pPr>
        <w:pStyle w:val="FreeForm"/>
        <w:spacing w:after="60" w:line="259" w:lineRule="auto"/>
        <w:ind w:left="0" w:firstLine="0"/>
        <w:rPr>
          <w:rFonts w:ascii="Calibri" w:hAnsi="Calibri" w:cs="Calibri"/>
          <w:color w:val="auto"/>
          <w:sz w:val="22"/>
          <w:szCs w:val="22"/>
        </w:rPr>
      </w:pPr>
      <w:r w:rsidRPr="00D753BE">
        <w:rPr>
          <w:rFonts w:ascii="Calibri" w:eastAsia="Calibri" w:hAnsi="Calibri" w:cs="Calibri"/>
        </w:rPr>
        <w:lastRenderedPageBreak/>
        <w:t>This section of the PIR documents the precise and specific geographic location(s) of activities supported by GEF investments based on information provided in the Project Document.  The following information should be contained in this section:</w:t>
      </w:r>
    </w:p>
    <w:p w14:paraId="677050CD" w14:textId="7C67F436" w:rsidR="7169098E" w:rsidRPr="00D753BE" w:rsidRDefault="7169098E" w:rsidP="00FB2472">
      <w:pPr>
        <w:pStyle w:val="ListParagraph"/>
        <w:numPr>
          <w:ilvl w:val="1"/>
          <w:numId w:val="8"/>
        </w:numPr>
        <w:spacing w:line="259" w:lineRule="auto"/>
        <w:rPr>
          <w:rFonts w:ascii="Calibri" w:hAnsi="Calibri" w:cs="Calibri"/>
        </w:rPr>
      </w:pPr>
      <w:r w:rsidRPr="00D753BE">
        <w:rPr>
          <w:rFonts w:ascii="Calibri" w:hAnsi="Calibri" w:cs="Calibri"/>
        </w:rPr>
        <w:t>Geo Location Information of Project Location(s) for the current fiscal year</w:t>
      </w:r>
    </w:p>
    <w:p w14:paraId="7ED9EB9C" w14:textId="5B3276E9" w:rsidR="7169098E" w:rsidRPr="00D753BE" w:rsidRDefault="7169098E" w:rsidP="00FB2472">
      <w:pPr>
        <w:pStyle w:val="ListParagraph"/>
        <w:numPr>
          <w:ilvl w:val="1"/>
          <w:numId w:val="8"/>
        </w:numPr>
        <w:spacing w:line="259" w:lineRule="auto"/>
        <w:rPr>
          <w:rFonts w:ascii="Calibri" w:hAnsi="Calibri" w:cs="Calibri"/>
        </w:rPr>
      </w:pPr>
      <w:r w:rsidRPr="00D753BE">
        <w:rPr>
          <w:rFonts w:ascii="Calibri" w:hAnsi="Calibri" w:cs="Calibri"/>
        </w:rPr>
        <w:t>Project Map and Coordinates from Project Document</w:t>
      </w:r>
    </w:p>
    <w:p w14:paraId="7F90AC3B" w14:textId="1184164C" w:rsidR="7169098E" w:rsidRPr="00D753BE" w:rsidRDefault="7169098E">
      <w:pPr>
        <w:rPr>
          <w:rFonts w:ascii="Calibri" w:hAnsi="Calibri" w:cs="Calibri"/>
        </w:rPr>
      </w:pPr>
      <w:r w:rsidRPr="00D753BE">
        <w:rPr>
          <w:rFonts w:ascii="Calibri" w:eastAsia="Calibri" w:hAnsi="Calibri" w:cs="Calibri"/>
        </w:rPr>
        <w:t xml:space="preserve"> </w:t>
      </w:r>
    </w:p>
    <w:p w14:paraId="3CFD552A" w14:textId="51495131" w:rsidR="7169098E" w:rsidRPr="00D753BE" w:rsidRDefault="7169098E" w:rsidP="019E1732">
      <w:pPr>
        <w:pStyle w:val="ListParagraph"/>
        <w:spacing w:line="259" w:lineRule="auto"/>
        <w:rPr>
          <w:rFonts w:ascii="Calibri" w:hAnsi="Calibri" w:cs="Calibri"/>
          <w:b/>
        </w:rPr>
      </w:pPr>
      <w:r w:rsidRPr="00D753BE">
        <w:rPr>
          <w:rFonts w:ascii="Calibri" w:eastAsia="Calibri" w:hAnsi="Calibri" w:cs="Calibri"/>
        </w:rPr>
        <w:t xml:space="preserve"> </w:t>
      </w:r>
      <w:r w:rsidRPr="00D753BE">
        <w:rPr>
          <w:rFonts w:ascii="Calibri" w:hAnsi="Calibri" w:cs="Calibri"/>
          <w:b/>
        </w:rPr>
        <w:t>Geo Location Information of Project Location(s) for the current fiscal year</w:t>
      </w:r>
      <w:r w:rsidR="005A00C7" w:rsidRPr="00D753BE">
        <w:rPr>
          <w:rFonts w:ascii="Calibri" w:hAnsi="Calibri" w:cs="Calibri"/>
          <w:b/>
        </w:rPr>
        <w:t xml:space="preserve"> </w:t>
      </w:r>
      <w:r w:rsidR="005A00C7" w:rsidRPr="00D753BE">
        <w:rPr>
          <w:rFonts w:ascii="Calibri" w:hAnsi="Calibri" w:cs="Calibri"/>
          <w:bCs/>
        </w:rPr>
        <w:t>(</w:t>
      </w:r>
      <w:r w:rsidR="00CD278C" w:rsidRPr="00D753BE">
        <w:rPr>
          <w:rFonts w:ascii="Calibri" w:hAnsi="Calibri" w:cs="Calibri"/>
          <w:bCs/>
        </w:rPr>
        <w:t>add additional columns as needed)</w:t>
      </w:r>
    </w:p>
    <w:tbl>
      <w:tblPr>
        <w:tblStyle w:val="TableGrid"/>
        <w:tblW w:w="5000" w:type="pct"/>
        <w:tblLook w:val="04A0" w:firstRow="1" w:lastRow="0" w:firstColumn="1" w:lastColumn="0" w:noHBand="0" w:noVBand="1"/>
      </w:tblPr>
      <w:tblGrid>
        <w:gridCol w:w="2888"/>
        <w:gridCol w:w="1917"/>
        <w:gridCol w:w="1917"/>
        <w:gridCol w:w="1917"/>
        <w:gridCol w:w="1917"/>
        <w:gridCol w:w="1917"/>
        <w:gridCol w:w="1917"/>
      </w:tblGrid>
      <w:tr w:rsidR="008C6A1B" w:rsidRPr="00D753BE" w14:paraId="00D1E480" w14:textId="4C3840D3" w:rsidTr="7A24C6D3">
        <w:tc>
          <w:tcPr>
            <w:tcW w:w="1003" w:type="pct"/>
            <w:shd w:val="clear" w:color="auto" w:fill="808080" w:themeFill="background1" w:themeFillShade="80"/>
          </w:tcPr>
          <w:p w14:paraId="0B4706D2" w14:textId="138F068E"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Geo Location Information</w:t>
            </w:r>
          </w:p>
        </w:tc>
        <w:tc>
          <w:tcPr>
            <w:tcW w:w="666" w:type="pct"/>
            <w:shd w:val="clear" w:color="auto" w:fill="808080" w:themeFill="background1" w:themeFillShade="80"/>
          </w:tcPr>
          <w:p w14:paraId="3D4E15ED" w14:textId="45F4F803"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Location No. 1</w:t>
            </w:r>
          </w:p>
        </w:tc>
        <w:tc>
          <w:tcPr>
            <w:tcW w:w="666" w:type="pct"/>
            <w:shd w:val="clear" w:color="auto" w:fill="808080" w:themeFill="background1" w:themeFillShade="80"/>
          </w:tcPr>
          <w:p w14:paraId="26C3AE74" w14:textId="29EE919A"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Location No. 2</w:t>
            </w:r>
          </w:p>
        </w:tc>
        <w:tc>
          <w:tcPr>
            <w:tcW w:w="666" w:type="pct"/>
            <w:shd w:val="clear" w:color="auto" w:fill="808080" w:themeFill="background1" w:themeFillShade="80"/>
          </w:tcPr>
          <w:p w14:paraId="502854DF" w14:textId="1788A795"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Location No. 3</w:t>
            </w:r>
          </w:p>
        </w:tc>
        <w:tc>
          <w:tcPr>
            <w:tcW w:w="666" w:type="pct"/>
            <w:shd w:val="clear" w:color="auto" w:fill="808080" w:themeFill="background1" w:themeFillShade="80"/>
          </w:tcPr>
          <w:p w14:paraId="2BE6DD68" w14:textId="0767DD7C"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Location No.4</w:t>
            </w:r>
          </w:p>
        </w:tc>
        <w:tc>
          <w:tcPr>
            <w:tcW w:w="666" w:type="pct"/>
            <w:shd w:val="clear" w:color="auto" w:fill="808080" w:themeFill="background1" w:themeFillShade="80"/>
          </w:tcPr>
          <w:p w14:paraId="317CB616" w14:textId="71D91E49"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Location No.5</w:t>
            </w:r>
          </w:p>
        </w:tc>
        <w:tc>
          <w:tcPr>
            <w:tcW w:w="666" w:type="pct"/>
            <w:shd w:val="clear" w:color="auto" w:fill="808080" w:themeFill="background1" w:themeFillShade="80"/>
          </w:tcPr>
          <w:p w14:paraId="251BBD24" w14:textId="2024ADFF" w:rsidR="008C6A1B" w:rsidRPr="005D2E9F" w:rsidRDefault="008C6A1B" w:rsidP="2A403E77">
            <w:pPr>
              <w:jc w:val="center"/>
              <w:rPr>
                <w:rFonts w:ascii="Calibri" w:eastAsia="Calibri" w:hAnsi="Calibri" w:cs="Calibri"/>
                <w:b/>
                <w:color w:val="FFFFFF" w:themeColor="background1"/>
                <w:sz w:val="19"/>
                <w:szCs w:val="19"/>
              </w:rPr>
            </w:pPr>
            <w:r w:rsidRPr="005D2E9F">
              <w:rPr>
                <w:rFonts w:ascii="Calibri" w:eastAsia="Calibri" w:hAnsi="Calibri" w:cs="Calibri"/>
                <w:b/>
                <w:color w:val="FFFFFF" w:themeColor="background1"/>
                <w:sz w:val="19"/>
                <w:szCs w:val="19"/>
              </w:rPr>
              <w:t>Location No. 6</w:t>
            </w:r>
          </w:p>
        </w:tc>
      </w:tr>
      <w:tr w:rsidR="008C6A1B" w:rsidRPr="00D753BE" w14:paraId="0795ECDB" w14:textId="7C2FB2A1" w:rsidTr="7A24C6D3">
        <w:tc>
          <w:tcPr>
            <w:tcW w:w="1003" w:type="pct"/>
            <w:shd w:val="clear" w:color="auto" w:fill="D9D9D9" w:themeFill="background1" w:themeFillShade="D9"/>
          </w:tcPr>
          <w:p w14:paraId="09047192" w14:textId="698DAD74" w:rsidR="008C6A1B" w:rsidRPr="005D2E9F" w:rsidRDefault="3C759FD0">
            <w:pPr>
              <w:rPr>
                <w:rFonts w:ascii="Calibri" w:hAnsi="Calibri" w:cs="Calibri"/>
                <w:sz w:val="19"/>
                <w:szCs w:val="19"/>
              </w:rPr>
            </w:pPr>
            <w:r w:rsidRPr="005D2E9F">
              <w:rPr>
                <w:rFonts w:ascii="Calibri" w:eastAsia="Calibri" w:hAnsi="Calibri" w:cs="Calibri"/>
                <w:b/>
                <w:color w:val="000000" w:themeColor="text1"/>
                <w:sz w:val="19"/>
                <w:szCs w:val="19"/>
              </w:rPr>
              <w:t>CLASSIFICATION</w:t>
            </w:r>
          </w:p>
          <w:p w14:paraId="76935271" w14:textId="27227117" w:rsidR="008C6A1B" w:rsidRPr="005D2E9F" w:rsidRDefault="008C6A1B">
            <w:pPr>
              <w:rPr>
                <w:rFonts w:ascii="Calibri" w:eastAsia="Calibri" w:hAnsi="Calibri" w:cs="Calibri"/>
                <w:i/>
                <w:color w:val="000000" w:themeColor="text1"/>
                <w:sz w:val="19"/>
                <w:szCs w:val="19"/>
              </w:rPr>
            </w:pPr>
            <w:r w:rsidRPr="005D2E9F">
              <w:rPr>
                <w:rFonts w:ascii="Calibri" w:eastAsia="Calibri" w:hAnsi="Calibri" w:cs="Calibri"/>
                <w:i/>
                <w:color w:val="000000" w:themeColor="text1"/>
                <w:sz w:val="19"/>
                <w:szCs w:val="19"/>
              </w:rPr>
              <w:t xml:space="preserve">Indicate whether the site is </w:t>
            </w:r>
            <w:r w:rsidRPr="005D2E9F">
              <w:rPr>
                <w:rFonts w:ascii="Calibri" w:eastAsia="Calibri" w:hAnsi="Calibri" w:cs="Calibri"/>
                <w:b/>
                <w:i/>
                <w:color w:val="000000" w:themeColor="text1"/>
                <w:sz w:val="19"/>
                <w:szCs w:val="19"/>
              </w:rPr>
              <w:t>NEW</w:t>
            </w:r>
            <w:r w:rsidRPr="005D2E9F">
              <w:rPr>
                <w:rFonts w:ascii="Calibri" w:eastAsia="Calibri" w:hAnsi="Calibri" w:cs="Calibri"/>
                <w:i/>
                <w:color w:val="000000" w:themeColor="text1"/>
                <w:sz w:val="19"/>
                <w:szCs w:val="19"/>
              </w:rPr>
              <w:t xml:space="preserve"> (for new sites this FY23), </w:t>
            </w:r>
            <w:r w:rsidRPr="005D2E9F">
              <w:rPr>
                <w:rFonts w:ascii="Calibri" w:eastAsia="Calibri" w:hAnsi="Calibri" w:cs="Calibri"/>
                <w:b/>
                <w:i/>
                <w:color w:val="000000" w:themeColor="text1"/>
                <w:sz w:val="19"/>
                <w:szCs w:val="19"/>
              </w:rPr>
              <w:t xml:space="preserve">EXISTING </w:t>
            </w:r>
            <w:r w:rsidRPr="005D2E9F">
              <w:rPr>
                <w:rFonts w:ascii="Calibri" w:eastAsia="Calibri" w:hAnsi="Calibri" w:cs="Calibri"/>
                <w:i/>
                <w:color w:val="000000" w:themeColor="text1"/>
                <w:sz w:val="19"/>
                <w:szCs w:val="19"/>
              </w:rPr>
              <w:t xml:space="preserve">(already existing in the previous PIR) or </w:t>
            </w:r>
            <w:r w:rsidRPr="005D2E9F">
              <w:rPr>
                <w:rFonts w:ascii="Calibri" w:eastAsia="Calibri" w:hAnsi="Calibri" w:cs="Calibri"/>
                <w:b/>
                <w:i/>
                <w:color w:val="000000" w:themeColor="text1"/>
                <w:sz w:val="19"/>
                <w:szCs w:val="19"/>
              </w:rPr>
              <w:t>CEO Endorsed/Approved</w:t>
            </w:r>
            <w:r w:rsidRPr="005D2E9F">
              <w:rPr>
                <w:rFonts w:ascii="Calibri" w:eastAsia="Calibri" w:hAnsi="Calibri" w:cs="Calibri"/>
                <w:i/>
                <w:color w:val="000000" w:themeColor="text1"/>
                <w:sz w:val="19"/>
                <w:szCs w:val="19"/>
              </w:rPr>
              <w:t xml:space="preserve"> (indicate whether the site is included at CEO Endorsement/Approval). Please add more columns for projects with more than 3 locations. </w:t>
            </w:r>
          </w:p>
          <w:p w14:paraId="464A1E9F" w14:textId="7EA3F82D" w:rsidR="008C6A1B" w:rsidRPr="005D2E9F" w:rsidRDefault="008C6A1B">
            <w:pPr>
              <w:rPr>
                <w:rFonts w:ascii="Calibri" w:eastAsia="Calibri" w:hAnsi="Calibri" w:cs="Calibri"/>
                <w:i/>
                <w:color w:val="000000" w:themeColor="text1"/>
                <w:sz w:val="19"/>
                <w:szCs w:val="19"/>
              </w:rPr>
            </w:pPr>
            <w:r w:rsidRPr="005D2E9F">
              <w:rPr>
                <w:rFonts w:ascii="Calibri" w:eastAsia="Calibri" w:hAnsi="Calibri" w:cs="Calibri"/>
                <w:i/>
                <w:sz w:val="19"/>
                <w:szCs w:val="19"/>
              </w:rPr>
              <w:t>Note: if the site is NEW, provide a justification in the box after this table</w:t>
            </w:r>
          </w:p>
        </w:tc>
        <w:tc>
          <w:tcPr>
            <w:tcW w:w="666" w:type="pct"/>
          </w:tcPr>
          <w:p w14:paraId="5FACBDF7" w14:textId="77777777" w:rsidR="008C6A1B" w:rsidRPr="005D2E9F" w:rsidRDefault="008C6A1B">
            <w:pPr>
              <w:rPr>
                <w:rFonts w:ascii="Calibri" w:hAnsi="Calibri" w:cs="Calibri"/>
                <w:sz w:val="19"/>
                <w:szCs w:val="19"/>
              </w:rPr>
            </w:pPr>
            <w:r w:rsidRPr="005D2E9F">
              <w:rPr>
                <w:rFonts w:ascii="Calibri" w:eastAsia="Calibri" w:hAnsi="Calibri" w:cs="Calibri"/>
                <w:sz w:val="19"/>
                <w:szCs w:val="19"/>
              </w:rPr>
              <w:t xml:space="preserve"> </w:t>
            </w:r>
          </w:p>
          <w:p w14:paraId="354F8A9C" w14:textId="532A4ABB" w:rsidR="008C6A1B" w:rsidRPr="005D2E9F" w:rsidRDefault="01B2E30D" w:rsidP="00C21128">
            <w:pPr>
              <w:pStyle w:val="Default"/>
              <w:rPr>
                <w:sz w:val="19"/>
                <w:szCs w:val="19"/>
              </w:rPr>
            </w:pPr>
            <w:r w:rsidRPr="005D2E9F">
              <w:rPr>
                <w:rFonts w:ascii="Calibri" w:hAnsi="Calibri" w:cs="Calibri"/>
                <w:sz w:val="19"/>
                <w:szCs w:val="19"/>
              </w:rPr>
              <w:t xml:space="preserve"> CEO Endorsed/Approved</w:t>
            </w:r>
          </w:p>
        </w:tc>
        <w:tc>
          <w:tcPr>
            <w:tcW w:w="666" w:type="pct"/>
          </w:tcPr>
          <w:p w14:paraId="5E8ADB31" w14:textId="77777777" w:rsidR="008C6A1B" w:rsidRPr="005D2E9F" w:rsidRDefault="008C6A1B">
            <w:pPr>
              <w:rPr>
                <w:rFonts w:ascii="Calibri" w:hAnsi="Calibri" w:cs="Calibri"/>
                <w:sz w:val="19"/>
                <w:szCs w:val="19"/>
              </w:rPr>
            </w:pPr>
            <w:r w:rsidRPr="005D2E9F">
              <w:rPr>
                <w:rFonts w:ascii="Calibri" w:eastAsia="Calibri" w:hAnsi="Calibri" w:cs="Calibri"/>
                <w:sz w:val="19"/>
                <w:szCs w:val="19"/>
              </w:rPr>
              <w:t xml:space="preserve"> </w:t>
            </w:r>
          </w:p>
          <w:p w14:paraId="23816C88" w14:textId="1881D734" w:rsidR="00892C5D" w:rsidRPr="005D2E9F" w:rsidRDefault="7FCDF4EE" w:rsidP="7A24C6D3">
            <w:pPr>
              <w:pStyle w:val="Default"/>
              <w:rPr>
                <w:sz w:val="19"/>
                <w:szCs w:val="19"/>
              </w:rPr>
            </w:pPr>
            <w:r w:rsidRPr="005D2E9F">
              <w:rPr>
                <w:rFonts w:ascii="Calibri" w:hAnsi="Calibri" w:cs="Calibri"/>
                <w:sz w:val="19"/>
                <w:szCs w:val="19"/>
              </w:rPr>
              <w:t xml:space="preserve"> CEO Endorsed/Approved</w:t>
            </w:r>
          </w:p>
          <w:p w14:paraId="0931338A" w14:textId="1DABAFFA" w:rsidR="008C6A1B" w:rsidRPr="005D2E9F" w:rsidRDefault="008C6A1B">
            <w:pPr>
              <w:rPr>
                <w:rFonts w:ascii="Calibri" w:hAnsi="Calibri" w:cs="Calibri"/>
                <w:sz w:val="19"/>
                <w:szCs w:val="19"/>
              </w:rPr>
            </w:pPr>
          </w:p>
        </w:tc>
        <w:tc>
          <w:tcPr>
            <w:tcW w:w="666" w:type="pct"/>
          </w:tcPr>
          <w:p w14:paraId="77DF05DA" w14:textId="77777777" w:rsidR="008371BE" w:rsidRPr="005D2E9F" w:rsidRDefault="008C6A1B">
            <w:pPr>
              <w:rPr>
                <w:rFonts w:ascii="Calibri" w:hAnsi="Calibri" w:cs="Calibri"/>
                <w:sz w:val="19"/>
                <w:szCs w:val="19"/>
              </w:rPr>
            </w:pPr>
            <w:r w:rsidRPr="005D2E9F">
              <w:rPr>
                <w:rFonts w:ascii="Calibri" w:eastAsia="Calibri" w:hAnsi="Calibri" w:cs="Calibri"/>
                <w:sz w:val="19"/>
                <w:szCs w:val="19"/>
              </w:rPr>
              <w:t xml:space="preserve"> </w:t>
            </w:r>
          </w:p>
          <w:p w14:paraId="0E72B087" w14:textId="4829B59D" w:rsidR="008C6A1B" w:rsidRPr="005D2E9F" w:rsidRDefault="15C0EEFF" w:rsidP="00C21128">
            <w:pPr>
              <w:pStyle w:val="Default"/>
              <w:rPr>
                <w:sz w:val="19"/>
                <w:szCs w:val="19"/>
              </w:rPr>
            </w:pPr>
            <w:r w:rsidRPr="005D2E9F">
              <w:rPr>
                <w:rFonts w:ascii="Calibri" w:hAnsi="Calibri" w:cs="Calibri"/>
                <w:sz w:val="19"/>
                <w:szCs w:val="19"/>
              </w:rPr>
              <w:t xml:space="preserve"> CEO Endorsed/Approved</w:t>
            </w:r>
          </w:p>
        </w:tc>
        <w:tc>
          <w:tcPr>
            <w:tcW w:w="666" w:type="pct"/>
          </w:tcPr>
          <w:p w14:paraId="255852D6" w14:textId="03292C12" w:rsidR="008C6A1B" w:rsidRPr="005D2E9F" w:rsidRDefault="4145810B" w:rsidP="00C21128">
            <w:pPr>
              <w:pStyle w:val="Default"/>
              <w:rPr>
                <w:sz w:val="19"/>
                <w:szCs w:val="19"/>
              </w:rPr>
            </w:pPr>
            <w:r w:rsidRPr="005D2E9F">
              <w:rPr>
                <w:rFonts w:ascii="Calibri" w:hAnsi="Calibri" w:cs="Calibri"/>
                <w:sz w:val="19"/>
                <w:szCs w:val="19"/>
              </w:rPr>
              <w:t xml:space="preserve"> CEO Endorsed/Approved</w:t>
            </w:r>
          </w:p>
        </w:tc>
        <w:tc>
          <w:tcPr>
            <w:tcW w:w="666" w:type="pct"/>
          </w:tcPr>
          <w:p w14:paraId="41BFDBFA" w14:textId="5D8C4E75" w:rsidR="008C6A1B" w:rsidRPr="005D2E9F" w:rsidRDefault="19B70900" w:rsidP="00C21128">
            <w:pPr>
              <w:pStyle w:val="Default"/>
              <w:rPr>
                <w:sz w:val="19"/>
                <w:szCs w:val="19"/>
              </w:rPr>
            </w:pPr>
            <w:r w:rsidRPr="005D2E9F">
              <w:rPr>
                <w:rFonts w:ascii="Calibri" w:hAnsi="Calibri" w:cs="Calibri"/>
                <w:sz w:val="19"/>
                <w:szCs w:val="19"/>
              </w:rPr>
              <w:t xml:space="preserve"> CEO Endorsed/Approved</w:t>
            </w:r>
          </w:p>
        </w:tc>
        <w:tc>
          <w:tcPr>
            <w:tcW w:w="666" w:type="pct"/>
          </w:tcPr>
          <w:p w14:paraId="4CE4C871" w14:textId="349C978E" w:rsidR="008C6A1B" w:rsidRPr="005D2E9F" w:rsidRDefault="00892C5D" w:rsidP="30D70C2C">
            <w:pPr>
              <w:rPr>
                <w:sz w:val="19"/>
                <w:szCs w:val="19"/>
              </w:rPr>
            </w:pPr>
            <w:r w:rsidRPr="005D2E9F">
              <w:rPr>
                <w:rFonts w:ascii="Calibri" w:hAnsi="Calibri" w:cs="Calibri"/>
                <w:sz w:val="19"/>
                <w:szCs w:val="19"/>
              </w:rPr>
              <w:t xml:space="preserve"> </w:t>
            </w:r>
            <w:r w:rsidR="0DFF73DD" w:rsidRPr="005D2E9F">
              <w:rPr>
                <w:rFonts w:ascii="Calibri" w:hAnsi="Calibri" w:cs="Calibri"/>
                <w:sz w:val="19"/>
                <w:szCs w:val="19"/>
              </w:rPr>
              <w:t>CEO Endorsed/Approved</w:t>
            </w:r>
          </w:p>
        </w:tc>
      </w:tr>
      <w:tr w:rsidR="008371BE" w:rsidRPr="00D753BE" w14:paraId="4E2DAC91" w14:textId="7C377CDD" w:rsidTr="7A24C6D3">
        <w:tc>
          <w:tcPr>
            <w:tcW w:w="1003" w:type="pct"/>
            <w:shd w:val="clear" w:color="auto" w:fill="D9D9D9" w:themeFill="background1" w:themeFillShade="D9"/>
          </w:tcPr>
          <w:p w14:paraId="582A04AD" w14:textId="553EF736" w:rsidR="008371BE" w:rsidRPr="005D2E9F" w:rsidRDefault="008371BE" w:rsidP="008371BE">
            <w:pPr>
              <w:rPr>
                <w:rFonts w:ascii="Calibri" w:hAnsi="Calibri" w:cs="Calibri"/>
                <w:sz w:val="19"/>
                <w:szCs w:val="19"/>
              </w:rPr>
            </w:pPr>
            <w:r w:rsidRPr="005D2E9F">
              <w:rPr>
                <w:rFonts w:ascii="Calibri" w:eastAsia="Calibri" w:hAnsi="Calibri" w:cs="Calibri"/>
                <w:b/>
                <w:color w:val="000000" w:themeColor="text1"/>
                <w:sz w:val="19"/>
                <w:szCs w:val="19"/>
              </w:rPr>
              <w:t>GEO NAME ID</w:t>
            </w:r>
          </w:p>
          <w:p w14:paraId="78D30AC4" w14:textId="34FD5468" w:rsidR="008371BE" w:rsidRPr="005D2E9F" w:rsidRDefault="008371BE" w:rsidP="008371BE">
            <w:pPr>
              <w:rPr>
                <w:rFonts w:ascii="Calibri" w:hAnsi="Calibri" w:cs="Calibri"/>
                <w:sz w:val="19"/>
                <w:szCs w:val="19"/>
              </w:rPr>
            </w:pPr>
            <w:r w:rsidRPr="005D2E9F">
              <w:rPr>
                <w:rFonts w:ascii="Calibri" w:eastAsia="Calibri" w:hAnsi="Calibri" w:cs="Calibri"/>
                <w:i/>
                <w:color w:val="000000" w:themeColor="text1"/>
                <w:sz w:val="19"/>
                <w:szCs w:val="19"/>
              </w:rPr>
              <w:t xml:space="preserve">Provide the location’s Geo Name ID in a numerical format. IDs are available in the </w:t>
            </w:r>
            <w:proofErr w:type="spellStart"/>
            <w:r w:rsidRPr="005D2E9F">
              <w:rPr>
                <w:rFonts w:ascii="Calibri" w:eastAsia="Calibri" w:hAnsi="Calibri" w:cs="Calibri"/>
                <w:i/>
                <w:color w:val="000000" w:themeColor="text1"/>
                <w:sz w:val="19"/>
                <w:szCs w:val="19"/>
              </w:rPr>
              <w:t>GeoNames</w:t>
            </w:r>
            <w:proofErr w:type="spellEnd"/>
            <w:r w:rsidRPr="005D2E9F">
              <w:rPr>
                <w:rFonts w:ascii="Calibri" w:eastAsia="Calibri" w:hAnsi="Calibri" w:cs="Calibri"/>
                <w:i/>
                <w:color w:val="000000" w:themeColor="text1"/>
                <w:sz w:val="19"/>
                <w:szCs w:val="19"/>
              </w:rPr>
              <w:t xml:space="preserve">’ geographical database covering all countries and containing millions of placenames with free access at: </w:t>
            </w:r>
            <w:hyperlink r:id="rId28">
              <w:r w:rsidRPr="005D2E9F">
                <w:rPr>
                  <w:rStyle w:val="Hyperlink"/>
                  <w:rFonts w:ascii="Calibri" w:eastAsia="Calibri" w:hAnsi="Calibri" w:cs="Calibri"/>
                  <w:i/>
                  <w:sz w:val="19"/>
                  <w:szCs w:val="19"/>
                </w:rPr>
                <w:t>http://www.geonames.org</w:t>
              </w:r>
            </w:hyperlink>
            <w:r w:rsidRPr="005D2E9F">
              <w:rPr>
                <w:rFonts w:ascii="Calibri" w:eastAsia="Calibri" w:hAnsi="Calibri" w:cs="Calibri"/>
                <w:i/>
                <w:color w:val="000000" w:themeColor="text1"/>
                <w:sz w:val="19"/>
                <w:szCs w:val="19"/>
              </w:rPr>
              <w:t>.</w:t>
            </w:r>
          </w:p>
        </w:tc>
        <w:tc>
          <w:tcPr>
            <w:tcW w:w="666" w:type="pct"/>
          </w:tcPr>
          <w:p w14:paraId="0FED9FED" w14:textId="6EB2433B" w:rsidR="008371BE" w:rsidRPr="005D2E9F" w:rsidRDefault="008371BE" w:rsidP="008371BE">
            <w:pPr>
              <w:rPr>
                <w:rFonts w:ascii="Calibri" w:hAnsi="Calibri" w:cs="Calibri"/>
                <w:sz w:val="19"/>
                <w:szCs w:val="19"/>
              </w:rPr>
            </w:pPr>
            <w:r w:rsidRPr="005D2E9F">
              <w:rPr>
                <w:rFonts w:ascii="Calibri" w:hAnsi="Calibri" w:cs="Calibri"/>
                <w:sz w:val="19"/>
                <w:szCs w:val="19"/>
              </w:rPr>
              <w:t xml:space="preserve">7874687 </w:t>
            </w:r>
          </w:p>
        </w:tc>
        <w:tc>
          <w:tcPr>
            <w:tcW w:w="666" w:type="pct"/>
          </w:tcPr>
          <w:p w14:paraId="5D6B35D5" w14:textId="2E0AE766" w:rsidR="008371BE" w:rsidRPr="005D2E9F" w:rsidRDefault="008371BE" w:rsidP="008371BE">
            <w:pPr>
              <w:rPr>
                <w:rFonts w:ascii="Calibri" w:hAnsi="Calibri" w:cs="Calibri"/>
                <w:sz w:val="19"/>
                <w:szCs w:val="19"/>
              </w:rPr>
            </w:pPr>
            <w:r w:rsidRPr="005D2E9F">
              <w:rPr>
                <w:rFonts w:ascii="Calibri" w:hAnsi="Calibri" w:cs="Calibri"/>
                <w:sz w:val="19"/>
                <w:szCs w:val="19"/>
              </w:rPr>
              <w:t xml:space="preserve">9254063 </w:t>
            </w:r>
          </w:p>
        </w:tc>
        <w:tc>
          <w:tcPr>
            <w:tcW w:w="666" w:type="pct"/>
          </w:tcPr>
          <w:p w14:paraId="551EA210" w14:textId="2DECB799" w:rsidR="008371BE" w:rsidRPr="005D2E9F" w:rsidRDefault="008371BE" w:rsidP="008371BE">
            <w:pPr>
              <w:rPr>
                <w:rFonts w:ascii="Calibri" w:hAnsi="Calibri" w:cs="Calibri"/>
                <w:sz w:val="19"/>
                <w:szCs w:val="19"/>
              </w:rPr>
            </w:pPr>
            <w:r w:rsidRPr="005D2E9F">
              <w:rPr>
                <w:rFonts w:ascii="Calibri" w:hAnsi="Calibri" w:cs="Calibri"/>
                <w:sz w:val="19"/>
                <w:szCs w:val="19"/>
              </w:rPr>
              <w:t xml:space="preserve">10375728 </w:t>
            </w:r>
          </w:p>
        </w:tc>
        <w:tc>
          <w:tcPr>
            <w:tcW w:w="666" w:type="pct"/>
          </w:tcPr>
          <w:p w14:paraId="43070D7C" w14:textId="6D4C2D24" w:rsidR="008371BE" w:rsidRPr="005D2E9F" w:rsidRDefault="008371BE" w:rsidP="008371BE">
            <w:pPr>
              <w:rPr>
                <w:rFonts w:ascii="Calibri" w:eastAsia="Calibri" w:hAnsi="Calibri" w:cs="Calibri"/>
                <w:sz w:val="19"/>
                <w:szCs w:val="19"/>
              </w:rPr>
            </w:pPr>
            <w:r w:rsidRPr="005D2E9F">
              <w:rPr>
                <w:rFonts w:ascii="Calibri" w:hAnsi="Calibri" w:cs="Calibri"/>
                <w:sz w:val="19"/>
                <w:szCs w:val="19"/>
              </w:rPr>
              <w:t xml:space="preserve">2255876 </w:t>
            </w:r>
          </w:p>
        </w:tc>
        <w:tc>
          <w:tcPr>
            <w:tcW w:w="666" w:type="pct"/>
          </w:tcPr>
          <w:p w14:paraId="5685D1F9" w14:textId="1E6C9FA3" w:rsidR="008371BE" w:rsidRPr="005D2E9F" w:rsidRDefault="008371BE" w:rsidP="008371BE">
            <w:pPr>
              <w:rPr>
                <w:rFonts w:ascii="Calibri" w:eastAsia="Calibri" w:hAnsi="Calibri" w:cs="Calibri"/>
                <w:sz w:val="19"/>
                <w:szCs w:val="19"/>
              </w:rPr>
            </w:pPr>
            <w:r w:rsidRPr="005D2E9F">
              <w:rPr>
                <w:rFonts w:ascii="Calibri" w:hAnsi="Calibri" w:cs="Calibri"/>
                <w:sz w:val="19"/>
                <w:szCs w:val="19"/>
              </w:rPr>
              <w:t xml:space="preserve">10375656 </w:t>
            </w:r>
          </w:p>
        </w:tc>
        <w:tc>
          <w:tcPr>
            <w:tcW w:w="666" w:type="pct"/>
          </w:tcPr>
          <w:p w14:paraId="77BE1355" w14:textId="4834F6DF" w:rsidR="008371BE" w:rsidRPr="005D2E9F" w:rsidRDefault="008371BE" w:rsidP="008371BE">
            <w:pPr>
              <w:rPr>
                <w:rFonts w:ascii="Calibri" w:eastAsia="Calibri" w:hAnsi="Calibri" w:cs="Calibri"/>
                <w:sz w:val="19"/>
                <w:szCs w:val="19"/>
              </w:rPr>
            </w:pPr>
            <w:r w:rsidRPr="005D2E9F">
              <w:rPr>
                <w:rFonts w:ascii="Calibri" w:hAnsi="Calibri" w:cs="Calibri"/>
                <w:sz w:val="19"/>
                <w:szCs w:val="19"/>
              </w:rPr>
              <w:t xml:space="preserve">933839 </w:t>
            </w:r>
          </w:p>
        </w:tc>
      </w:tr>
      <w:tr w:rsidR="00D35234" w:rsidRPr="00D753BE" w14:paraId="7E2FC062" w14:textId="008F9D0B" w:rsidTr="7A24C6D3">
        <w:tc>
          <w:tcPr>
            <w:tcW w:w="1003" w:type="pct"/>
            <w:shd w:val="clear" w:color="auto" w:fill="D9D9D9" w:themeFill="background1" w:themeFillShade="D9"/>
          </w:tcPr>
          <w:p w14:paraId="5D43D1CD" w14:textId="051E4710" w:rsidR="00D35234" w:rsidRPr="005D2E9F" w:rsidRDefault="00D35234" w:rsidP="00D35234">
            <w:pPr>
              <w:rPr>
                <w:rFonts w:ascii="Calibri" w:hAnsi="Calibri" w:cs="Calibri"/>
                <w:sz w:val="19"/>
                <w:szCs w:val="19"/>
              </w:rPr>
            </w:pPr>
            <w:r w:rsidRPr="005D2E9F">
              <w:rPr>
                <w:rFonts w:ascii="Calibri" w:eastAsia="Calibri" w:hAnsi="Calibri" w:cs="Calibri"/>
                <w:b/>
                <w:color w:val="000000" w:themeColor="text1"/>
                <w:sz w:val="19"/>
                <w:szCs w:val="19"/>
              </w:rPr>
              <w:t>LOCATION NAME</w:t>
            </w:r>
          </w:p>
          <w:p w14:paraId="5F000B59" w14:textId="1A267E3B" w:rsidR="00D35234" w:rsidRPr="005D2E9F" w:rsidRDefault="00D35234" w:rsidP="00D35234">
            <w:pPr>
              <w:rPr>
                <w:rFonts w:ascii="Calibri" w:hAnsi="Calibri" w:cs="Calibri"/>
                <w:sz w:val="19"/>
                <w:szCs w:val="19"/>
              </w:rPr>
            </w:pPr>
            <w:r w:rsidRPr="005D2E9F">
              <w:rPr>
                <w:rFonts w:ascii="Calibri" w:eastAsia="Calibri" w:hAnsi="Calibri" w:cs="Calibri"/>
                <w:i/>
                <w:color w:val="000000" w:themeColor="text1"/>
                <w:sz w:val="19"/>
                <w:szCs w:val="19"/>
              </w:rPr>
              <w:t xml:space="preserve">Name of the geographic locations in which the activity is taking place. In instance when a </w:t>
            </w:r>
            <w:proofErr w:type="spellStart"/>
            <w:r w:rsidRPr="005D2E9F">
              <w:rPr>
                <w:rFonts w:ascii="Calibri" w:eastAsia="Calibri" w:hAnsi="Calibri" w:cs="Calibri"/>
                <w:i/>
                <w:color w:val="000000" w:themeColor="text1"/>
                <w:sz w:val="19"/>
                <w:szCs w:val="19"/>
              </w:rPr>
              <w:t>GeoNames</w:t>
            </w:r>
            <w:proofErr w:type="spellEnd"/>
            <w:r w:rsidRPr="005D2E9F">
              <w:rPr>
                <w:rFonts w:ascii="Calibri" w:eastAsia="Calibri" w:hAnsi="Calibri" w:cs="Calibri"/>
                <w:i/>
                <w:color w:val="000000" w:themeColor="text1"/>
                <w:sz w:val="19"/>
                <w:szCs w:val="19"/>
              </w:rPr>
              <w:t xml:space="preserve"> ID is provided above, the name of the said ID should be reflected. Otherwise, the location name provided will be considered as an exact location.</w:t>
            </w:r>
          </w:p>
        </w:tc>
        <w:tc>
          <w:tcPr>
            <w:tcW w:w="666" w:type="pct"/>
          </w:tcPr>
          <w:p w14:paraId="0C9E0082" w14:textId="7B58CAD1" w:rsidR="00D35234" w:rsidRPr="005D2E9F" w:rsidRDefault="00D35234" w:rsidP="00D35234">
            <w:pPr>
              <w:rPr>
                <w:rFonts w:ascii="Calibri" w:hAnsi="Calibri" w:cs="Calibri"/>
                <w:sz w:val="19"/>
                <w:szCs w:val="19"/>
              </w:rPr>
            </w:pPr>
            <w:proofErr w:type="spellStart"/>
            <w:r w:rsidRPr="005D2E9F">
              <w:rPr>
                <w:rFonts w:ascii="Calibri" w:hAnsi="Calibri" w:cs="Calibri"/>
                <w:sz w:val="19"/>
                <w:szCs w:val="19"/>
              </w:rPr>
              <w:t>Zinave</w:t>
            </w:r>
            <w:proofErr w:type="spellEnd"/>
            <w:r w:rsidRPr="005D2E9F">
              <w:rPr>
                <w:rFonts w:ascii="Calibri" w:hAnsi="Calibri" w:cs="Calibri"/>
                <w:sz w:val="19"/>
                <w:szCs w:val="19"/>
              </w:rPr>
              <w:t xml:space="preserve"> National Park </w:t>
            </w:r>
          </w:p>
        </w:tc>
        <w:tc>
          <w:tcPr>
            <w:tcW w:w="666" w:type="pct"/>
          </w:tcPr>
          <w:p w14:paraId="2CE3F6C0" w14:textId="272DCA65" w:rsidR="00D35234" w:rsidRPr="005D2E9F" w:rsidRDefault="00D35234" w:rsidP="00D35234">
            <w:pPr>
              <w:rPr>
                <w:rFonts w:ascii="Calibri" w:hAnsi="Calibri" w:cs="Calibri"/>
                <w:sz w:val="19"/>
                <w:szCs w:val="19"/>
              </w:rPr>
            </w:pPr>
            <w:r w:rsidRPr="005D2E9F">
              <w:rPr>
                <w:rFonts w:ascii="Calibri" w:hAnsi="Calibri" w:cs="Calibri"/>
                <w:sz w:val="19"/>
                <w:szCs w:val="19"/>
              </w:rPr>
              <w:t xml:space="preserve">Limpopo National Park </w:t>
            </w:r>
          </w:p>
        </w:tc>
        <w:tc>
          <w:tcPr>
            <w:tcW w:w="666" w:type="pct"/>
          </w:tcPr>
          <w:p w14:paraId="18960CE1" w14:textId="628CFBCB" w:rsidR="00D35234" w:rsidRPr="005D2E9F" w:rsidRDefault="00D35234" w:rsidP="00D35234">
            <w:pPr>
              <w:rPr>
                <w:rFonts w:ascii="Calibri" w:hAnsi="Calibri" w:cs="Calibri"/>
                <w:sz w:val="19"/>
                <w:szCs w:val="19"/>
              </w:rPr>
            </w:pPr>
            <w:proofErr w:type="spellStart"/>
            <w:r w:rsidRPr="005D2E9F">
              <w:rPr>
                <w:rFonts w:ascii="Calibri" w:hAnsi="Calibri" w:cs="Calibri"/>
                <w:sz w:val="19"/>
                <w:szCs w:val="19"/>
              </w:rPr>
              <w:t>Nouabalé-Ndoki</w:t>
            </w:r>
            <w:proofErr w:type="spellEnd"/>
            <w:r w:rsidRPr="005D2E9F">
              <w:rPr>
                <w:rFonts w:ascii="Calibri" w:hAnsi="Calibri" w:cs="Calibri"/>
                <w:sz w:val="19"/>
                <w:szCs w:val="19"/>
              </w:rPr>
              <w:t xml:space="preserve"> National Park </w:t>
            </w:r>
          </w:p>
        </w:tc>
        <w:tc>
          <w:tcPr>
            <w:tcW w:w="666" w:type="pct"/>
          </w:tcPr>
          <w:p w14:paraId="2DF157E6" w14:textId="55A47DF3" w:rsidR="00D35234" w:rsidRPr="005D2E9F" w:rsidRDefault="00D35234" w:rsidP="00D35234">
            <w:pPr>
              <w:rPr>
                <w:rFonts w:ascii="Calibri" w:eastAsia="Calibri" w:hAnsi="Calibri" w:cs="Calibri"/>
                <w:sz w:val="19"/>
                <w:szCs w:val="19"/>
              </w:rPr>
            </w:pPr>
            <w:r w:rsidRPr="005D2E9F">
              <w:rPr>
                <w:rFonts w:ascii="Calibri" w:hAnsi="Calibri" w:cs="Calibri"/>
                <w:sz w:val="19"/>
                <w:szCs w:val="19"/>
              </w:rPr>
              <w:t xml:space="preserve">Parc National </w:t>
            </w:r>
            <w:proofErr w:type="spellStart"/>
            <w:r w:rsidRPr="005D2E9F">
              <w:rPr>
                <w:rFonts w:ascii="Calibri" w:hAnsi="Calibri" w:cs="Calibri"/>
                <w:sz w:val="19"/>
                <w:szCs w:val="19"/>
              </w:rPr>
              <w:t>d’Odzala</w:t>
            </w:r>
            <w:proofErr w:type="spellEnd"/>
            <w:r w:rsidRPr="005D2E9F">
              <w:rPr>
                <w:rFonts w:ascii="Calibri" w:hAnsi="Calibri" w:cs="Calibri"/>
                <w:sz w:val="19"/>
                <w:szCs w:val="19"/>
              </w:rPr>
              <w:t xml:space="preserve"> </w:t>
            </w:r>
          </w:p>
        </w:tc>
        <w:tc>
          <w:tcPr>
            <w:tcW w:w="666" w:type="pct"/>
          </w:tcPr>
          <w:p w14:paraId="78F43D80" w14:textId="2280C000" w:rsidR="00D35234" w:rsidRPr="005D2E9F" w:rsidRDefault="00D35234" w:rsidP="00D35234">
            <w:pPr>
              <w:rPr>
                <w:rFonts w:ascii="Calibri" w:eastAsia="Calibri" w:hAnsi="Calibri" w:cs="Calibri"/>
                <w:sz w:val="19"/>
                <w:szCs w:val="19"/>
              </w:rPr>
            </w:pPr>
            <w:proofErr w:type="spellStart"/>
            <w:r w:rsidRPr="005D2E9F">
              <w:rPr>
                <w:rFonts w:ascii="Calibri" w:hAnsi="Calibri" w:cs="Calibri"/>
                <w:sz w:val="19"/>
                <w:szCs w:val="19"/>
              </w:rPr>
              <w:t>Conkouati-Douli</w:t>
            </w:r>
            <w:proofErr w:type="spellEnd"/>
            <w:r w:rsidRPr="005D2E9F">
              <w:rPr>
                <w:rFonts w:ascii="Calibri" w:hAnsi="Calibri" w:cs="Calibri"/>
                <w:sz w:val="19"/>
                <w:szCs w:val="19"/>
              </w:rPr>
              <w:t xml:space="preserve"> National Park </w:t>
            </w:r>
          </w:p>
        </w:tc>
        <w:tc>
          <w:tcPr>
            <w:tcW w:w="666" w:type="pct"/>
          </w:tcPr>
          <w:p w14:paraId="20885F07" w14:textId="405288FB" w:rsidR="00D35234" w:rsidRPr="005D2E9F" w:rsidRDefault="00D35234" w:rsidP="00D35234">
            <w:pPr>
              <w:rPr>
                <w:rFonts w:ascii="Calibri" w:eastAsia="Calibri" w:hAnsi="Calibri" w:cs="Calibri"/>
                <w:sz w:val="19"/>
                <w:szCs w:val="19"/>
              </w:rPr>
            </w:pPr>
            <w:r w:rsidRPr="005D2E9F">
              <w:rPr>
                <w:rFonts w:ascii="Calibri" w:hAnsi="Calibri" w:cs="Calibri"/>
                <w:sz w:val="19"/>
                <w:szCs w:val="19"/>
              </w:rPr>
              <w:t xml:space="preserve">Chobe National Park </w:t>
            </w:r>
          </w:p>
        </w:tc>
      </w:tr>
      <w:tr w:rsidR="00E35C60" w:rsidRPr="00D753BE" w14:paraId="432A5FE6" w14:textId="458382C9" w:rsidTr="7A24C6D3">
        <w:tc>
          <w:tcPr>
            <w:tcW w:w="1003" w:type="pct"/>
            <w:shd w:val="clear" w:color="auto" w:fill="D9D9D9" w:themeFill="background1" w:themeFillShade="D9"/>
          </w:tcPr>
          <w:p w14:paraId="1A44F901" w14:textId="35D7B83A" w:rsidR="00E35C60" w:rsidRPr="005D2E9F" w:rsidRDefault="00E35C60" w:rsidP="00E35C60">
            <w:pPr>
              <w:rPr>
                <w:rFonts w:ascii="Calibri" w:hAnsi="Calibri" w:cs="Calibri"/>
                <w:sz w:val="19"/>
                <w:szCs w:val="19"/>
              </w:rPr>
            </w:pPr>
            <w:r w:rsidRPr="005D2E9F">
              <w:rPr>
                <w:rFonts w:ascii="Calibri" w:eastAsia="Calibri" w:hAnsi="Calibri" w:cs="Calibri"/>
                <w:b/>
                <w:color w:val="000000" w:themeColor="text1"/>
                <w:sz w:val="19"/>
                <w:szCs w:val="19"/>
              </w:rPr>
              <w:t>LATITUDE</w:t>
            </w:r>
          </w:p>
          <w:p w14:paraId="7FBF5E8C" w14:textId="2CDF607C" w:rsidR="00E35C60" w:rsidRPr="005D2E9F" w:rsidRDefault="00E35C60" w:rsidP="00E35C60">
            <w:pPr>
              <w:rPr>
                <w:rFonts w:ascii="Calibri" w:hAnsi="Calibri" w:cs="Calibri"/>
                <w:sz w:val="19"/>
                <w:szCs w:val="19"/>
              </w:rPr>
            </w:pPr>
            <w:r w:rsidRPr="005D2E9F">
              <w:rPr>
                <w:rFonts w:ascii="Calibri" w:eastAsia="Calibri" w:hAnsi="Calibri" w:cs="Calibri"/>
                <w:i/>
                <w:color w:val="000000" w:themeColor="text1"/>
                <w:sz w:val="19"/>
                <w:szCs w:val="19"/>
              </w:rPr>
              <w:t xml:space="preserve">Provide locations in Decimal Degrees WGS84 format, a notation expressing geographic coordinates as decimal fractions </w:t>
            </w:r>
            <w:r w:rsidRPr="005D2E9F">
              <w:rPr>
                <w:rFonts w:ascii="Calibri" w:eastAsia="Calibri" w:hAnsi="Calibri" w:cs="Calibri"/>
                <w:i/>
                <w:color w:val="000000" w:themeColor="text1"/>
                <w:sz w:val="19"/>
                <w:szCs w:val="19"/>
              </w:rPr>
              <w:lastRenderedPageBreak/>
              <w:t>of a degree. Include at least four decimal points.</w:t>
            </w:r>
          </w:p>
        </w:tc>
        <w:tc>
          <w:tcPr>
            <w:tcW w:w="666" w:type="pct"/>
          </w:tcPr>
          <w:p w14:paraId="7E2FC164" w14:textId="1F077102" w:rsidR="00E35C60" w:rsidRPr="005D2E9F" w:rsidRDefault="00E35C60" w:rsidP="00E35C60">
            <w:pPr>
              <w:rPr>
                <w:rFonts w:ascii="Calibri" w:hAnsi="Calibri" w:cs="Calibri"/>
                <w:sz w:val="19"/>
                <w:szCs w:val="19"/>
              </w:rPr>
            </w:pPr>
            <w:r w:rsidRPr="005D2E9F">
              <w:rPr>
                <w:rFonts w:ascii="Calibri" w:hAnsi="Calibri" w:cs="Calibri"/>
                <w:sz w:val="19"/>
                <w:szCs w:val="19"/>
              </w:rPr>
              <w:lastRenderedPageBreak/>
              <w:t xml:space="preserve">-21.62679 </w:t>
            </w:r>
          </w:p>
        </w:tc>
        <w:tc>
          <w:tcPr>
            <w:tcW w:w="666" w:type="pct"/>
          </w:tcPr>
          <w:p w14:paraId="019417D3" w14:textId="0B6223E8" w:rsidR="00E35C60" w:rsidRPr="005D2E9F" w:rsidRDefault="00E35C60" w:rsidP="00E35C60">
            <w:pPr>
              <w:rPr>
                <w:rFonts w:ascii="Calibri" w:hAnsi="Calibri" w:cs="Calibri"/>
                <w:sz w:val="19"/>
                <w:szCs w:val="19"/>
              </w:rPr>
            </w:pPr>
            <w:r w:rsidRPr="005D2E9F">
              <w:rPr>
                <w:rFonts w:ascii="Calibri" w:hAnsi="Calibri" w:cs="Calibri"/>
                <w:sz w:val="19"/>
                <w:szCs w:val="19"/>
              </w:rPr>
              <w:t xml:space="preserve">-23.65481, </w:t>
            </w:r>
          </w:p>
        </w:tc>
        <w:tc>
          <w:tcPr>
            <w:tcW w:w="666" w:type="pct"/>
          </w:tcPr>
          <w:p w14:paraId="3C39587D" w14:textId="067B2B39" w:rsidR="00E35C60" w:rsidRPr="005D2E9F" w:rsidRDefault="00E35C60" w:rsidP="00E35C60">
            <w:pPr>
              <w:rPr>
                <w:rFonts w:ascii="Calibri" w:hAnsi="Calibri" w:cs="Calibri"/>
                <w:sz w:val="19"/>
                <w:szCs w:val="19"/>
              </w:rPr>
            </w:pPr>
            <w:r w:rsidRPr="005D2E9F">
              <w:rPr>
                <w:rFonts w:ascii="Calibri" w:hAnsi="Calibri" w:cs="Calibri"/>
                <w:sz w:val="19"/>
                <w:szCs w:val="19"/>
              </w:rPr>
              <w:t xml:space="preserve">2.46667 </w:t>
            </w:r>
          </w:p>
        </w:tc>
        <w:tc>
          <w:tcPr>
            <w:tcW w:w="666" w:type="pct"/>
          </w:tcPr>
          <w:p w14:paraId="7DA56EF4" w14:textId="3E35E3A1" w:rsidR="00E35C60" w:rsidRPr="005D2E9F" w:rsidRDefault="00E35C60" w:rsidP="00E35C60">
            <w:pPr>
              <w:rPr>
                <w:rFonts w:ascii="Calibri" w:eastAsia="Calibri" w:hAnsi="Calibri" w:cs="Calibri"/>
                <w:sz w:val="19"/>
                <w:szCs w:val="19"/>
              </w:rPr>
            </w:pPr>
            <w:r w:rsidRPr="005D2E9F">
              <w:rPr>
                <w:rFonts w:ascii="Calibri" w:hAnsi="Calibri" w:cs="Calibri"/>
                <w:sz w:val="19"/>
                <w:szCs w:val="19"/>
              </w:rPr>
              <w:t xml:space="preserve">0.89194 </w:t>
            </w:r>
          </w:p>
        </w:tc>
        <w:tc>
          <w:tcPr>
            <w:tcW w:w="666" w:type="pct"/>
          </w:tcPr>
          <w:p w14:paraId="7999434E" w14:textId="346A5AA0" w:rsidR="00E35C60" w:rsidRPr="005D2E9F" w:rsidRDefault="00E35C60" w:rsidP="00E35C60">
            <w:pPr>
              <w:rPr>
                <w:rFonts w:ascii="Calibri" w:eastAsia="Calibri" w:hAnsi="Calibri" w:cs="Calibri"/>
                <w:sz w:val="19"/>
                <w:szCs w:val="19"/>
              </w:rPr>
            </w:pPr>
            <w:r w:rsidRPr="005D2E9F">
              <w:rPr>
                <w:rFonts w:ascii="Calibri" w:hAnsi="Calibri" w:cs="Calibri"/>
                <w:sz w:val="19"/>
                <w:szCs w:val="19"/>
              </w:rPr>
              <w:t xml:space="preserve">-3.905 </w:t>
            </w:r>
          </w:p>
        </w:tc>
        <w:tc>
          <w:tcPr>
            <w:tcW w:w="666" w:type="pct"/>
          </w:tcPr>
          <w:p w14:paraId="613D2DB9" w14:textId="6F237C5F" w:rsidR="00E35C60" w:rsidRPr="005D2E9F" w:rsidRDefault="00E35C60" w:rsidP="00E35C60">
            <w:pPr>
              <w:rPr>
                <w:rFonts w:ascii="Calibri" w:eastAsia="Calibri" w:hAnsi="Calibri" w:cs="Calibri"/>
                <w:sz w:val="19"/>
                <w:szCs w:val="19"/>
              </w:rPr>
            </w:pPr>
            <w:r w:rsidRPr="005D2E9F">
              <w:rPr>
                <w:rFonts w:ascii="Calibri" w:hAnsi="Calibri" w:cs="Calibri"/>
                <w:sz w:val="19"/>
                <w:szCs w:val="19"/>
              </w:rPr>
              <w:t xml:space="preserve">-18.6666 </w:t>
            </w:r>
          </w:p>
        </w:tc>
      </w:tr>
      <w:tr w:rsidR="00E35C60" w:rsidRPr="00D753BE" w14:paraId="3B07FB0C" w14:textId="5CA6D8F4" w:rsidTr="7A24C6D3">
        <w:tc>
          <w:tcPr>
            <w:tcW w:w="1003" w:type="pct"/>
            <w:shd w:val="clear" w:color="auto" w:fill="D9D9D9" w:themeFill="background1" w:themeFillShade="D9"/>
          </w:tcPr>
          <w:p w14:paraId="7B54C376" w14:textId="3B358361" w:rsidR="00E35C60" w:rsidRPr="005D2E9F" w:rsidRDefault="00E35C60" w:rsidP="00E35C60">
            <w:pPr>
              <w:rPr>
                <w:rFonts w:ascii="Calibri" w:hAnsi="Calibri" w:cs="Calibri"/>
                <w:sz w:val="19"/>
                <w:szCs w:val="19"/>
              </w:rPr>
            </w:pPr>
            <w:r w:rsidRPr="005D2E9F">
              <w:rPr>
                <w:rFonts w:ascii="Calibri" w:eastAsia="Calibri" w:hAnsi="Calibri" w:cs="Calibri"/>
                <w:b/>
                <w:color w:val="000000" w:themeColor="text1"/>
                <w:sz w:val="19"/>
                <w:szCs w:val="19"/>
              </w:rPr>
              <w:t>LONGITUDE</w:t>
            </w:r>
          </w:p>
          <w:p w14:paraId="7274EB6C" w14:textId="79480C5A" w:rsidR="00E35C60" w:rsidRPr="005D2E9F" w:rsidRDefault="00E35C60" w:rsidP="00E35C60">
            <w:pPr>
              <w:rPr>
                <w:rFonts w:ascii="Calibri" w:hAnsi="Calibri" w:cs="Calibri"/>
                <w:sz w:val="19"/>
                <w:szCs w:val="19"/>
              </w:rPr>
            </w:pPr>
            <w:r w:rsidRPr="005D2E9F">
              <w:rPr>
                <w:rFonts w:ascii="Calibri" w:eastAsia="Calibri" w:hAnsi="Calibri" w:cs="Calibri"/>
                <w:i/>
                <w:color w:val="000000" w:themeColor="text1"/>
                <w:sz w:val="19"/>
                <w:szCs w:val="19"/>
              </w:rPr>
              <w:t>Provide locations in Decimal Degrees WGS84 format, a notation expressing geographic coordinates as decimal fractions of a degree. Include at least four decimal points.</w:t>
            </w:r>
          </w:p>
        </w:tc>
        <w:tc>
          <w:tcPr>
            <w:tcW w:w="666" w:type="pct"/>
          </w:tcPr>
          <w:p w14:paraId="2E482EB4" w14:textId="3F6736F5" w:rsidR="00E35C60" w:rsidRPr="005D2E9F" w:rsidRDefault="00E35C60" w:rsidP="00E35C60">
            <w:pPr>
              <w:rPr>
                <w:rFonts w:ascii="Calibri" w:hAnsi="Calibri" w:cs="Calibri"/>
                <w:sz w:val="19"/>
                <w:szCs w:val="19"/>
              </w:rPr>
            </w:pPr>
            <w:r w:rsidRPr="005D2E9F">
              <w:rPr>
                <w:rFonts w:ascii="Calibri" w:hAnsi="Calibri" w:cs="Calibri"/>
                <w:sz w:val="19"/>
                <w:szCs w:val="19"/>
              </w:rPr>
              <w:t xml:space="preserve">33.60992 </w:t>
            </w:r>
          </w:p>
        </w:tc>
        <w:tc>
          <w:tcPr>
            <w:tcW w:w="666" w:type="pct"/>
          </w:tcPr>
          <w:p w14:paraId="6A26DF4D" w14:textId="75B424F3" w:rsidR="00E35C60" w:rsidRPr="005D2E9F" w:rsidRDefault="00E35C60" w:rsidP="00E35C60">
            <w:pPr>
              <w:rPr>
                <w:rFonts w:ascii="Calibri" w:hAnsi="Calibri" w:cs="Calibri"/>
                <w:sz w:val="19"/>
                <w:szCs w:val="19"/>
              </w:rPr>
            </w:pPr>
            <w:r w:rsidRPr="005D2E9F">
              <w:rPr>
                <w:rFonts w:ascii="Calibri" w:hAnsi="Calibri" w:cs="Calibri"/>
                <w:sz w:val="19"/>
                <w:szCs w:val="19"/>
              </w:rPr>
              <w:t xml:space="preserve">32.1746 </w:t>
            </w:r>
          </w:p>
        </w:tc>
        <w:tc>
          <w:tcPr>
            <w:tcW w:w="666" w:type="pct"/>
          </w:tcPr>
          <w:p w14:paraId="47ECAF34" w14:textId="1AFA7737" w:rsidR="00E35C60" w:rsidRPr="005D2E9F" w:rsidRDefault="00E35C60" w:rsidP="00E35C60">
            <w:pPr>
              <w:rPr>
                <w:rFonts w:ascii="Calibri" w:hAnsi="Calibri" w:cs="Calibri"/>
                <w:sz w:val="19"/>
                <w:szCs w:val="19"/>
              </w:rPr>
            </w:pPr>
            <w:r w:rsidRPr="005D2E9F">
              <w:rPr>
                <w:rFonts w:ascii="Calibri" w:hAnsi="Calibri" w:cs="Calibri"/>
                <w:sz w:val="19"/>
                <w:szCs w:val="19"/>
              </w:rPr>
              <w:t xml:space="preserve">16.45 </w:t>
            </w:r>
          </w:p>
        </w:tc>
        <w:tc>
          <w:tcPr>
            <w:tcW w:w="666" w:type="pct"/>
          </w:tcPr>
          <w:p w14:paraId="1BF0BB82" w14:textId="15BC330E" w:rsidR="00E35C60" w:rsidRPr="005D2E9F" w:rsidRDefault="00E35C60" w:rsidP="00E35C60">
            <w:pPr>
              <w:rPr>
                <w:rFonts w:ascii="Calibri" w:eastAsia="Calibri" w:hAnsi="Calibri" w:cs="Calibri"/>
                <w:sz w:val="19"/>
                <w:szCs w:val="19"/>
              </w:rPr>
            </w:pPr>
            <w:r w:rsidRPr="005D2E9F">
              <w:rPr>
                <w:rFonts w:ascii="Calibri" w:hAnsi="Calibri" w:cs="Calibri"/>
                <w:sz w:val="19"/>
                <w:szCs w:val="19"/>
              </w:rPr>
              <w:t xml:space="preserve">14.83833 </w:t>
            </w:r>
          </w:p>
        </w:tc>
        <w:tc>
          <w:tcPr>
            <w:tcW w:w="666" w:type="pct"/>
          </w:tcPr>
          <w:p w14:paraId="1358FC90" w14:textId="6FFF4ACB" w:rsidR="00E35C60" w:rsidRPr="005D2E9F" w:rsidRDefault="00E35C60" w:rsidP="00E35C60">
            <w:pPr>
              <w:rPr>
                <w:rFonts w:ascii="Calibri" w:eastAsia="Calibri" w:hAnsi="Calibri" w:cs="Calibri"/>
                <w:sz w:val="19"/>
                <w:szCs w:val="19"/>
              </w:rPr>
            </w:pPr>
            <w:r w:rsidRPr="005D2E9F">
              <w:rPr>
                <w:rFonts w:ascii="Calibri" w:hAnsi="Calibri" w:cs="Calibri"/>
                <w:sz w:val="19"/>
                <w:szCs w:val="19"/>
              </w:rPr>
              <w:t xml:space="preserve">11.47 </w:t>
            </w:r>
          </w:p>
        </w:tc>
        <w:tc>
          <w:tcPr>
            <w:tcW w:w="666" w:type="pct"/>
          </w:tcPr>
          <w:p w14:paraId="07DDF6A4" w14:textId="2FE53C1E" w:rsidR="00E35C60" w:rsidRPr="005D2E9F" w:rsidRDefault="00E35C60" w:rsidP="00E35C60">
            <w:pPr>
              <w:rPr>
                <w:rFonts w:ascii="Calibri" w:eastAsia="Calibri" w:hAnsi="Calibri" w:cs="Calibri"/>
                <w:sz w:val="19"/>
                <w:szCs w:val="19"/>
              </w:rPr>
            </w:pPr>
            <w:r w:rsidRPr="005D2E9F">
              <w:rPr>
                <w:rFonts w:ascii="Calibri" w:hAnsi="Calibri" w:cs="Calibri"/>
                <w:sz w:val="19"/>
                <w:szCs w:val="19"/>
              </w:rPr>
              <w:t xml:space="preserve">24.5 </w:t>
            </w:r>
          </w:p>
        </w:tc>
      </w:tr>
      <w:tr w:rsidR="0020164C" w:rsidRPr="00D753BE" w14:paraId="72240A14" w14:textId="3D04068C" w:rsidTr="7A24C6D3">
        <w:tc>
          <w:tcPr>
            <w:tcW w:w="1003" w:type="pct"/>
            <w:shd w:val="clear" w:color="auto" w:fill="D9D9D9" w:themeFill="background1" w:themeFillShade="D9"/>
          </w:tcPr>
          <w:p w14:paraId="03F7E235" w14:textId="7C6DAEFD" w:rsidR="0020164C" w:rsidRPr="005D2E9F" w:rsidRDefault="0020164C" w:rsidP="0020164C">
            <w:pPr>
              <w:rPr>
                <w:rFonts w:ascii="Calibri" w:hAnsi="Calibri" w:cs="Calibri"/>
                <w:sz w:val="19"/>
                <w:szCs w:val="19"/>
              </w:rPr>
            </w:pPr>
            <w:r w:rsidRPr="005D2E9F">
              <w:rPr>
                <w:rFonts w:ascii="Calibri" w:eastAsia="Calibri" w:hAnsi="Calibri" w:cs="Calibri"/>
                <w:b/>
                <w:color w:val="000000" w:themeColor="text1"/>
                <w:sz w:val="19"/>
                <w:szCs w:val="19"/>
              </w:rPr>
              <w:t>LOCATION DESCRIPTION</w:t>
            </w:r>
          </w:p>
          <w:p w14:paraId="45E76D72" w14:textId="6786B635" w:rsidR="0020164C" w:rsidRPr="005D2E9F" w:rsidRDefault="0020164C" w:rsidP="0020164C">
            <w:pPr>
              <w:rPr>
                <w:rFonts w:ascii="Calibri" w:eastAsia="Calibri" w:hAnsi="Calibri" w:cs="Calibri"/>
                <w:i/>
                <w:color w:val="000000" w:themeColor="text1"/>
                <w:sz w:val="19"/>
                <w:szCs w:val="19"/>
              </w:rPr>
            </w:pPr>
            <w:r w:rsidRPr="005D2E9F">
              <w:rPr>
                <w:rFonts w:ascii="Calibri" w:eastAsia="Calibri" w:hAnsi="Calibri" w:cs="Calibri"/>
                <w:i/>
                <w:color w:val="000000" w:themeColor="text1"/>
                <w:sz w:val="19"/>
                <w:szCs w:val="19"/>
                <w:u w:val="single"/>
              </w:rPr>
              <w:t>(Optional field)</w:t>
            </w:r>
            <w:r w:rsidRPr="005D2E9F">
              <w:rPr>
                <w:rFonts w:ascii="Calibri" w:eastAsia="Calibri" w:hAnsi="Calibri" w:cs="Calibri"/>
                <w:i/>
                <w:color w:val="000000" w:themeColor="text1"/>
                <w:sz w:val="19"/>
                <w:szCs w:val="19"/>
              </w:rPr>
              <w:t xml:space="preserve"> Text description that qualifies in a sentence or so the location in which an activity is taking place, such as for example “mini-grid energy system” or “park ranger site”.</w:t>
            </w:r>
          </w:p>
        </w:tc>
        <w:tc>
          <w:tcPr>
            <w:tcW w:w="666" w:type="pct"/>
          </w:tcPr>
          <w:p w14:paraId="71D002AF" w14:textId="2910929B" w:rsidR="0020164C" w:rsidRPr="005D2E9F" w:rsidRDefault="0020164C" w:rsidP="0020164C">
            <w:pPr>
              <w:rPr>
                <w:rFonts w:ascii="Calibri" w:hAnsi="Calibri" w:cs="Calibri"/>
                <w:sz w:val="19"/>
                <w:szCs w:val="19"/>
              </w:rPr>
            </w:pPr>
            <w:proofErr w:type="gramStart"/>
            <w:r w:rsidRPr="005D2E9F">
              <w:rPr>
                <w:rFonts w:ascii="Calibri" w:hAnsi="Calibri" w:cs="Calibri"/>
                <w:sz w:val="19"/>
                <w:szCs w:val="19"/>
              </w:rPr>
              <w:t>National park</w:t>
            </w:r>
            <w:proofErr w:type="gramEnd"/>
            <w:r w:rsidRPr="005D2E9F">
              <w:rPr>
                <w:rFonts w:ascii="Calibri" w:hAnsi="Calibri" w:cs="Calibri"/>
                <w:sz w:val="19"/>
                <w:szCs w:val="19"/>
              </w:rPr>
              <w:t xml:space="preserve"> </w:t>
            </w:r>
          </w:p>
        </w:tc>
        <w:tc>
          <w:tcPr>
            <w:tcW w:w="666" w:type="pct"/>
          </w:tcPr>
          <w:p w14:paraId="5F9D73E7" w14:textId="7BD5044B" w:rsidR="0020164C" w:rsidRPr="005D2E9F" w:rsidRDefault="0020164C" w:rsidP="0020164C">
            <w:pPr>
              <w:rPr>
                <w:rFonts w:ascii="Calibri" w:hAnsi="Calibri" w:cs="Calibri"/>
                <w:sz w:val="19"/>
                <w:szCs w:val="19"/>
              </w:rPr>
            </w:pPr>
            <w:proofErr w:type="gramStart"/>
            <w:r w:rsidRPr="005D2E9F">
              <w:rPr>
                <w:rFonts w:ascii="Calibri" w:hAnsi="Calibri" w:cs="Calibri"/>
                <w:sz w:val="19"/>
                <w:szCs w:val="19"/>
              </w:rPr>
              <w:t>National park</w:t>
            </w:r>
            <w:proofErr w:type="gramEnd"/>
            <w:r w:rsidRPr="005D2E9F">
              <w:rPr>
                <w:rFonts w:ascii="Calibri" w:hAnsi="Calibri" w:cs="Calibri"/>
                <w:sz w:val="19"/>
                <w:szCs w:val="19"/>
              </w:rPr>
              <w:t xml:space="preserve"> </w:t>
            </w:r>
          </w:p>
        </w:tc>
        <w:tc>
          <w:tcPr>
            <w:tcW w:w="666" w:type="pct"/>
          </w:tcPr>
          <w:p w14:paraId="3ECD07A0" w14:textId="3612B618" w:rsidR="0020164C" w:rsidRPr="005D2E9F" w:rsidRDefault="0020164C" w:rsidP="0020164C">
            <w:pPr>
              <w:rPr>
                <w:rFonts w:ascii="Calibri" w:hAnsi="Calibri" w:cs="Calibri"/>
                <w:sz w:val="19"/>
                <w:szCs w:val="19"/>
              </w:rPr>
            </w:pPr>
            <w:proofErr w:type="gramStart"/>
            <w:r w:rsidRPr="005D2E9F">
              <w:rPr>
                <w:rFonts w:ascii="Calibri" w:hAnsi="Calibri" w:cs="Calibri"/>
                <w:sz w:val="19"/>
                <w:szCs w:val="19"/>
              </w:rPr>
              <w:t>National park</w:t>
            </w:r>
            <w:proofErr w:type="gramEnd"/>
            <w:r w:rsidRPr="005D2E9F">
              <w:rPr>
                <w:rFonts w:ascii="Calibri" w:hAnsi="Calibri" w:cs="Calibri"/>
                <w:sz w:val="19"/>
                <w:szCs w:val="19"/>
              </w:rPr>
              <w:t xml:space="preserve"> </w:t>
            </w:r>
          </w:p>
        </w:tc>
        <w:tc>
          <w:tcPr>
            <w:tcW w:w="666" w:type="pct"/>
          </w:tcPr>
          <w:p w14:paraId="4C4C43FD" w14:textId="06E09282" w:rsidR="0020164C" w:rsidRPr="005D2E9F" w:rsidRDefault="0020164C" w:rsidP="0020164C">
            <w:pPr>
              <w:rPr>
                <w:rFonts w:ascii="Calibri" w:eastAsia="Calibri" w:hAnsi="Calibri" w:cs="Calibri"/>
                <w:sz w:val="19"/>
                <w:szCs w:val="19"/>
              </w:rPr>
            </w:pPr>
            <w:proofErr w:type="gramStart"/>
            <w:r w:rsidRPr="005D2E9F">
              <w:rPr>
                <w:rFonts w:ascii="Calibri" w:hAnsi="Calibri" w:cs="Calibri"/>
                <w:sz w:val="19"/>
                <w:szCs w:val="19"/>
              </w:rPr>
              <w:t>National park</w:t>
            </w:r>
            <w:proofErr w:type="gramEnd"/>
            <w:r w:rsidRPr="005D2E9F">
              <w:rPr>
                <w:rFonts w:ascii="Calibri" w:hAnsi="Calibri" w:cs="Calibri"/>
                <w:sz w:val="19"/>
                <w:szCs w:val="19"/>
              </w:rPr>
              <w:t xml:space="preserve"> </w:t>
            </w:r>
          </w:p>
        </w:tc>
        <w:tc>
          <w:tcPr>
            <w:tcW w:w="666" w:type="pct"/>
          </w:tcPr>
          <w:p w14:paraId="3F9A64F2" w14:textId="70614C42" w:rsidR="0020164C" w:rsidRPr="005D2E9F" w:rsidRDefault="0020164C" w:rsidP="0020164C">
            <w:pPr>
              <w:rPr>
                <w:rFonts w:ascii="Calibri" w:eastAsia="Calibri" w:hAnsi="Calibri" w:cs="Calibri"/>
                <w:sz w:val="19"/>
                <w:szCs w:val="19"/>
              </w:rPr>
            </w:pPr>
            <w:proofErr w:type="gramStart"/>
            <w:r w:rsidRPr="005D2E9F">
              <w:rPr>
                <w:rFonts w:ascii="Calibri" w:hAnsi="Calibri" w:cs="Calibri"/>
                <w:sz w:val="19"/>
                <w:szCs w:val="19"/>
              </w:rPr>
              <w:t>National park</w:t>
            </w:r>
            <w:proofErr w:type="gramEnd"/>
            <w:r w:rsidRPr="005D2E9F">
              <w:rPr>
                <w:rFonts w:ascii="Calibri" w:hAnsi="Calibri" w:cs="Calibri"/>
                <w:sz w:val="19"/>
                <w:szCs w:val="19"/>
              </w:rPr>
              <w:t xml:space="preserve"> </w:t>
            </w:r>
          </w:p>
        </w:tc>
        <w:tc>
          <w:tcPr>
            <w:tcW w:w="666" w:type="pct"/>
          </w:tcPr>
          <w:p w14:paraId="5E7C0060" w14:textId="5FB7614F" w:rsidR="0020164C" w:rsidRPr="005D2E9F" w:rsidRDefault="0020164C" w:rsidP="0020164C">
            <w:pPr>
              <w:rPr>
                <w:rFonts w:ascii="Calibri" w:eastAsia="Calibri" w:hAnsi="Calibri" w:cs="Calibri"/>
                <w:sz w:val="19"/>
                <w:szCs w:val="19"/>
              </w:rPr>
            </w:pPr>
            <w:proofErr w:type="gramStart"/>
            <w:r w:rsidRPr="005D2E9F">
              <w:rPr>
                <w:rFonts w:ascii="Calibri" w:hAnsi="Calibri" w:cs="Calibri"/>
                <w:sz w:val="19"/>
                <w:szCs w:val="19"/>
              </w:rPr>
              <w:t>National park</w:t>
            </w:r>
            <w:proofErr w:type="gramEnd"/>
            <w:r w:rsidRPr="005D2E9F">
              <w:rPr>
                <w:rFonts w:ascii="Calibri" w:hAnsi="Calibri" w:cs="Calibri"/>
                <w:sz w:val="19"/>
                <w:szCs w:val="19"/>
              </w:rPr>
              <w:t xml:space="preserve"> </w:t>
            </w:r>
          </w:p>
        </w:tc>
      </w:tr>
      <w:tr w:rsidR="0020164C" w:rsidRPr="00D753BE" w14:paraId="7275D976" w14:textId="48006ACF" w:rsidTr="7A24C6D3">
        <w:tc>
          <w:tcPr>
            <w:tcW w:w="1003" w:type="pct"/>
            <w:shd w:val="clear" w:color="auto" w:fill="D9D9D9" w:themeFill="background1" w:themeFillShade="D9"/>
          </w:tcPr>
          <w:p w14:paraId="5BB6BEC7" w14:textId="754392E9" w:rsidR="0020164C" w:rsidRPr="005D2E9F" w:rsidRDefault="0020164C" w:rsidP="0020164C">
            <w:pPr>
              <w:rPr>
                <w:rFonts w:ascii="Calibri" w:hAnsi="Calibri" w:cs="Calibri"/>
                <w:sz w:val="19"/>
                <w:szCs w:val="19"/>
              </w:rPr>
            </w:pPr>
            <w:r w:rsidRPr="005D2E9F">
              <w:rPr>
                <w:rFonts w:ascii="Calibri" w:eastAsia="Calibri" w:hAnsi="Calibri" w:cs="Calibri"/>
                <w:b/>
                <w:color w:val="000000" w:themeColor="text1"/>
                <w:sz w:val="19"/>
                <w:szCs w:val="19"/>
              </w:rPr>
              <w:t>ACTIVITY DESCRIPTION</w:t>
            </w:r>
          </w:p>
          <w:p w14:paraId="608D9F4F" w14:textId="4889196D" w:rsidR="0020164C" w:rsidRPr="005D2E9F" w:rsidRDefault="0020164C" w:rsidP="0020164C">
            <w:pPr>
              <w:rPr>
                <w:rFonts w:ascii="Calibri" w:eastAsia="Calibri" w:hAnsi="Calibri" w:cs="Calibri"/>
                <w:i/>
                <w:color w:val="000000" w:themeColor="text1"/>
                <w:sz w:val="19"/>
                <w:szCs w:val="19"/>
              </w:rPr>
            </w:pPr>
            <w:r w:rsidRPr="005D2E9F">
              <w:rPr>
                <w:rFonts w:ascii="Calibri" w:eastAsia="Calibri" w:hAnsi="Calibri" w:cs="Calibri"/>
                <w:i/>
                <w:color w:val="000000" w:themeColor="text1"/>
                <w:sz w:val="19"/>
                <w:szCs w:val="19"/>
                <w:u w:val="single"/>
              </w:rPr>
              <w:t>(Optional field)</w:t>
            </w:r>
            <w:r w:rsidRPr="005D2E9F">
              <w:rPr>
                <w:rFonts w:ascii="Calibri" w:eastAsia="Calibri" w:hAnsi="Calibri" w:cs="Calibri"/>
                <w:i/>
                <w:color w:val="000000" w:themeColor="text1"/>
                <w:sz w:val="19"/>
                <w:szCs w:val="19"/>
              </w:rPr>
              <w:t xml:space="preserve"> Text description that qualifies in a sentence or so the activity taking place at the location, for example, “Installing a mini-grid energy system”.</w:t>
            </w:r>
          </w:p>
        </w:tc>
        <w:tc>
          <w:tcPr>
            <w:tcW w:w="666" w:type="pct"/>
          </w:tcPr>
          <w:p w14:paraId="133DDAC8" w14:textId="4143240B" w:rsidR="0020164C" w:rsidRPr="005D2E9F" w:rsidRDefault="0020164C" w:rsidP="0020164C">
            <w:pPr>
              <w:rPr>
                <w:rFonts w:ascii="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and supporting technology installation </w:t>
            </w:r>
          </w:p>
        </w:tc>
        <w:tc>
          <w:tcPr>
            <w:tcW w:w="666" w:type="pct"/>
          </w:tcPr>
          <w:p w14:paraId="4A021B7A" w14:textId="3EB66B86" w:rsidR="0020164C" w:rsidRPr="005D2E9F" w:rsidRDefault="0020164C" w:rsidP="0020164C">
            <w:pPr>
              <w:rPr>
                <w:rFonts w:ascii="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and supporting technology installation </w:t>
            </w:r>
          </w:p>
        </w:tc>
        <w:tc>
          <w:tcPr>
            <w:tcW w:w="666" w:type="pct"/>
          </w:tcPr>
          <w:p w14:paraId="36970869" w14:textId="15B31AE0" w:rsidR="0020164C" w:rsidRPr="005D2E9F" w:rsidRDefault="0020164C" w:rsidP="0020164C">
            <w:pPr>
              <w:rPr>
                <w:rFonts w:ascii="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and supporting technology installation </w:t>
            </w:r>
          </w:p>
        </w:tc>
        <w:tc>
          <w:tcPr>
            <w:tcW w:w="666" w:type="pct"/>
          </w:tcPr>
          <w:p w14:paraId="6BB58CAF" w14:textId="131ABBF3" w:rsidR="0020164C" w:rsidRPr="005D2E9F" w:rsidRDefault="0020164C" w:rsidP="0020164C">
            <w:pPr>
              <w:rPr>
                <w:rFonts w:ascii="Calibri" w:eastAsia="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and supporting technology installation </w:t>
            </w:r>
          </w:p>
        </w:tc>
        <w:tc>
          <w:tcPr>
            <w:tcW w:w="666" w:type="pct"/>
          </w:tcPr>
          <w:p w14:paraId="12F8C87C" w14:textId="03A91214" w:rsidR="0020164C" w:rsidRPr="005D2E9F" w:rsidRDefault="0020164C" w:rsidP="0020164C">
            <w:pPr>
              <w:rPr>
                <w:rFonts w:ascii="Calibri" w:eastAsia="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and supporting technology installation </w:t>
            </w:r>
          </w:p>
        </w:tc>
        <w:tc>
          <w:tcPr>
            <w:tcW w:w="666" w:type="pct"/>
          </w:tcPr>
          <w:p w14:paraId="530E7365" w14:textId="0827309B" w:rsidR="0020164C" w:rsidRPr="005D2E9F" w:rsidRDefault="0020164C" w:rsidP="0020164C">
            <w:pPr>
              <w:rPr>
                <w:rFonts w:ascii="Calibri" w:eastAsia="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and supporting technology installation </w:t>
            </w:r>
          </w:p>
        </w:tc>
      </w:tr>
    </w:tbl>
    <w:p w14:paraId="60243D6C" w14:textId="1859B3E7" w:rsidR="7169098E" w:rsidRDefault="7169098E">
      <w:pPr>
        <w:rPr>
          <w:rFonts w:ascii="Calibri" w:eastAsia="Calibri" w:hAnsi="Calibri" w:cs="Calibri"/>
        </w:rPr>
      </w:pPr>
      <w:r w:rsidRPr="00D753BE">
        <w:rPr>
          <w:rFonts w:ascii="Calibri" w:eastAsia="Calibri" w:hAnsi="Calibri" w:cs="Calibri"/>
        </w:rPr>
        <w:t xml:space="preserve"> </w:t>
      </w:r>
    </w:p>
    <w:p w14:paraId="1E67F755" w14:textId="77777777" w:rsidR="0061631E" w:rsidRPr="00D753BE" w:rsidRDefault="0061631E">
      <w:pPr>
        <w:rPr>
          <w:rFonts w:ascii="Calibri" w:hAnsi="Calibri" w:cs="Calibri"/>
        </w:rPr>
      </w:pPr>
    </w:p>
    <w:p w14:paraId="40318C45" w14:textId="2AB58C0D" w:rsidR="7169098E" w:rsidRPr="00D753BE" w:rsidRDefault="7169098E" w:rsidP="00EC7FF0">
      <w:pPr>
        <w:spacing w:line="276" w:lineRule="auto"/>
        <w:ind w:firstLine="720"/>
        <w:rPr>
          <w:rFonts w:ascii="Calibri" w:eastAsia="Calibri" w:hAnsi="Calibri" w:cs="Calibri"/>
          <w:sz w:val="22"/>
          <w:szCs w:val="22"/>
          <w:lang w:val="en-GB"/>
        </w:rPr>
      </w:pPr>
      <w:r w:rsidRPr="00D753BE">
        <w:rPr>
          <w:rFonts w:ascii="Calibri" w:eastAsia="Calibri" w:hAnsi="Calibri" w:cs="Calibri"/>
          <w:sz w:val="22"/>
          <w:szCs w:val="22"/>
        </w:rPr>
        <w:t xml:space="preserve">Please provide a justification regarding </w:t>
      </w:r>
      <w:r w:rsidRPr="00D753BE">
        <w:rPr>
          <w:rFonts w:ascii="Calibri" w:eastAsia="Calibri" w:hAnsi="Calibri" w:cs="Calibri"/>
          <w:sz w:val="22"/>
          <w:szCs w:val="22"/>
          <w:lang w:val="en-GB"/>
        </w:rPr>
        <w:t xml:space="preserve">changes in location during implementation. Justifications should also be provided in the event the geographic </w:t>
      </w:r>
      <w:r w:rsidRPr="00D753BE">
        <w:rPr>
          <w:rFonts w:ascii="Calibri" w:hAnsi="Calibri" w:cs="Calibri"/>
        </w:rPr>
        <w:tab/>
      </w:r>
      <w:r w:rsidRPr="00D753BE">
        <w:rPr>
          <w:rFonts w:ascii="Calibri" w:eastAsia="Calibri" w:hAnsi="Calibri" w:cs="Calibri"/>
          <w:sz w:val="22"/>
          <w:szCs w:val="22"/>
          <w:lang w:val="en-GB"/>
        </w:rPr>
        <w:t>location of key project activities cannot be provided at CEO Endorsement/Approval stage.</w:t>
      </w:r>
      <w:r w:rsidR="000355B8">
        <w:rPr>
          <w:rFonts w:ascii="Calibri" w:eastAsia="Calibri" w:hAnsi="Calibri" w:cs="Calibri"/>
          <w:sz w:val="22"/>
          <w:szCs w:val="22"/>
          <w:lang w:val="en-GB"/>
        </w:rPr>
        <w:t xml:space="preserve"> n/a</w:t>
      </w:r>
    </w:p>
    <w:p w14:paraId="33B47101" w14:textId="77777777" w:rsidR="00EC7FF0" w:rsidRPr="00D753BE" w:rsidRDefault="00EC7FF0" w:rsidP="00EC7FF0">
      <w:pPr>
        <w:spacing w:line="276" w:lineRule="auto"/>
        <w:ind w:firstLine="720"/>
        <w:rPr>
          <w:rFonts w:ascii="Calibri" w:eastAsia="Calibri" w:hAnsi="Calibri" w:cs="Calibri"/>
          <w:sz w:val="22"/>
          <w:szCs w:val="22"/>
          <w:lang w:val="en-GB"/>
        </w:rPr>
      </w:pPr>
    </w:p>
    <w:tbl>
      <w:tblPr>
        <w:tblStyle w:val="TableGrid"/>
        <w:tblW w:w="0" w:type="auto"/>
        <w:tblInd w:w="720" w:type="dxa"/>
        <w:tblLayout w:type="fixed"/>
        <w:tblLook w:val="04A0" w:firstRow="1" w:lastRow="0" w:firstColumn="1" w:lastColumn="0" w:noHBand="0" w:noVBand="1"/>
      </w:tblPr>
      <w:tblGrid>
        <w:gridCol w:w="12540"/>
      </w:tblGrid>
      <w:tr w:rsidR="7169098E" w:rsidRPr="00D753BE" w14:paraId="06A9EB22" w14:textId="77777777" w:rsidTr="005F7533">
        <w:tc>
          <w:tcPr>
            <w:tcW w:w="12540" w:type="dxa"/>
            <w:tcBorders>
              <w:top w:val="single" w:sz="8" w:space="0" w:color="auto"/>
              <w:left w:val="single" w:sz="8" w:space="0" w:color="auto"/>
              <w:bottom w:val="single" w:sz="8" w:space="0" w:color="auto"/>
              <w:right w:val="single" w:sz="8" w:space="0" w:color="auto"/>
            </w:tcBorders>
          </w:tcPr>
          <w:p w14:paraId="5C8F8DBA" w14:textId="4C3368F6" w:rsidR="7169098E" w:rsidRPr="00D753BE" w:rsidRDefault="7169098E" w:rsidP="7F1D61CF">
            <w:pPr>
              <w:spacing w:line="276" w:lineRule="auto"/>
              <w:rPr>
                <w:rFonts w:ascii="Calibri" w:eastAsia="Calibri" w:hAnsi="Calibri" w:cs="Calibri"/>
                <w:b/>
                <w:bCs/>
                <w:i/>
                <w:iCs/>
                <w:sz w:val="22"/>
                <w:szCs w:val="22"/>
              </w:rPr>
            </w:pPr>
            <w:r w:rsidRPr="00D753BE">
              <w:rPr>
                <w:rFonts w:ascii="Calibri" w:eastAsia="Calibri" w:hAnsi="Calibri" w:cs="Calibri"/>
                <w:b/>
                <w:bCs/>
                <w:i/>
                <w:iCs/>
                <w:sz w:val="22"/>
                <w:szCs w:val="22"/>
              </w:rPr>
              <w:t>(Geo Name ID: Location Name)</w:t>
            </w:r>
          </w:p>
          <w:p w14:paraId="36EA5780" w14:textId="02EB89B6" w:rsidR="00033CEF" w:rsidRPr="00D753BE" w:rsidRDefault="7169098E" w:rsidP="00FA3F4E">
            <w:pPr>
              <w:spacing w:line="276" w:lineRule="auto"/>
              <w:rPr>
                <w:rFonts w:ascii="Calibri" w:hAnsi="Calibri" w:cs="Calibri"/>
                <w:sz w:val="22"/>
                <w:szCs w:val="22"/>
              </w:rPr>
            </w:pPr>
            <w:r w:rsidRPr="00D753BE">
              <w:rPr>
                <w:rFonts w:ascii="Calibri" w:eastAsia="Calibri" w:hAnsi="Calibri" w:cs="Calibri"/>
                <w:b/>
                <w:bCs/>
                <w:sz w:val="20"/>
                <w:szCs w:val="20"/>
              </w:rPr>
              <w:t>Justification:</w:t>
            </w:r>
            <w:r w:rsidR="00FA3F4E">
              <w:rPr>
                <w:rFonts w:ascii="Calibri" w:eastAsia="Calibri" w:hAnsi="Calibri" w:cs="Calibri"/>
                <w:b/>
                <w:bCs/>
                <w:sz w:val="20"/>
                <w:szCs w:val="20"/>
              </w:rPr>
              <w:t xml:space="preserve"> </w:t>
            </w:r>
            <w:r w:rsidR="00033CEF" w:rsidRPr="00D753BE">
              <w:rPr>
                <w:rFonts w:ascii="Calibri" w:hAnsi="Calibri" w:cs="Calibri"/>
                <w:sz w:val="22"/>
                <w:szCs w:val="22"/>
              </w:rPr>
              <w:t>No updates or changes were reported.</w:t>
            </w:r>
          </w:p>
          <w:p w14:paraId="09934453" w14:textId="778C80DD" w:rsidR="7169098E" w:rsidRPr="00D753BE" w:rsidRDefault="7169098E" w:rsidP="7F1D61CF">
            <w:pPr>
              <w:spacing w:line="276" w:lineRule="auto"/>
              <w:rPr>
                <w:rFonts w:ascii="Calibri" w:eastAsia="Calibri" w:hAnsi="Calibri" w:cs="Calibri"/>
                <w:sz w:val="22"/>
                <w:szCs w:val="22"/>
              </w:rPr>
            </w:pPr>
          </w:p>
        </w:tc>
      </w:tr>
    </w:tbl>
    <w:p w14:paraId="1643250A" w14:textId="77777777" w:rsidR="000355B8" w:rsidRDefault="7169098E" w:rsidP="00EC7FF0">
      <w:pPr>
        <w:spacing w:line="276" w:lineRule="auto"/>
        <w:rPr>
          <w:rFonts w:ascii="Calibri" w:eastAsia="Calibri" w:hAnsi="Calibri" w:cs="Calibri"/>
          <w:sz w:val="22"/>
          <w:szCs w:val="22"/>
        </w:rPr>
      </w:pPr>
      <w:r w:rsidRPr="00D753BE">
        <w:rPr>
          <w:rFonts w:ascii="Calibri" w:eastAsia="Calibri" w:hAnsi="Calibri" w:cs="Calibri"/>
          <w:sz w:val="22"/>
          <w:szCs w:val="22"/>
        </w:rPr>
        <w:t xml:space="preserve"> </w:t>
      </w:r>
      <w:r w:rsidR="00EC7FF0" w:rsidRPr="00D753BE">
        <w:rPr>
          <w:rFonts w:ascii="Calibri" w:eastAsia="Calibri" w:hAnsi="Calibri" w:cs="Calibri"/>
          <w:sz w:val="22"/>
          <w:szCs w:val="22"/>
        </w:rPr>
        <w:tab/>
      </w:r>
    </w:p>
    <w:p w14:paraId="36528FA0" w14:textId="77777777" w:rsidR="000355B8" w:rsidRDefault="000355B8" w:rsidP="00EC7FF0">
      <w:pPr>
        <w:spacing w:line="276" w:lineRule="auto"/>
        <w:rPr>
          <w:rFonts w:ascii="Calibri" w:eastAsia="Calibri" w:hAnsi="Calibri" w:cs="Calibri"/>
          <w:sz w:val="22"/>
          <w:szCs w:val="22"/>
        </w:rPr>
      </w:pPr>
    </w:p>
    <w:p w14:paraId="10BA819B" w14:textId="4CFD0E7B" w:rsidR="7169098E" w:rsidRPr="00D753BE" w:rsidRDefault="7169098E" w:rsidP="005D2E9F">
      <w:pPr>
        <w:spacing w:line="276" w:lineRule="auto"/>
        <w:jc w:val="center"/>
        <w:rPr>
          <w:rFonts w:ascii="Calibri" w:hAnsi="Calibri" w:cs="Calibri"/>
          <w:b/>
        </w:rPr>
      </w:pPr>
      <w:r w:rsidRPr="00D753BE">
        <w:rPr>
          <w:rFonts w:ascii="Calibri" w:hAnsi="Calibri" w:cs="Calibri"/>
          <w:b/>
        </w:rPr>
        <w:t>Project Map and Coordinates</w:t>
      </w:r>
    </w:p>
    <w:p w14:paraId="5C8B9DD9" w14:textId="186185EF" w:rsidR="7169098E" w:rsidRPr="00D753BE" w:rsidRDefault="7169098E" w:rsidP="2C5B510C">
      <w:pPr>
        <w:spacing w:line="276" w:lineRule="auto"/>
        <w:ind w:firstLine="720"/>
        <w:rPr>
          <w:rFonts w:ascii="Calibri" w:eastAsia="Calibri" w:hAnsi="Calibri" w:cs="Calibri"/>
          <w:sz w:val="22"/>
          <w:szCs w:val="22"/>
        </w:rPr>
      </w:pPr>
      <w:r w:rsidRPr="00D753BE">
        <w:rPr>
          <w:rFonts w:ascii="Calibri" w:eastAsia="Calibri" w:hAnsi="Calibri" w:cs="Calibri"/>
          <w:sz w:val="22"/>
          <w:szCs w:val="22"/>
        </w:rPr>
        <w:t xml:space="preserve">Please provide geo-referenced information and image map where the project interventions took place. If available, please provide attachments as </w:t>
      </w:r>
      <w:r w:rsidRPr="00D753BE">
        <w:rPr>
          <w:rFonts w:ascii="Calibri" w:hAnsi="Calibri" w:cs="Calibri"/>
        </w:rPr>
        <w:tab/>
      </w:r>
      <w:r w:rsidRPr="00D753BE">
        <w:rPr>
          <w:rFonts w:ascii="Calibri" w:eastAsia="Calibri" w:hAnsi="Calibri" w:cs="Calibri"/>
          <w:sz w:val="22"/>
          <w:szCs w:val="22"/>
        </w:rPr>
        <w:t xml:space="preserve">appropriate such as in the case of locations presented along geometric shapes in popular formats like shapefiles, KML and </w:t>
      </w:r>
      <w:proofErr w:type="spellStart"/>
      <w:r w:rsidRPr="00D753BE">
        <w:rPr>
          <w:rFonts w:ascii="Calibri" w:eastAsia="Calibri" w:hAnsi="Calibri" w:cs="Calibri"/>
          <w:sz w:val="22"/>
          <w:szCs w:val="22"/>
        </w:rPr>
        <w:t>GeoJSON</w:t>
      </w:r>
      <w:proofErr w:type="spellEnd"/>
      <w:r w:rsidRPr="00D753BE">
        <w:rPr>
          <w:rFonts w:ascii="Calibri" w:eastAsia="Calibri" w:hAnsi="Calibri" w:cs="Calibri"/>
          <w:sz w:val="22"/>
          <w:szCs w:val="22"/>
        </w:rPr>
        <w:t>.</w:t>
      </w:r>
    </w:p>
    <w:tbl>
      <w:tblPr>
        <w:tblStyle w:val="TableGrid"/>
        <w:tblW w:w="12600" w:type="dxa"/>
        <w:tblInd w:w="720" w:type="dxa"/>
        <w:tblLayout w:type="fixed"/>
        <w:tblLook w:val="04A0" w:firstRow="1" w:lastRow="0" w:firstColumn="1" w:lastColumn="0" w:noHBand="0" w:noVBand="1"/>
      </w:tblPr>
      <w:tblGrid>
        <w:gridCol w:w="12600"/>
      </w:tblGrid>
      <w:tr w:rsidR="7169098E" w:rsidRPr="00D753BE" w14:paraId="2315D4EF" w14:textId="77777777" w:rsidTr="005F7533">
        <w:tc>
          <w:tcPr>
            <w:tcW w:w="12600" w:type="dxa"/>
            <w:tcBorders>
              <w:top w:val="single" w:sz="8" w:space="0" w:color="auto"/>
              <w:left w:val="single" w:sz="8" w:space="0" w:color="auto"/>
              <w:bottom w:val="single" w:sz="8" w:space="0" w:color="auto"/>
              <w:right w:val="single" w:sz="8" w:space="0" w:color="auto"/>
            </w:tcBorders>
          </w:tcPr>
          <w:p w14:paraId="603BB81D" w14:textId="7C67F436" w:rsidR="7169098E" w:rsidRPr="00D753BE" w:rsidRDefault="7169098E" w:rsidP="2086F5D2">
            <w:pPr>
              <w:spacing w:line="276" w:lineRule="auto"/>
              <w:rPr>
                <w:rFonts w:ascii="Calibri" w:eastAsia="Calibri" w:hAnsi="Calibri" w:cs="Calibri"/>
                <w:b/>
                <w:bCs/>
                <w:i/>
                <w:iCs/>
                <w:sz w:val="22"/>
                <w:szCs w:val="22"/>
              </w:rPr>
            </w:pPr>
            <w:r w:rsidRPr="00D753BE">
              <w:rPr>
                <w:rFonts w:ascii="Calibri" w:eastAsia="Calibri" w:hAnsi="Calibri" w:cs="Calibri"/>
                <w:b/>
                <w:bCs/>
                <w:i/>
                <w:iCs/>
                <w:sz w:val="22"/>
                <w:szCs w:val="22"/>
              </w:rPr>
              <w:t>(Geo Name ID: Location Name)</w:t>
            </w:r>
          </w:p>
          <w:p w14:paraId="7224E7AE" w14:textId="7395BB8B" w:rsidR="7169098E" w:rsidRPr="00D753BE" w:rsidRDefault="7169098E" w:rsidP="2086F5D2">
            <w:pPr>
              <w:spacing w:line="276" w:lineRule="auto"/>
              <w:rPr>
                <w:rFonts w:ascii="Calibri" w:eastAsia="Calibri" w:hAnsi="Calibri" w:cs="Calibri"/>
                <w:sz w:val="22"/>
                <w:szCs w:val="22"/>
              </w:rPr>
            </w:pPr>
            <w:r w:rsidRPr="00D753BE">
              <w:rPr>
                <w:rFonts w:ascii="Calibri" w:eastAsia="Calibri" w:hAnsi="Calibri" w:cs="Calibri"/>
                <w:sz w:val="22"/>
                <w:szCs w:val="22"/>
              </w:rPr>
              <w:t xml:space="preserve"> Map:</w:t>
            </w:r>
          </w:p>
          <w:p w14:paraId="46142100" w14:textId="55BBFB72" w:rsidR="7169098E" w:rsidRPr="00D753BE" w:rsidRDefault="00553BCC" w:rsidP="7F1D61CF">
            <w:pPr>
              <w:spacing w:line="276" w:lineRule="auto"/>
              <w:rPr>
                <w:rFonts w:ascii="Calibri" w:eastAsia="Calibri" w:hAnsi="Calibri" w:cs="Calibri"/>
                <w:sz w:val="22"/>
                <w:szCs w:val="22"/>
              </w:rPr>
            </w:pPr>
            <w:r w:rsidRPr="00D753BE">
              <w:rPr>
                <w:rFonts w:ascii="Calibri" w:eastAsia="Calibri" w:hAnsi="Calibri" w:cs="Calibri"/>
                <w:noProof/>
                <w:sz w:val="22"/>
                <w:szCs w:val="22"/>
              </w:rPr>
              <w:lastRenderedPageBreak/>
              <w:drawing>
                <wp:inline distT="0" distB="0" distL="0" distR="0" wp14:anchorId="363A7907" wp14:editId="72AD64A9">
                  <wp:extent cx="4562475" cy="3555175"/>
                  <wp:effectExtent l="0" t="0" r="0" b="7620"/>
                  <wp:docPr id="18650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80445" cy="3569178"/>
                          </a:xfrm>
                          <a:prstGeom prst="rect">
                            <a:avLst/>
                          </a:prstGeom>
                          <a:noFill/>
                          <a:ln>
                            <a:noFill/>
                          </a:ln>
                        </pic:spPr>
                      </pic:pic>
                    </a:graphicData>
                  </a:graphic>
                </wp:inline>
              </w:drawing>
            </w:r>
          </w:p>
        </w:tc>
      </w:tr>
    </w:tbl>
    <w:p w14:paraId="461F982F" w14:textId="77777777" w:rsidR="000355B8" w:rsidRDefault="000355B8" w:rsidP="2A403E77">
      <w:pPr>
        <w:spacing w:after="120" w:line="276" w:lineRule="auto"/>
        <w:rPr>
          <w:rFonts w:ascii="Calibri" w:eastAsia="Calibri" w:hAnsi="Calibri" w:cs="Calibri"/>
          <w:sz w:val="22"/>
          <w:szCs w:val="22"/>
        </w:rPr>
      </w:pPr>
    </w:p>
    <w:p w14:paraId="24E386E3" w14:textId="66D7C89B" w:rsidR="001C3982" w:rsidRPr="005D2E9F" w:rsidRDefault="2685187E" w:rsidP="005D2E9F">
      <w:pPr>
        <w:jc w:val="center"/>
        <w:rPr>
          <w:rFonts w:ascii="Calibri" w:eastAsia="Calibri" w:hAnsi="Calibri" w:cs="Calibri"/>
          <w:b/>
          <w:sz w:val="22"/>
          <w:szCs w:val="22"/>
          <w:u w:val="single"/>
        </w:rPr>
      </w:pPr>
      <w:r w:rsidRPr="005D2E9F">
        <w:rPr>
          <w:rFonts w:ascii="Calibri" w:eastAsia="Calibri" w:hAnsi="Calibri" w:cs="Calibri"/>
          <w:b/>
          <w:sz w:val="22"/>
          <w:szCs w:val="22"/>
          <w:u w:val="single"/>
        </w:rPr>
        <w:t xml:space="preserve">Section VII: </w:t>
      </w:r>
      <w:r w:rsidRPr="005D2E9F">
        <w:rPr>
          <w:rFonts w:ascii="Calibri" w:eastAsia="Calibri" w:hAnsi="Calibri" w:cs="Calibri"/>
          <w:b/>
          <w:sz w:val="22"/>
          <w:szCs w:val="22"/>
        </w:rPr>
        <w:t>Minor Amendments</w:t>
      </w:r>
    </w:p>
    <w:p w14:paraId="5F49963D" w14:textId="3BD726DE" w:rsidR="001C3982" w:rsidRPr="005D2E9F" w:rsidRDefault="55AB0B80" w:rsidP="005D2E9F">
      <w:pPr>
        <w:rPr>
          <w:rFonts w:ascii="Calibri" w:eastAsia="Calibri" w:hAnsi="Calibri" w:cs="Calibri"/>
          <w:sz w:val="19"/>
          <w:szCs w:val="19"/>
        </w:rPr>
      </w:pPr>
      <w:r w:rsidRPr="005D2E9F">
        <w:rPr>
          <w:rFonts w:ascii="Calibri" w:eastAsia="Calibri" w:hAnsi="Calibri" w:cs="Calibri"/>
          <w:sz w:val="19"/>
          <w:szCs w:val="19"/>
        </w:rPr>
        <w:t xml:space="preserve">This section of the PIR captures the changes to the project design or implementation that do not have significant impact on the project objectives or scope as described in Annex 9 of the Project and Program Cycle Policy Guidelines. </w:t>
      </w:r>
      <w:r w:rsidR="465A4DB0" w:rsidRPr="005D2E9F">
        <w:rPr>
          <w:rFonts w:ascii="Calibri" w:eastAsia="Calibri" w:hAnsi="Calibri" w:cs="Calibri"/>
          <w:sz w:val="19"/>
          <w:szCs w:val="19"/>
        </w:rPr>
        <w:t>Select</w:t>
      </w:r>
      <w:r w:rsidRPr="005D2E9F">
        <w:rPr>
          <w:rFonts w:ascii="Calibri" w:eastAsia="Calibri" w:hAnsi="Calibri" w:cs="Calibri"/>
          <w:sz w:val="19"/>
          <w:szCs w:val="19"/>
        </w:rPr>
        <w:t xml:space="preserve"> any minor amendment that happened to </w:t>
      </w:r>
      <w:r w:rsidR="00580240" w:rsidRPr="005D2E9F">
        <w:rPr>
          <w:rFonts w:ascii="Calibri" w:eastAsia="Calibri" w:hAnsi="Calibri" w:cs="Calibri"/>
          <w:sz w:val="19"/>
          <w:szCs w:val="19"/>
        </w:rPr>
        <w:t xml:space="preserve">the </w:t>
      </w:r>
      <w:r w:rsidRPr="005D2E9F">
        <w:rPr>
          <w:rFonts w:ascii="Calibri" w:eastAsia="Calibri" w:hAnsi="Calibri" w:cs="Calibri"/>
          <w:sz w:val="19"/>
          <w:szCs w:val="19"/>
        </w:rPr>
        <w:t xml:space="preserve">project during the latest fiscal year and provide a description of the minor amendment in a narrative format </w:t>
      </w:r>
      <w:r w:rsidR="7985853E" w:rsidRPr="005D2E9F">
        <w:rPr>
          <w:rFonts w:ascii="Calibri" w:eastAsia="Calibri" w:hAnsi="Calibri" w:cs="Calibri"/>
          <w:sz w:val="19"/>
          <w:szCs w:val="19"/>
        </w:rPr>
        <w:t xml:space="preserve">(max 100 words) </w:t>
      </w:r>
      <w:r w:rsidRPr="005D2E9F">
        <w:rPr>
          <w:rFonts w:ascii="Calibri" w:eastAsia="Calibri" w:hAnsi="Calibri" w:cs="Calibri"/>
          <w:sz w:val="19"/>
          <w:szCs w:val="19"/>
        </w:rPr>
        <w:t xml:space="preserve">as appropriate in the related textbox. </w:t>
      </w:r>
      <w:r w:rsidR="02428777" w:rsidRPr="005D2E9F">
        <w:rPr>
          <w:rFonts w:ascii="Calibri" w:eastAsia="Calibri" w:hAnsi="Calibri" w:cs="Calibri"/>
          <w:sz w:val="19"/>
          <w:szCs w:val="19"/>
        </w:rPr>
        <w:t>You may provide</w:t>
      </w:r>
      <w:r w:rsidRPr="005D2E9F">
        <w:rPr>
          <w:rFonts w:ascii="Calibri" w:eastAsia="Calibri" w:hAnsi="Calibri" w:cs="Calibri"/>
          <w:sz w:val="19"/>
          <w:szCs w:val="19"/>
        </w:rPr>
        <w:t xml:space="preserve"> supporting documents as a</w:t>
      </w:r>
      <w:r w:rsidR="63D498E1" w:rsidRPr="005D2E9F">
        <w:rPr>
          <w:rFonts w:ascii="Calibri" w:eastAsia="Calibri" w:hAnsi="Calibri" w:cs="Calibri"/>
          <w:sz w:val="19"/>
          <w:szCs w:val="19"/>
        </w:rPr>
        <w:t>ttachment to this PIR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5"/>
        <w:gridCol w:w="10945"/>
      </w:tblGrid>
      <w:tr w:rsidR="2A403E77" w:rsidRPr="005D2E9F" w14:paraId="06161552" w14:textId="77777777" w:rsidTr="005D2E9F">
        <w:trPr>
          <w:trHeight w:val="300"/>
        </w:trPr>
        <w:tc>
          <w:tcPr>
            <w:tcW w:w="1197" w:type="pct"/>
            <w:shd w:val="clear" w:color="auto" w:fill="948A54" w:themeFill="background2" w:themeFillShade="80"/>
            <w:tcMar>
              <w:top w:w="50" w:type="dxa"/>
              <w:left w:w="50" w:type="dxa"/>
              <w:bottom w:w="50" w:type="dxa"/>
              <w:right w:w="50" w:type="dxa"/>
            </w:tcMar>
          </w:tcPr>
          <w:p w14:paraId="3D41F9EA" w14:textId="77777777" w:rsidR="2A403E77" w:rsidRPr="005D2E9F" w:rsidRDefault="49F531D5" w:rsidP="1B4A01F4">
            <w:pPr>
              <w:pStyle w:val="FreeForm"/>
              <w:jc w:val="center"/>
              <w:rPr>
                <w:rFonts w:ascii="Calibri" w:hAnsi="Calibri" w:cs="Calibri"/>
                <w:b/>
                <w:bCs/>
                <w:color w:val="FFFFFF" w:themeColor="background1"/>
                <w:sz w:val="20"/>
              </w:rPr>
            </w:pPr>
            <w:r w:rsidRPr="005D2E9F">
              <w:rPr>
                <w:rFonts w:ascii="Calibri" w:hAnsi="Calibri" w:cs="Calibri"/>
                <w:b/>
                <w:bCs/>
                <w:color w:val="FFFFFF" w:themeColor="background1"/>
                <w:sz w:val="20"/>
              </w:rPr>
              <w:t>Minor Amendment Categories</w:t>
            </w:r>
          </w:p>
        </w:tc>
        <w:tc>
          <w:tcPr>
            <w:tcW w:w="3803" w:type="pct"/>
            <w:shd w:val="clear" w:color="auto" w:fill="948A54" w:themeFill="background2" w:themeFillShade="80"/>
            <w:tcMar>
              <w:top w:w="50" w:type="dxa"/>
              <w:left w:w="50" w:type="dxa"/>
              <w:bottom w:w="50" w:type="dxa"/>
              <w:right w:w="50" w:type="dxa"/>
            </w:tcMar>
          </w:tcPr>
          <w:p w14:paraId="55E213CD" w14:textId="3C575DC8" w:rsidR="2A403E77" w:rsidRPr="005D2E9F" w:rsidRDefault="2A403E77" w:rsidP="2A403E77">
            <w:pPr>
              <w:pStyle w:val="FreeForm"/>
              <w:jc w:val="center"/>
              <w:rPr>
                <w:rFonts w:ascii="Calibri" w:hAnsi="Calibri" w:cs="Calibri"/>
                <w:b/>
                <w:bCs/>
                <w:color w:val="FFFFFF" w:themeColor="background1"/>
                <w:sz w:val="20"/>
              </w:rPr>
            </w:pPr>
            <w:r w:rsidRPr="005D2E9F">
              <w:rPr>
                <w:rFonts w:ascii="Calibri" w:hAnsi="Calibri" w:cs="Calibri"/>
                <w:b/>
                <w:bCs/>
                <w:color w:val="FFFFFF" w:themeColor="background1"/>
                <w:sz w:val="20"/>
              </w:rPr>
              <w:t>Minor Amendment Justification</w:t>
            </w:r>
          </w:p>
        </w:tc>
      </w:tr>
      <w:tr w:rsidR="2A403E77" w:rsidRPr="005D2E9F" w14:paraId="45C3E0B6"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32E85B51" w14:textId="77777777" w:rsidR="2A403E77" w:rsidRPr="00834751" w:rsidRDefault="2A403E77" w:rsidP="2A403E77">
            <w:pPr>
              <w:pStyle w:val="FreeForm"/>
              <w:ind w:left="86" w:firstLine="0"/>
              <w:rPr>
                <w:rFonts w:ascii="Calibri" w:hAnsi="Calibri" w:cs="Calibri"/>
                <w:b/>
                <w:bCs/>
                <w:sz w:val="20"/>
              </w:rPr>
            </w:pPr>
            <w:r w:rsidRPr="00834751">
              <w:rPr>
                <w:rFonts w:ascii="Calibri" w:hAnsi="Calibri" w:cs="Calibri"/>
                <w:b/>
                <w:bCs/>
                <w:sz w:val="20"/>
              </w:rPr>
              <w:t xml:space="preserve">Results framework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3B0AD352" w14:textId="4B92251F" w:rsidR="2A403E77" w:rsidRPr="00834751" w:rsidRDefault="2A403E77" w:rsidP="0BB1DC12">
            <w:pPr>
              <w:pStyle w:val="FreeForm"/>
              <w:ind w:left="0" w:firstLine="0"/>
              <w:rPr>
                <w:rFonts w:ascii="Calibri" w:hAnsi="Calibri" w:cs="Calibri"/>
                <w:color w:val="008000"/>
                <w:sz w:val="20"/>
                <w:lang w:eastAsia="ja-JP"/>
              </w:rPr>
            </w:pPr>
          </w:p>
        </w:tc>
      </w:tr>
      <w:tr w:rsidR="2A403E77" w:rsidRPr="005D2E9F" w14:paraId="5B85DC58"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3B358F13" w14:textId="77777777" w:rsidR="2A403E77" w:rsidRPr="00834751" w:rsidRDefault="2A403E77" w:rsidP="2A403E77">
            <w:pPr>
              <w:pStyle w:val="FreeForm"/>
              <w:ind w:left="86" w:firstLine="0"/>
              <w:rPr>
                <w:rFonts w:ascii="Calibri" w:hAnsi="Calibri" w:cs="Calibri"/>
                <w:b/>
                <w:bCs/>
                <w:sz w:val="20"/>
              </w:rPr>
            </w:pPr>
            <w:r w:rsidRPr="00834751">
              <w:rPr>
                <w:rFonts w:ascii="Calibri" w:hAnsi="Calibri" w:cs="Calibri"/>
                <w:b/>
                <w:bCs/>
                <w:sz w:val="20"/>
              </w:rPr>
              <w:t xml:space="preserve">Components and cost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5039A09D" w14:textId="7339D87D" w:rsidR="2A403E77" w:rsidRPr="00834751" w:rsidRDefault="2A403E77" w:rsidP="0BB1DC12">
            <w:pPr>
              <w:pStyle w:val="FreeForm"/>
              <w:rPr>
                <w:rFonts w:ascii="Calibri" w:eastAsiaTheme="minorEastAsia" w:hAnsi="Calibri" w:cs="Calibri"/>
                <w:color w:val="auto"/>
                <w:sz w:val="20"/>
                <w:lang w:eastAsia="ja-JP"/>
              </w:rPr>
            </w:pPr>
          </w:p>
        </w:tc>
      </w:tr>
      <w:tr w:rsidR="2A403E77" w:rsidRPr="005D2E9F" w14:paraId="4977CF56"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1C637937" w14:textId="77777777" w:rsidR="2A403E77" w:rsidRPr="00834751" w:rsidRDefault="2A403E77" w:rsidP="2A403E77">
            <w:pPr>
              <w:pStyle w:val="FreeForm"/>
              <w:ind w:left="86" w:firstLine="0"/>
              <w:rPr>
                <w:rFonts w:ascii="Calibri" w:hAnsi="Calibri" w:cs="Calibri"/>
                <w:b/>
                <w:bCs/>
                <w:sz w:val="20"/>
              </w:rPr>
            </w:pPr>
            <w:r w:rsidRPr="00834751">
              <w:rPr>
                <w:rFonts w:ascii="Calibri" w:hAnsi="Calibri" w:cs="Calibri"/>
                <w:b/>
                <w:bCs/>
                <w:sz w:val="20"/>
              </w:rPr>
              <w:t xml:space="preserve">Institutional and implementation arrangements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32187F60" w14:textId="40E794AC" w:rsidR="2A403E77" w:rsidRPr="00834751" w:rsidRDefault="2A403E77" w:rsidP="2A403E77">
            <w:pPr>
              <w:pStyle w:val="FreeForm"/>
              <w:ind w:left="0" w:firstLine="0"/>
              <w:rPr>
                <w:rFonts w:ascii="Calibri" w:eastAsiaTheme="minorEastAsia" w:hAnsi="Calibri" w:cs="Calibri"/>
                <w:color w:val="auto"/>
                <w:sz w:val="20"/>
                <w:lang w:eastAsia="ja-JP"/>
              </w:rPr>
            </w:pPr>
          </w:p>
        </w:tc>
      </w:tr>
      <w:tr w:rsidR="2A403E77" w:rsidRPr="005D2E9F" w14:paraId="15F4CFE0"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1E8C4DE0" w14:textId="77777777" w:rsidR="2A403E77" w:rsidRPr="00834751" w:rsidRDefault="2A403E77" w:rsidP="2A403E77">
            <w:pPr>
              <w:pStyle w:val="FreeForm"/>
              <w:ind w:left="86" w:firstLine="0"/>
              <w:rPr>
                <w:rFonts w:ascii="Calibri" w:hAnsi="Calibri" w:cs="Calibri"/>
                <w:b/>
                <w:bCs/>
                <w:sz w:val="20"/>
              </w:rPr>
            </w:pPr>
            <w:r w:rsidRPr="00834751">
              <w:rPr>
                <w:rFonts w:ascii="Calibri" w:hAnsi="Calibri" w:cs="Calibri"/>
                <w:b/>
                <w:bCs/>
                <w:sz w:val="20"/>
              </w:rPr>
              <w:t xml:space="preserve">Financial management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2A590BDB" w14:textId="5E751993" w:rsidR="2A403E77" w:rsidRPr="00834751" w:rsidRDefault="2A403E77" w:rsidP="2A403E77">
            <w:pPr>
              <w:pStyle w:val="FreeForm"/>
              <w:ind w:left="0" w:firstLine="0"/>
              <w:rPr>
                <w:rFonts w:ascii="Calibri" w:eastAsiaTheme="minorEastAsia" w:hAnsi="Calibri" w:cs="Calibri"/>
                <w:color w:val="008000"/>
                <w:sz w:val="20"/>
              </w:rPr>
            </w:pPr>
          </w:p>
        </w:tc>
      </w:tr>
      <w:tr w:rsidR="2A403E77" w:rsidRPr="005D2E9F" w14:paraId="0984E834"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537D5F0C" w14:textId="77777777" w:rsidR="2A403E77" w:rsidRPr="00834751" w:rsidRDefault="2A403E77" w:rsidP="2A403E77">
            <w:pPr>
              <w:pStyle w:val="FreeForm"/>
              <w:ind w:left="86" w:firstLine="0"/>
              <w:rPr>
                <w:rFonts w:ascii="Calibri" w:hAnsi="Calibri" w:cs="Calibri"/>
                <w:b/>
                <w:bCs/>
                <w:sz w:val="20"/>
              </w:rPr>
            </w:pPr>
            <w:r w:rsidRPr="00834751">
              <w:rPr>
                <w:rFonts w:ascii="Calibri" w:hAnsi="Calibri" w:cs="Calibri"/>
                <w:b/>
                <w:bCs/>
                <w:sz w:val="20"/>
              </w:rPr>
              <w:t xml:space="preserve">Implementation schedule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1E23AECC" w14:textId="7D155E77" w:rsidR="2A403E77" w:rsidRPr="00834751" w:rsidRDefault="2A403E77" w:rsidP="2A403E77">
            <w:pPr>
              <w:pStyle w:val="FreeForm"/>
              <w:ind w:left="0" w:firstLine="0"/>
              <w:rPr>
                <w:rFonts w:ascii="Calibri" w:eastAsiaTheme="minorEastAsia" w:hAnsi="Calibri" w:cs="Calibri"/>
                <w:color w:val="auto"/>
                <w:sz w:val="20"/>
                <w:lang w:eastAsia="ja-JP"/>
              </w:rPr>
            </w:pPr>
          </w:p>
        </w:tc>
      </w:tr>
      <w:tr w:rsidR="2A403E77" w:rsidRPr="005D2E9F" w14:paraId="2F7606C3"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38B44FFF" w14:textId="77777777" w:rsidR="2A403E77" w:rsidRPr="00834751" w:rsidRDefault="2A403E77" w:rsidP="2A403E77">
            <w:pPr>
              <w:pStyle w:val="FreeForm"/>
              <w:ind w:left="86" w:firstLine="0"/>
              <w:rPr>
                <w:rFonts w:ascii="Calibri" w:hAnsi="Calibri" w:cs="Calibri"/>
                <w:b/>
                <w:bCs/>
                <w:sz w:val="20"/>
              </w:rPr>
            </w:pPr>
            <w:r w:rsidRPr="00834751">
              <w:rPr>
                <w:rFonts w:ascii="Calibri" w:hAnsi="Calibri" w:cs="Calibri"/>
                <w:b/>
                <w:bCs/>
                <w:sz w:val="20"/>
              </w:rPr>
              <w:t xml:space="preserve">Executing Entity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157E8D77" w14:textId="0DCE060B" w:rsidR="2A403E77" w:rsidRPr="00834751" w:rsidRDefault="59832E0C" w:rsidP="005D2E9F">
            <w:pPr>
              <w:pStyle w:val="FreeForm"/>
              <w:ind w:left="0" w:firstLine="0"/>
              <w:jc w:val="both"/>
              <w:rPr>
                <w:rFonts w:ascii="Calibri" w:eastAsiaTheme="minorEastAsia" w:hAnsi="Calibri" w:cs="Calibri"/>
                <w:color w:val="auto"/>
                <w:sz w:val="20"/>
                <w:lang w:eastAsia="ja-JP"/>
              </w:rPr>
            </w:pPr>
            <w:r w:rsidRPr="00834751">
              <w:rPr>
                <w:rFonts w:ascii="Calibri" w:eastAsiaTheme="minorEastAsia" w:hAnsi="Calibri" w:cs="Calibri"/>
                <w:sz w:val="20"/>
              </w:rPr>
              <w:t xml:space="preserve">The Mozambique National Sustainable Development Fund (FNDS) was removed and replaced with the National Administration for Conservation Areas (ANAC), a department under the Ministry of Land and </w:t>
            </w:r>
            <w:r w:rsidR="000753C8" w:rsidRPr="00834751">
              <w:rPr>
                <w:rFonts w:ascii="Calibri" w:eastAsiaTheme="minorEastAsia" w:hAnsi="Calibri" w:cs="Calibri"/>
                <w:sz w:val="20"/>
              </w:rPr>
              <w:t>Forest in</w:t>
            </w:r>
            <w:r w:rsidR="520D315C" w:rsidRPr="00834751">
              <w:rPr>
                <w:rFonts w:ascii="Calibri" w:eastAsiaTheme="minorEastAsia" w:hAnsi="Calibri" w:cs="Calibri"/>
                <w:sz w:val="20"/>
              </w:rPr>
              <w:t xml:space="preserve"> FY24</w:t>
            </w:r>
          </w:p>
        </w:tc>
      </w:tr>
      <w:tr w:rsidR="2A403E77" w:rsidRPr="005D2E9F" w14:paraId="07965792"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6C6786DE" w14:textId="01AB6015" w:rsidR="2A403E77" w:rsidRPr="00834751" w:rsidRDefault="2A403E77" w:rsidP="2A403E77">
            <w:pPr>
              <w:pStyle w:val="FreeForm"/>
              <w:ind w:left="86" w:firstLine="0"/>
              <w:rPr>
                <w:rFonts w:ascii="Calibri" w:hAnsi="Calibri" w:cs="Calibri"/>
                <w:sz w:val="20"/>
              </w:rPr>
            </w:pPr>
            <w:r w:rsidRPr="00834751">
              <w:rPr>
                <w:rFonts w:ascii="Calibri" w:hAnsi="Calibri" w:cs="Calibri"/>
                <w:b/>
                <w:bCs/>
                <w:sz w:val="20"/>
              </w:rPr>
              <w:t xml:space="preserve">Executing Entity Category </w:t>
            </w:r>
            <w:r w:rsidRPr="00834751">
              <w:rPr>
                <w:rFonts w:ascii="Calibri" w:hAnsi="Calibri" w:cs="Calibri"/>
                <w:b/>
                <w:bCs/>
                <w:sz w:val="20"/>
              </w:rPr>
              <w:fldChar w:fldCharType="begin"/>
            </w:r>
            <w:r w:rsidRPr="00834751">
              <w:rPr>
                <w:rFonts w:ascii="Calibri" w:hAnsi="Calibri" w:cs="Calibri"/>
                <w:b/>
                <w:bCs/>
                <w:sz w:val="20"/>
              </w:rPr>
              <w:instrText xml:space="preserve"> FORMCHECKBOX </w:instrText>
            </w:r>
            <w:r w:rsidRPr="00834751">
              <w:rPr>
                <w:rFonts w:ascii="Calibri" w:hAnsi="Calibri" w:cs="Calibri"/>
                <w:b/>
                <w:bCs/>
                <w:sz w:val="20"/>
              </w:rPr>
              <w:fldChar w:fldCharType="separate"/>
            </w:r>
            <w:r w:rsidRPr="00834751">
              <w:rPr>
                <w:rFonts w:ascii="Calibri" w:hAnsi="Calibri" w:cs="Calibri"/>
                <w:b/>
                <w:bCs/>
                <w:sz w:val="20"/>
              </w:rPr>
              <w:fldChar w:fldCharType="end"/>
            </w:r>
          </w:p>
        </w:tc>
        <w:tc>
          <w:tcPr>
            <w:tcW w:w="3803" w:type="pct"/>
            <w:shd w:val="clear" w:color="auto" w:fill="FFFFFF" w:themeFill="background1"/>
            <w:tcMar>
              <w:top w:w="50" w:type="dxa"/>
              <w:left w:w="50" w:type="dxa"/>
              <w:bottom w:w="50" w:type="dxa"/>
              <w:right w:w="50" w:type="dxa"/>
            </w:tcMar>
          </w:tcPr>
          <w:p w14:paraId="087E64CB" w14:textId="0DD7DD86" w:rsidR="2A403E77" w:rsidRPr="00834751" w:rsidRDefault="2A403E77" w:rsidP="2A403E77">
            <w:pPr>
              <w:pStyle w:val="FreeForm"/>
              <w:ind w:left="0" w:firstLine="0"/>
              <w:rPr>
                <w:rFonts w:ascii="Calibri" w:eastAsiaTheme="minorEastAsia" w:hAnsi="Calibri" w:cs="Calibri"/>
                <w:color w:val="auto"/>
                <w:sz w:val="20"/>
                <w:lang w:eastAsia="ja-JP"/>
              </w:rPr>
            </w:pPr>
          </w:p>
        </w:tc>
      </w:tr>
      <w:tr w:rsidR="2A403E77" w:rsidRPr="005D2E9F" w14:paraId="352B030E"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5D626B85" w14:textId="77777777" w:rsidR="2A403E77" w:rsidRPr="00834751" w:rsidRDefault="2A403E77" w:rsidP="2A403E77">
            <w:pPr>
              <w:ind w:left="86"/>
              <w:rPr>
                <w:rFonts w:ascii="Calibri" w:hAnsi="Calibri" w:cs="Calibri"/>
                <w:b/>
                <w:bCs/>
                <w:sz w:val="20"/>
                <w:szCs w:val="20"/>
              </w:rPr>
            </w:pPr>
            <w:r w:rsidRPr="00834751">
              <w:rPr>
                <w:rFonts w:ascii="Calibri" w:hAnsi="Calibri" w:cs="Calibri"/>
                <w:b/>
                <w:bCs/>
                <w:sz w:val="20"/>
                <w:szCs w:val="20"/>
              </w:rPr>
              <w:lastRenderedPageBreak/>
              <w:t xml:space="preserve">Minor project objective change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6E3DB845" w14:textId="5F0FBA2C" w:rsidR="2A403E77" w:rsidRPr="00834751" w:rsidRDefault="2A403E77" w:rsidP="2A403E77">
            <w:pPr>
              <w:pStyle w:val="FreeForm"/>
              <w:ind w:left="0" w:firstLine="0"/>
              <w:rPr>
                <w:rFonts w:ascii="Calibri" w:eastAsiaTheme="minorEastAsia" w:hAnsi="Calibri" w:cs="Calibri"/>
                <w:color w:val="auto"/>
                <w:sz w:val="20"/>
                <w:lang w:eastAsia="ja-JP"/>
              </w:rPr>
            </w:pPr>
            <w:r w:rsidRPr="00834751">
              <w:rPr>
                <w:rFonts w:ascii="Calibri" w:hAnsi="Calibri" w:cs="Calibri"/>
                <w:color w:val="008000"/>
                <w:sz w:val="20"/>
              </w:rPr>
              <w:t xml:space="preserve"> </w:t>
            </w:r>
          </w:p>
        </w:tc>
      </w:tr>
      <w:tr w:rsidR="2A403E77" w:rsidRPr="005D2E9F" w14:paraId="1A4109BC"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24A176F8" w14:textId="77777777" w:rsidR="2A403E77" w:rsidRPr="00834751" w:rsidRDefault="2A403E77" w:rsidP="2A403E77">
            <w:pPr>
              <w:ind w:left="86"/>
              <w:rPr>
                <w:rFonts w:ascii="Calibri" w:hAnsi="Calibri" w:cs="Calibri"/>
                <w:sz w:val="20"/>
                <w:szCs w:val="20"/>
              </w:rPr>
            </w:pPr>
            <w:r w:rsidRPr="00834751">
              <w:rPr>
                <w:rFonts w:ascii="Calibri" w:hAnsi="Calibri" w:cs="Calibri"/>
                <w:b/>
                <w:bCs/>
                <w:sz w:val="20"/>
                <w:szCs w:val="20"/>
              </w:rPr>
              <w:t xml:space="preserve">Safeguards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6A502118" w14:textId="7E3DF888" w:rsidR="2A403E77" w:rsidRPr="00834751" w:rsidRDefault="2A403E77" w:rsidP="2A403E77">
            <w:pPr>
              <w:pStyle w:val="FreeForm"/>
              <w:ind w:left="0" w:firstLine="0"/>
              <w:rPr>
                <w:rFonts w:ascii="Calibri" w:eastAsiaTheme="minorEastAsia" w:hAnsi="Calibri" w:cs="Calibri"/>
                <w:color w:val="008000"/>
                <w:sz w:val="20"/>
              </w:rPr>
            </w:pPr>
          </w:p>
        </w:tc>
      </w:tr>
      <w:tr w:rsidR="2A403E77" w:rsidRPr="005D2E9F" w14:paraId="46E715A8"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5C72D573" w14:textId="77777777" w:rsidR="2A403E77" w:rsidRPr="00834751" w:rsidRDefault="2A403E77" w:rsidP="2A403E77">
            <w:pPr>
              <w:ind w:left="86"/>
              <w:rPr>
                <w:rFonts w:ascii="Calibri" w:hAnsi="Calibri" w:cs="Calibri"/>
                <w:sz w:val="20"/>
                <w:szCs w:val="20"/>
              </w:rPr>
            </w:pPr>
            <w:r w:rsidRPr="00834751">
              <w:rPr>
                <w:rFonts w:ascii="Calibri" w:hAnsi="Calibri" w:cs="Calibri"/>
                <w:b/>
                <w:bCs/>
                <w:sz w:val="20"/>
                <w:szCs w:val="20"/>
              </w:rPr>
              <w:t xml:space="preserve">Risk analysis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7E8CAA36" w14:textId="6CC0E181" w:rsidR="2A403E77" w:rsidRPr="005D2E9F" w:rsidRDefault="66C8411A" w:rsidP="2A403E77">
            <w:pPr>
              <w:pStyle w:val="FreeForm"/>
              <w:ind w:left="0" w:firstLine="0"/>
              <w:rPr>
                <w:rFonts w:ascii="Calibri" w:eastAsiaTheme="minorEastAsia" w:hAnsi="Calibri" w:cs="Calibri"/>
                <w:sz w:val="20"/>
              </w:rPr>
            </w:pPr>
            <w:r w:rsidRPr="00834751">
              <w:rPr>
                <w:rFonts w:ascii="Calibri" w:eastAsiaTheme="minorEastAsia" w:hAnsi="Calibri" w:cs="Calibri"/>
                <w:sz w:val="20"/>
              </w:rPr>
              <w:t>NEW RISK: Delayed response from government partner</w:t>
            </w:r>
          </w:p>
        </w:tc>
      </w:tr>
      <w:tr w:rsidR="2A403E77" w:rsidRPr="005D2E9F" w14:paraId="656D9A6C"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1F595BE4" w14:textId="77777777" w:rsidR="2A403E77" w:rsidRPr="00834751" w:rsidRDefault="2A403E77" w:rsidP="2A403E77">
            <w:pPr>
              <w:ind w:left="86"/>
              <w:rPr>
                <w:rFonts w:ascii="Calibri" w:hAnsi="Calibri" w:cs="Calibri"/>
                <w:b/>
                <w:bCs/>
                <w:sz w:val="20"/>
                <w:szCs w:val="20"/>
              </w:rPr>
            </w:pPr>
            <w:r w:rsidRPr="00834751">
              <w:rPr>
                <w:rFonts w:ascii="Calibri" w:hAnsi="Calibri" w:cs="Calibri"/>
                <w:b/>
                <w:bCs/>
                <w:sz w:val="20"/>
                <w:szCs w:val="20"/>
              </w:rPr>
              <w:t xml:space="preserve">Increase of GEF project financing up to 5%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664C4044" w14:textId="6F7E9C8C" w:rsidR="2A403E77" w:rsidRPr="00834751" w:rsidRDefault="2A403E77" w:rsidP="2A403E77">
            <w:pPr>
              <w:pStyle w:val="FreeForm"/>
              <w:ind w:left="0" w:firstLine="0"/>
              <w:rPr>
                <w:rFonts w:ascii="Calibri" w:eastAsiaTheme="minorEastAsia" w:hAnsi="Calibri" w:cs="Calibri"/>
                <w:color w:val="auto"/>
                <w:sz w:val="20"/>
                <w:lang w:eastAsia="ja-JP"/>
              </w:rPr>
            </w:pPr>
          </w:p>
        </w:tc>
      </w:tr>
      <w:tr w:rsidR="2A403E77" w:rsidRPr="005D2E9F" w14:paraId="67799C38"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29B37B6B" w14:textId="77777777" w:rsidR="2A403E77" w:rsidRPr="00834751" w:rsidRDefault="2A403E77" w:rsidP="2A403E77">
            <w:pPr>
              <w:ind w:left="86"/>
              <w:rPr>
                <w:rFonts w:ascii="Calibri" w:hAnsi="Calibri" w:cs="Calibri"/>
                <w:b/>
                <w:bCs/>
                <w:sz w:val="20"/>
                <w:szCs w:val="20"/>
              </w:rPr>
            </w:pPr>
            <w:r w:rsidRPr="00834751">
              <w:rPr>
                <w:rFonts w:ascii="Calibri" w:eastAsiaTheme="minorEastAsia" w:hAnsi="Calibri" w:cs="Calibri"/>
                <w:b/>
                <w:bCs/>
                <w:sz w:val="20"/>
                <w:szCs w:val="20"/>
              </w:rPr>
              <w:t>Co-financing</w:t>
            </w:r>
            <w:r w:rsidRPr="00834751">
              <w:rPr>
                <w:rFonts w:ascii="Calibri" w:hAnsi="Calibri" w:cs="Calibri"/>
                <w:b/>
                <w:bCs/>
                <w:sz w:val="20"/>
                <w:szCs w:val="20"/>
              </w:rPr>
              <w:t xml:space="preserve">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0729FCAC" w14:textId="2F37B869" w:rsidR="2A403E77" w:rsidRPr="00834751" w:rsidRDefault="2A403E77" w:rsidP="2A403E77">
            <w:pPr>
              <w:pStyle w:val="FreeForm"/>
              <w:ind w:left="0" w:firstLine="0"/>
              <w:rPr>
                <w:rFonts w:ascii="Calibri" w:eastAsiaTheme="minorEastAsia" w:hAnsi="Calibri" w:cs="Calibri"/>
                <w:color w:val="008000"/>
                <w:sz w:val="20"/>
              </w:rPr>
            </w:pPr>
          </w:p>
        </w:tc>
      </w:tr>
      <w:tr w:rsidR="2A403E77" w:rsidRPr="005D2E9F" w14:paraId="7B14850E"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764F9455" w14:textId="77777777" w:rsidR="2A403E77" w:rsidRPr="00834751" w:rsidRDefault="2A403E77" w:rsidP="2A403E77">
            <w:pPr>
              <w:ind w:left="86"/>
              <w:rPr>
                <w:rFonts w:ascii="Calibri" w:eastAsiaTheme="minorEastAsia" w:hAnsi="Calibri" w:cs="Calibri"/>
                <w:b/>
                <w:bCs/>
                <w:sz w:val="20"/>
                <w:szCs w:val="20"/>
              </w:rPr>
            </w:pPr>
            <w:r w:rsidRPr="00834751">
              <w:rPr>
                <w:rFonts w:ascii="Calibri" w:eastAsiaTheme="minorEastAsia" w:hAnsi="Calibri" w:cs="Calibri"/>
                <w:b/>
                <w:bCs/>
                <w:sz w:val="20"/>
                <w:szCs w:val="20"/>
              </w:rPr>
              <w:t>Location of project activity</w:t>
            </w:r>
            <w:r w:rsidRPr="00834751">
              <w:rPr>
                <w:rFonts w:ascii="Calibri" w:hAnsi="Calibri" w:cs="Calibri"/>
                <w:b/>
                <w:bCs/>
                <w:sz w:val="20"/>
                <w:szCs w:val="20"/>
              </w:rPr>
              <w:t xml:space="preserve">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284FC03F" w14:textId="14AB65E8" w:rsidR="2A403E77" w:rsidRPr="00834751" w:rsidRDefault="00595146" w:rsidP="005D2E9F">
            <w:pPr>
              <w:pStyle w:val="FreeForm"/>
              <w:ind w:left="0" w:firstLine="0"/>
              <w:jc w:val="both"/>
              <w:rPr>
                <w:rFonts w:ascii="Calibri" w:eastAsiaTheme="minorEastAsia" w:hAnsi="Calibri" w:cs="Calibri"/>
                <w:color w:val="auto"/>
                <w:sz w:val="20"/>
                <w:lang w:eastAsia="ja-JP"/>
              </w:rPr>
            </w:pPr>
            <w:r w:rsidRPr="00834751">
              <w:rPr>
                <w:rFonts w:ascii="Calibri" w:hAnsi="Calibri" w:cs="Calibri"/>
                <w:color w:val="auto"/>
                <w:sz w:val="20"/>
              </w:rPr>
              <w:t xml:space="preserve">In </w:t>
            </w:r>
            <w:proofErr w:type="spellStart"/>
            <w:r w:rsidR="00097843" w:rsidRPr="00834751">
              <w:rPr>
                <w:rFonts w:ascii="Calibri" w:hAnsi="Calibri" w:cs="Calibri"/>
                <w:color w:val="auto"/>
                <w:sz w:val="20"/>
              </w:rPr>
              <w:t>Noubale</w:t>
            </w:r>
            <w:proofErr w:type="spellEnd"/>
            <w:r w:rsidR="00097843" w:rsidRPr="00834751">
              <w:rPr>
                <w:rFonts w:ascii="Calibri" w:hAnsi="Calibri" w:cs="Calibri"/>
                <w:color w:val="auto"/>
                <w:sz w:val="20"/>
              </w:rPr>
              <w:t xml:space="preserve"> </w:t>
            </w:r>
            <w:proofErr w:type="spellStart"/>
            <w:r w:rsidR="00097843" w:rsidRPr="00834751">
              <w:rPr>
                <w:rFonts w:ascii="Calibri" w:hAnsi="Calibri" w:cs="Calibri"/>
                <w:color w:val="auto"/>
                <w:sz w:val="20"/>
              </w:rPr>
              <w:t>Ndoki</w:t>
            </w:r>
            <w:proofErr w:type="spellEnd"/>
            <w:r w:rsidR="00097843" w:rsidRPr="00834751">
              <w:rPr>
                <w:rFonts w:ascii="Calibri" w:hAnsi="Calibri" w:cs="Calibri"/>
                <w:color w:val="auto"/>
                <w:sz w:val="20"/>
              </w:rPr>
              <w:t xml:space="preserve"> National Park (NNNP) the project changed focus from constructing the </w:t>
            </w:r>
            <w:proofErr w:type="spellStart"/>
            <w:r w:rsidR="00097843" w:rsidRPr="00834751">
              <w:rPr>
                <w:rFonts w:ascii="Calibri" w:hAnsi="Calibri" w:cs="Calibri"/>
                <w:color w:val="auto"/>
                <w:sz w:val="20"/>
              </w:rPr>
              <w:t>Ndoki</w:t>
            </w:r>
            <w:proofErr w:type="spellEnd"/>
            <w:r w:rsidR="00097843" w:rsidRPr="00834751">
              <w:rPr>
                <w:rFonts w:ascii="Calibri" w:hAnsi="Calibri" w:cs="Calibri"/>
                <w:color w:val="auto"/>
                <w:sz w:val="20"/>
              </w:rPr>
              <w:t xml:space="preserve"> II control room and solar energy system to instead reinforcing existing control rooms and bases in NNNP and its periphery. </w:t>
            </w:r>
            <w:proofErr w:type="spellStart"/>
            <w:r w:rsidR="00097843" w:rsidRPr="00834751">
              <w:rPr>
                <w:rFonts w:ascii="Calibri" w:hAnsi="Calibri" w:cs="Calibri"/>
                <w:color w:val="auto"/>
                <w:sz w:val="20"/>
              </w:rPr>
              <w:t>Bomassa</w:t>
            </w:r>
            <w:proofErr w:type="spellEnd"/>
            <w:r w:rsidR="00097843" w:rsidRPr="00834751">
              <w:rPr>
                <w:rFonts w:ascii="Calibri" w:hAnsi="Calibri" w:cs="Calibri"/>
                <w:color w:val="auto"/>
                <w:sz w:val="20"/>
              </w:rPr>
              <w:t xml:space="preserve"> Base, the NNNP headquarters, and Makao Secondary Base are located on the periphery of the </w:t>
            </w:r>
            <w:proofErr w:type="gramStart"/>
            <w:r w:rsidR="00097843" w:rsidRPr="00834751">
              <w:rPr>
                <w:rFonts w:ascii="Calibri" w:hAnsi="Calibri" w:cs="Calibri"/>
                <w:color w:val="auto"/>
                <w:sz w:val="20"/>
              </w:rPr>
              <w:t>Park</w:t>
            </w:r>
            <w:proofErr w:type="gramEnd"/>
            <w:r w:rsidR="00097843" w:rsidRPr="00834751">
              <w:rPr>
                <w:rFonts w:ascii="Calibri" w:hAnsi="Calibri" w:cs="Calibri"/>
                <w:color w:val="auto"/>
                <w:sz w:val="20"/>
              </w:rPr>
              <w:t xml:space="preserve"> on land owned and operated by the Park Management Unit of the </w:t>
            </w:r>
            <w:proofErr w:type="spellStart"/>
            <w:r w:rsidR="00097843" w:rsidRPr="00834751">
              <w:rPr>
                <w:rFonts w:ascii="Calibri" w:hAnsi="Calibri" w:cs="Calibri"/>
                <w:color w:val="auto"/>
                <w:sz w:val="20"/>
              </w:rPr>
              <w:t>Noubale</w:t>
            </w:r>
            <w:proofErr w:type="spellEnd"/>
            <w:r w:rsidR="00097843" w:rsidRPr="00834751">
              <w:rPr>
                <w:rFonts w:ascii="Calibri" w:hAnsi="Calibri" w:cs="Calibri"/>
                <w:color w:val="auto"/>
                <w:sz w:val="20"/>
              </w:rPr>
              <w:t xml:space="preserve"> </w:t>
            </w:r>
            <w:proofErr w:type="spellStart"/>
            <w:r w:rsidR="00097843" w:rsidRPr="00834751">
              <w:rPr>
                <w:rFonts w:ascii="Calibri" w:hAnsi="Calibri" w:cs="Calibri"/>
                <w:color w:val="auto"/>
                <w:sz w:val="20"/>
              </w:rPr>
              <w:t>Ndoki</w:t>
            </w:r>
            <w:proofErr w:type="spellEnd"/>
            <w:r w:rsidR="00097843" w:rsidRPr="00834751">
              <w:rPr>
                <w:rFonts w:ascii="Calibri" w:hAnsi="Calibri" w:cs="Calibri"/>
                <w:color w:val="auto"/>
                <w:sz w:val="20"/>
              </w:rPr>
              <w:t xml:space="preserve"> Foundation</w:t>
            </w:r>
          </w:p>
        </w:tc>
      </w:tr>
      <w:tr w:rsidR="2A403E77" w:rsidRPr="005D2E9F" w14:paraId="2883D693" w14:textId="77777777" w:rsidTr="005D2E9F">
        <w:trPr>
          <w:trHeight w:val="300"/>
        </w:trPr>
        <w:tc>
          <w:tcPr>
            <w:tcW w:w="1197" w:type="pct"/>
            <w:shd w:val="clear" w:color="auto" w:fill="DDD9C3" w:themeFill="background2" w:themeFillShade="E6"/>
            <w:tcMar>
              <w:top w:w="50" w:type="dxa"/>
              <w:left w:w="50" w:type="dxa"/>
              <w:bottom w:w="50" w:type="dxa"/>
              <w:right w:w="50" w:type="dxa"/>
            </w:tcMar>
          </w:tcPr>
          <w:p w14:paraId="3A8E1B42" w14:textId="77777777" w:rsidR="2A403E77" w:rsidRPr="00834751" w:rsidRDefault="2A403E77" w:rsidP="2A403E77">
            <w:pPr>
              <w:ind w:left="86"/>
              <w:rPr>
                <w:rFonts w:ascii="Calibri" w:eastAsiaTheme="minorEastAsia" w:hAnsi="Calibri" w:cs="Calibri"/>
                <w:b/>
                <w:bCs/>
                <w:sz w:val="20"/>
                <w:szCs w:val="20"/>
              </w:rPr>
            </w:pPr>
            <w:r w:rsidRPr="00834751">
              <w:rPr>
                <w:rFonts w:ascii="Calibri" w:hAnsi="Calibri" w:cs="Calibri"/>
                <w:b/>
                <w:bCs/>
                <w:sz w:val="20"/>
                <w:szCs w:val="20"/>
              </w:rPr>
              <w:t xml:space="preserve">Other </w:t>
            </w:r>
            <w:r w:rsidRPr="00834751">
              <w:rPr>
                <w:rFonts w:ascii="Calibri" w:hAnsi="Calibri" w:cs="Calibri"/>
                <w:b/>
                <w:bCs/>
                <w:sz w:val="20"/>
                <w:szCs w:val="20"/>
              </w:rPr>
              <w:fldChar w:fldCharType="begin"/>
            </w:r>
            <w:r w:rsidRPr="00834751">
              <w:rPr>
                <w:rFonts w:ascii="Calibri" w:hAnsi="Calibri" w:cs="Calibri"/>
                <w:b/>
                <w:bCs/>
                <w:sz w:val="20"/>
                <w:szCs w:val="20"/>
              </w:rPr>
              <w:instrText xml:space="preserve"> FORMCHECKBOX </w:instrText>
            </w:r>
            <w:r w:rsidRPr="00834751">
              <w:rPr>
                <w:rFonts w:ascii="Calibri" w:hAnsi="Calibri" w:cs="Calibri"/>
                <w:b/>
                <w:bCs/>
                <w:sz w:val="20"/>
                <w:szCs w:val="20"/>
              </w:rPr>
              <w:fldChar w:fldCharType="separate"/>
            </w:r>
            <w:r w:rsidRPr="00834751">
              <w:rPr>
                <w:rFonts w:ascii="Calibri" w:hAnsi="Calibri" w:cs="Calibri"/>
                <w:b/>
                <w:bCs/>
                <w:sz w:val="20"/>
                <w:szCs w:val="20"/>
              </w:rPr>
              <w:fldChar w:fldCharType="end"/>
            </w:r>
          </w:p>
        </w:tc>
        <w:tc>
          <w:tcPr>
            <w:tcW w:w="3803" w:type="pct"/>
            <w:shd w:val="clear" w:color="auto" w:fill="FFFFFF" w:themeFill="background1"/>
            <w:tcMar>
              <w:top w:w="50" w:type="dxa"/>
              <w:left w:w="50" w:type="dxa"/>
              <w:bottom w:w="50" w:type="dxa"/>
              <w:right w:w="50" w:type="dxa"/>
            </w:tcMar>
          </w:tcPr>
          <w:p w14:paraId="4E7419F3" w14:textId="1534486F" w:rsidR="2A403E77" w:rsidRPr="00834751" w:rsidRDefault="00C24472" w:rsidP="00C24472">
            <w:pPr>
              <w:pStyle w:val="FreeForm"/>
              <w:ind w:left="0" w:firstLine="0"/>
              <w:rPr>
                <w:rFonts w:ascii="Calibri" w:eastAsiaTheme="minorEastAsia" w:hAnsi="Calibri" w:cs="Calibri"/>
                <w:color w:val="008000"/>
                <w:sz w:val="20"/>
              </w:rPr>
            </w:pPr>
            <w:r w:rsidRPr="00834751">
              <w:rPr>
                <w:rFonts w:ascii="Calibri" w:eastAsiaTheme="minorEastAsia" w:hAnsi="Calibri" w:cs="Calibri"/>
                <w:color w:val="auto"/>
                <w:sz w:val="20"/>
              </w:rPr>
              <w:t>The project received a two-month no-cost extension, extending the end date from 30 June 2026 to 31 August 2026.</w:t>
            </w:r>
          </w:p>
        </w:tc>
      </w:tr>
      <w:tr w:rsidR="00495715" w:rsidRPr="00D753BE" w14:paraId="42FD7C0E" w14:textId="77777777" w:rsidTr="00FA3F4E">
        <w:tblPrEx>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PrEx>
        <w:trPr>
          <w:trHeight w:val="300"/>
        </w:trPr>
        <w:tc>
          <w:tcPr>
            <w:tcW w:w="5000" w:type="pct"/>
            <w:gridSpan w:val="2"/>
            <w:shd w:val="clear" w:color="auto" w:fill="548DD4" w:themeFill="text2" w:themeFillTint="99"/>
            <w:tcMar>
              <w:top w:w="50" w:type="dxa"/>
              <w:left w:w="50" w:type="dxa"/>
              <w:bottom w:w="50" w:type="dxa"/>
              <w:right w:w="50" w:type="dxa"/>
            </w:tcMar>
          </w:tcPr>
          <w:p w14:paraId="46123163" w14:textId="77777777" w:rsidR="00495715" w:rsidRPr="00D753BE" w:rsidRDefault="00495715" w:rsidP="003A090E">
            <w:pPr>
              <w:ind w:left="90"/>
              <w:jc w:val="center"/>
              <w:rPr>
                <w:rFonts w:ascii="Calibri" w:hAnsi="Calibri" w:cs="Calibri"/>
                <w:b/>
                <w:bCs/>
                <w:color w:val="FFFFFF" w:themeColor="background1"/>
              </w:rPr>
            </w:pPr>
            <w:r w:rsidRPr="00D753BE">
              <w:rPr>
                <w:rFonts w:ascii="Calibri" w:hAnsi="Calibri" w:cs="Calibri"/>
                <w:b/>
                <w:bCs/>
                <w:color w:val="FFFFFF" w:themeColor="background1"/>
              </w:rPr>
              <w:t xml:space="preserve">MINOR AMENDMENT RESPONSE FROM CI-GEF </w:t>
            </w:r>
          </w:p>
        </w:tc>
      </w:tr>
      <w:tr w:rsidR="00495715" w:rsidRPr="00D753BE" w14:paraId="68F17DB5" w14:textId="77777777" w:rsidTr="00FA3F4E">
        <w:tblPrEx>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PrEx>
        <w:trPr>
          <w:trHeight w:val="300"/>
        </w:trPr>
        <w:tc>
          <w:tcPr>
            <w:tcW w:w="5000" w:type="pct"/>
            <w:gridSpan w:val="2"/>
            <w:tcMar>
              <w:top w:w="50" w:type="dxa"/>
              <w:left w:w="50" w:type="dxa"/>
              <w:bottom w:w="50" w:type="dxa"/>
              <w:right w:w="50" w:type="dxa"/>
            </w:tcMar>
          </w:tcPr>
          <w:p w14:paraId="118CFDCE" w14:textId="096F52D1" w:rsidR="00495715" w:rsidRPr="00D753BE" w:rsidRDefault="00FA3F4E" w:rsidP="003A090E">
            <w:pPr>
              <w:pStyle w:val="FreeForm"/>
              <w:ind w:right="60"/>
              <w:jc w:val="both"/>
              <w:rPr>
                <w:rFonts w:ascii="Calibri" w:hAnsi="Calibri" w:cs="Calibri"/>
                <w:color w:val="000000" w:themeColor="text1"/>
                <w:sz w:val="20"/>
              </w:rPr>
            </w:pPr>
            <w:r w:rsidRPr="0032735B">
              <w:rPr>
                <w:rFonts w:asciiTheme="minorHAnsi" w:hAnsiTheme="minorHAnsi" w:cstheme="minorBidi"/>
                <w:color w:val="000000" w:themeColor="text1"/>
                <w:sz w:val="20"/>
              </w:rPr>
              <w:t>All the minor amendments are approved by CI-GEF.  </w:t>
            </w:r>
          </w:p>
        </w:tc>
      </w:tr>
    </w:tbl>
    <w:p w14:paraId="63980096" w14:textId="653EE964" w:rsidR="001C3982" w:rsidRPr="00D753BE" w:rsidRDefault="001C3982" w:rsidP="2A403E77">
      <w:pPr>
        <w:pStyle w:val="ListParagraph"/>
        <w:spacing w:after="120"/>
        <w:jc w:val="center"/>
        <w:rPr>
          <w:rFonts w:ascii="Calibri" w:hAnsi="Calibri" w:cs="Calibri"/>
        </w:rPr>
      </w:pPr>
    </w:p>
    <w:bookmarkEnd w:id="25"/>
    <w:p w14:paraId="424FC5BF" w14:textId="338FA4CC" w:rsidR="00B75330" w:rsidRPr="00D753BE" w:rsidRDefault="00B75330" w:rsidP="007A60D1">
      <w:pPr>
        <w:pStyle w:val="ListParagraph"/>
        <w:ind w:left="360"/>
        <w:jc w:val="center"/>
        <w:outlineLvl w:val="0"/>
        <w:rPr>
          <w:rFonts w:ascii="Calibri" w:hAnsi="Calibri" w:cs="Calibri"/>
          <w:b/>
          <w:sz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0A0" w:firstRow="1" w:lastRow="0" w:firstColumn="1" w:lastColumn="0" w:noHBand="0" w:noVBand="0"/>
      </w:tblPr>
      <w:tblGrid>
        <w:gridCol w:w="3502"/>
        <w:gridCol w:w="3560"/>
        <w:gridCol w:w="1744"/>
        <w:gridCol w:w="1204"/>
        <w:gridCol w:w="4380"/>
      </w:tblGrid>
      <w:tr w:rsidR="000355B8" w:rsidRPr="000355B8" w14:paraId="6A6E3409" w14:textId="77777777" w:rsidTr="005D2E9F">
        <w:trPr>
          <w:tblHeader/>
          <w:jc w:val="center"/>
        </w:trPr>
        <w:tc>
          <w:tcPr>
            <w:tcW w:w="5000" w:type="pct"/>
            <w:gridSpan w:val="5"/>
            <w:shd w:val="clear" w:color="auto" w:fill="FFFFFF" w:themeFill="background1"/>
            <w:vAlign w:val="center"/>
          </w:tcPr>
          <w:p w14:paraId="2D2B1FC3" w14:textId="7722BF25" w:rsidR="000355B8" w:rsidRPr="005D2E9F" w:rsidRDefault="000355B8" w:rsidP="002419C1">
            <w:pPr>
              <w:ind w:left="137"/>
              <w:jc w:val="center"/>
              <w:rPr>
                <w:rFonts w:ascii="Calibri" w:hAnsi="Calibri" w:cs="Calibri"/>
                <w:b/>
                <w:bCs/>
                <w:color w:val="FFFFFF" w:themeColor="background1"/>
              </w:rPr>
            </w:pPr>
            <w:r w:rsidRPr="005D2E9F">
              <w:rPr>
                <w:rFonts w:ascii="Calibri" w:hAnsi="Calibri" w:cs="Calibri"/>
                <w:b/>
                <w:u w:val="single"/>
              </w:rPr>
              <w:lastRenderedPageBreak/>
              <w:t>APPENDIX I</w:t>
            </w:r>
            <w:r w:rsidRPr="005D2E9F">
              <w:rPr>
                <w:rFonts w:ascii="Calibri" w:hAnsi="Calibri" w:cs="Calibri"/>
                <w:b/>
              </w:rPr>
              <w:t xml:space="preserve">: </w:t>
            </w:r>
            <w:r w:rsidRPr="000355B8">
              <w:rPr>
                <w:rFonts w:ascii="Calibri" w:hAnsi="Calibri" w:cs="Calibri"/>
                <w:b/>
              </w:rPr>
              <w:t>PROGRESS TOWARDS ACHIEVING PROJECT EXPECTED OUTPUTS</w:t>
            </w:r>
          </w:p>
        </w:tc>
      </w:tr>
      <w:tr w:rsidR="00595711" w:rsidRPr="00D753BE" w14:paraId="53249621" w14:textId="77777777" w:rsidTr="005D2E9F">
        <w:trPr>
          <w:tblHeader/>
          <w:jc w:val="center"/>
        </w:trPr>
        <w:tc>
          <w:tcPr>
            <w:tcW w:w="1217" w:type="pct"/>
            <w:shd w:val="clear" w:color="auto" w:fill="595959" w:themeFill="text1" w:themeFillTint="A6"/>
            <w:vAlign w:val="center"/>
          </w:tcPr>
          <w:p w14:paraId="68104630" w14:textId="77777777" w:rsidR="00595711" w:rsidRPr="005D2E9F" w:rsidRDefault="00595711" w:rsidP="002419C1">
            <w:pPr>
              <w:ind w:left="137"/>
              <w:jc w:val="center"/>
              <w:rPr>
                <w:rFonts w:ascii="Calibri" w:hAnsi="Calibri" w:cs="Calibri"/>
                <w:b/>
                <w:color w:val="FFFFFF"/>
                <w:sz w:val="19"/>
                <w:szCs w:val="19"/>
              </w:rPr>
            </w:pPr>
            <w:r w:rsidRPr="005D2E9F">
              <w:rPr>
                <w:rFonts w:ascii="Calibri" w:hAnsi="Calibri" w:cs="Calibri"/>
                <w:b/>
                <w:color w:val="FFFFFF"/>
                <w:sz w:val="19"/>
                <w:szCs w:val="19"/>
              </w:rPr>
              <w:t>INDICATORS</w:t>
            </w:r>
          </w:p>
        </w:tc>
        <w:tc>
          <w:tcPr>
            <w:tcW w:w="1237" w:type="pct"/>
            <w:shd w:val="clear" w:color="auto" w:fill="595959" w:themeFill="text1" w:themeFillTint="A6"/>
            <w:vAlign w:val="center"/>
          </w:tcPr>
          <w:p w14:paraId="5361862A" w14:textId="77777777" w:rsidR="00595711" w:rsidRPr="005D2E9F" w:rsidRDefault="00595711" w:rsidP="002419C1">
            <w:pPr>
              <w:ind w:left="137"/>
              <w:jc w:val="center"/>
              <w:rPr>
                <w:rFonts w:ascii="Calibri" w:hAnsi="Calibri" w:cs="Calibri"/>
                <w:b/>
                <w:color w:val="FFFFFF"/>
                <w:sz w:val="19"/>
                <w:szCs w:val="19"/>
              </w:rPr>
            </w:pPr>
            <w:r w:rsidRPr="005D2E9F">
              <w:rPr>
                <w:rFonts w:ascii="Calibri" w:hAnsi="Calibri" w:cs="Calibri"/>
                <w:b/>
                <w:color w:val="FFFFFF"/>
                <w:sz w:val="19"/>
                <w:szCs w:val="19"/>
              </w:rPr>
              <w:t>PROJECT TARGET</w:t>
            </w:r>
          </w:p>
        </w:tc>
        <w:tc>
          <w:tcPr>
            <w:tcW w:w="606" w:type="pct"/>
            <w:shd w:val="clear" w:color="auto" w:fill="595959" w:themeFill="text1" w:themeFillTint="A6"/>
            <w:vAlign w:val="center"/>
          </w:tcPr>
          <w:p w14:paraId="5F64D438" w14:textId="77777777" w:rsidR="00595711" w:rsidRPr="005D2E9F" w:rsidRDefault="00595711" w:rsidP="002419C1">
            <w:pPr>
              <w:ind w:left="137" w:hanging="16"/>
              <w:jc w:val="center"/>
              <w:rPr>
                <w:rFonts w:ascii="Calibri" w:hAnsi="Calibri" w:cs="Calibri"/>
                <w:b/>
                <w:color w:val="FFFFFF"/>
                <w:sz w:val="19"/>
                <w:szCs w:val="19"/>
              </w:rPr>
            </w:pPr>
            <w:r w:rsidRPr="005D2E9F">
              <w:rPr>
                <w:rFonts w:ascii="Calibri" w:hAnsi="Calibri" w:cs="Calibri"/>
                <w:b/>
                <w:color w:val="FFFFFF"/>
                <w:sz w:val="19"/>
                <w:szCs w:val="19"/>
              </w:rPr>
              <w:t>END OF YEAR INDICATOR STATUS</w:t>
            </w:r>
          </w:p>
        </w:tc>
        <w:tc>
          <w:tcPr>
            <w:tcW w:w="418" w:type="pct"/>
            <w:shd w:val="clear" w:color="auto" w:fill="595959" w:themeFill="text1" w:themeFillTint="A6"/>
          </w:tcPr>
          <w:p w14:paraId="3A2E55D1" w14:textId="77777777" w:rsidR="00595711" w:rsidRPr="005D2E9F" w:rsidRDefault="00595711" w:rsidP="002419C1">
            <w:pPr>
              <w:ind w:left="137"/>
              <w:jc w:val="center"/>
              <w:rPr>
                <w:rFonts w:ascii="Calibri" w:hAnsi="Calibri" w:cs="Calibri"/>
                <w:b/>
                <w:color w:val="FFFFFF" w:themeColor="background1"/>
                <w:sz w:val="19"/>
                <w:szCs w:val="19"/>
              </w:rPr>
            </w:pPr>
            <w:r w:rsidRPr="005D2E9F">
              <w:rPr>
                <w:rFonts w:ascii="Calibri" w:hAnsi="Calibri" w:cs="Calibri"/>
                <w:b/>
                <w:color w:val="FFFFFF" w:themeColor="background1"/>
                <w:sz w:val="19"/>
                <w:szCs w:val="19"/>
              </w:rPr>
              <w:t>PROGRESS RATING</w:t>
            </w:r>
            <w:r w:rsidRPr="005D2E9F">
              <w:rPr>
                <w:rStyle w:val="FootnoteReference"/>
                <w:rFonts w:ascii="Calibri" w:hAnsi="Calibri" w:cs="Calibri"/>
                <w:b/>
                <w:color w:val="FFFFFF" w:themeColor="background1"/>
                <w:sz w:val="19"/>
                <w:szCs w:val="19"/>
              </w:rPr>
              <w:footnoteReference w:id="10"/>
            </w:r>
          </w:p>
        </w:tc>
        <w:tc>
          <w:tcPr>
            <w:tcW w:w="1522" w:type="pct"/>
            <w:shd w:val="clear" w:color="auto" w:fill="595959" w:themeFill="text1" w:themeFillTint="A6"/>
            <w:vAlign w:val="center"/>
          </w:tcPr>
          <w:p w14:paraId="1E9EF4DD" w14:textId="77777777" w:rsidR="00595711" w:rsidRPr="005D2E9F" w:rsidRDefault="00595711" w:rsidP="002419C1">
            <w:pPr>
              <w:ind w:left="137"/>
              <w:jc w:val="center"/>
              <w:rPr>
                <w:rFonts w:ascii="Calibri" w:hAnsi="Calibri" w:cs="Calibri"/>
                <w:b/>
                <w:color w:val="FFFFFF" w:themeColor="background1"/>
                <w:sz w:val="19"/>
                <w:szCs w:val="19"/>
              </w:rPr>
            </w:pPr>
            <w:r w:rsidRPr="005D2E9F">
              <w:rPr>
                <w:rFonts w:ascii="Calibri" w:hAnsi="Calibri" w:cs="Calibri"/>
                <w:b/>
                <w:color w:val="FFFFFF" w:themeColor="background1"/>
                <w:sz w:val="19"/>
                <w:szCs w:val="19"/>
              </w:rPr>
              <w:t>COMMENTS/JUSTIFICATION</w:t>
            </w:r>
          </w:p>
        </w:tc>
      </w:tr>
      <w:tr w:rsidR="00595711" w:rsidRPr="00D753BE" w14:paraId="3C61AA45" w14:textId="77777777" w:rsidTr="005D2E9F">
        <w:trPr>
          <w:tblHeader/>
          <w:jc w:val="center"/>
        </w:trPr>
        <w:tc>
          <w:tcPr>
            <w:tcW w:w="5000" w:type="pct"/>
            <w:gridSpan w:val="5"/>
            <w:shd w:val="clear" w:color="auto" w:fill="D9D9D9" w:themeFill="background1" w:themeFillShade="D9"/>
          </w:tcPr>
          <w:p w14:paraId="25E424BA" w14:textId="3894BFEB" w:rsidR="00595711" w:rsidRPr="005D2E9F" w:rsidRDefault="00595711" w:rsidP="00FA3F4E">
            <w:pPr>
              <w:pStyle w:val="Default"/>
              <w:rPr>
                <w:rFonts w:ascii="Calibri" w:hAnsi="Calibri" w:cs="Calibri"/>
                <w:sz w:val="19"/>
                <w:szCs w:val="19"/>
              </w:rPr>
            </w:pPr>
            <w:r w:rsidRPr="005D2E9F">
              <w:rPr>
                <w:rFonts w:ascii="Calibri" w:hAnsi="Calibri" w:cs="Calibri"/>
                <w:b/>
                <w:sz w:val="19"/>
                <w:szCs w:val="19"/>
              </w:rPr>
              <w:t>Outcome 1.1</w:t>
            </w:r>
            <w:r w:rsidRPr="005D2E9F">
              <w:rPr>
                <w:rFonts w:ascii="Calibri" w:hAnsi="Calibri" w:cs="Calibri"/>
                <w:sz w:val="19"/>
                <w:szCs w:val="19"/>
              </w:rPr>
              <w:t xml:space="preserve">: Strengthened institutional and technical capacity of participating countries to effectively manage protected areas. </w:t>
            </w:r>
          </w:p>
        </w:tc>
      </w:tr>
      <w:tr w:rsidR="00595711" w:rsidRPr="00D753BE" w14:paraId="194A6FDD" w14:textId="77777777" w:rsidTr="005D2E9F">
        <w:trPr>
          <w:trHeight w:val="1028"/>
          <w:tblHeader/>
          <w:jc w:val="center"/>
        </w:trPr>
        <w:tc>
          <w:tcPr>
            <w:tcW w:w="1217" w:type="pct"/>
            <w:shd w:val="clear" w:color="auto" w:fill="FFFFFF" w:themeFill="background1"/>
          </w:tcPr>
          <w:p w14:paraId="3A9C5A98" w14:textId="1F59C83B"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1.1.1: </w:t>
            </w:r>
            <w:r w:rsidRPr="005D2E9F">
              <w:rPr>
                <w:rFonts w:ascii="Calibri" w:hAnsi="Calibri" w:cs="Calibri"/>
                <w:sz w:val="19"/>
                <w:szCs w:val="19"/>
              </w:rPr>
              <w:t xml:space="preserve">Earth Ranger software incorporated in the existing PA management structure in the target countries. </w:t>
            </w:r>
          </w:p>
        </w:tc>
        <w:tc>
          <w:tcPr>
            <w:tcW w:w="1237" w:type="pct"/>
            <w:shd w:val="clear" w:color="auto" w:fill="FFFFFF" w:themeFill="background1"/>
          </w:tcPr>
          <w:p w14:paraId="6ECE5F0E" w14:textId="1E3B532A" w:rsidR="00595711" w:rsidRPr="005D2E9F" w:rsidRDefault="00595711" w:rsidP="0091424F">
            <w:pPr>
              <w:jc w:val="both"/>
              <w:rPr>
                <w:rFonts w:ascii="Calibri" w:hAnsi="Calibri" w:cs="Calibri"/>
                <w:sz w:val="19"/>
                <w:szCs w:val="19"/>
              </w:rPr>
            </w:pPr>
            <w:r w:rsidRPr="005D2E9F">
              <w:rPr>
                <w:rFonts w:ascii="Calibri" w:hAnsi="Calibri" w:cs="Calibri"/>
                <w:sz w:val="19"/>
                <w:szCs w:val="19"/>
              </w:rPr>
              <w:t xml:space="preserve">All the </w:t>
            </w:r>
            <w:proofErr w:type="gramStart"/>
            <w:r w:rsidRPr="005D2E9F">
              <w:rPr>
                <w:rFonts w:ascii="Calibri" w:hAnsi="Calibri" w:cs="Calibri"/>
                <w:sz w:val="19"/>
                <w:szCs w:val="19"/>
              </w:rPr>
              <w:t>6 target</w:t>
            </w:r>
            <w:proofErr w:type="gramEnd"/>
            <w:r w:rsidRPr="005D2E9F">
              <w:rPr>
                <w:rFonts w:ascii="Calibri" w:hAnsi="Calibri" w:cs="Calibri"/>
                <w:sz w:val="19"/>
                <w:szCs w:val="19"/>
              </w:rPr>
              <w:t xml:space="preserve"> P</w:t>
            </w:r>
            <w:r w:rsidR="0091424F" w:rsidRPr="005D2E9F">
              <w:rPr>
                <w:rFonts w:ascii="Calibri" w:hAnsi="Calibri" w:cs="Calibri"/>
                <w:sz w:val="19"/>
                <w:szCs w:val="19"/>
              </w:rPr>
              <w:t>a</w:t>
            </w:r>
            <w:r w:rsidRPr="005D2E9F">
              <w:rPr>
                <w:rFonts w:ascii="Calibri" w:hAnsi="Calibri" w:cs="Calibri"/>
                <w:sz w:val="19"/>
                <w:szCs w:val="19"/>
              </w:rPr>
              <w:t>s</w:t>
            </w:r>
            <w:r w:rsidR="0091424F" w:rsidRPr="005D2E9F">
              <w:rPr>
                <w:rFonts w:ascii="Calibri" w:hAnsi="Calibri" w:cs="Calibri"/>
                <w:sz w:val="19"/>
                <w:szCs w:val="19"/>
              </w:rPr>
              <w:t xml:space="preserve"> </w:t>
            </w:r>
            <w:r w:rsidRPr="005D2E9F">
              <w:rPr>
                <w:rFonts w:ascii="Calibri" w:hAnsi="Calibri" w:cs="Calibri"/>
                <w:sz w:val="19"/>
                <w:szCs w:val="19"/>
              </w:rPr>
              <w:t>in the participating countries utilizing</w:t>
            </w:r>
            <w:r w:rsidR="0091424F" w:rsidRPr="005D2E9F">
              <w:rPr>
                <w:rFonts w:ascii="Calibri" w:hAnsi="Calibri" w:cs="Calibri"/>
                <w:sz w:val="19"/>
                <w:szCs w:val="19"/>
              </w:rPr>
              <w:t xml:space="preserve">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technology to manage the PAs.</w:t>
            </w:r>
          </w:p>
        </w:tc>
        <w:tc>
          <w:tcPr>
            <w:tcW w:w="606" w:type="pct"/>
            <w:shd w:val="clear" w:color="auto" w:fill="FFFFFF" w:themeFill="background1"/>
          </w:tcPr>
          <w:p w14:paraId="7E21A115" w14:textId="77777777" w:rsidR="00595711" w:rsidRPr="005D2E9F" w:rsidRDefault="00595711" w:rsidP="0091424F">
            <w:pPr>
              <w:ind w:left="137"/>
              <w:jc w:val="center"/>
              <w:rPr>
                <w:rFonts w:ascii="Calibri" w:hAnsi="Calibri" w:cs="Calibri"/>
                <w:sz w:val="19"/>
                <w:szCs w:val="19"/>
              </w:rPr>
            </w:pPr>
            <w:r w:rsidRPr="005D2E9F">
              <w:rPr>
                <w:rFonts w:ascii="Calibri" w:hAnsi="Calibri" w:cs="Calibri"/>
                <w:sz w:val="19"/>
                <w:szCs w:val="19"/>
              </w:rPr>
              <w:t>6</w:t>
            </w:r>
          </w:p>
        </w:tc>
        <w:tc>
          <w:tcPr>
            <w:tcW w:w="418" w:type="pct"/>
            <w:shd w:val="clear" w:color="auto" w:fill="FFFFFF" w:themeFill="background1"/>
          </w:tcPr>
          <w:p w14:paraId="6B2D8C5A" w14:textId="275D7B7E" w:rsidR="00595711" w:rsidRPr="005D2E9F" w:rsidRDefault="00BD51EB"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4D6E3DEC" w14:textId="77777777" w:rsidR="00595711" w:rsidRPr="005D2E9F" w:rsidRDefault="00595711" w:rsidP="005D2E9F">
            <w:pPr>
              <w:rPr>
                <w:rFonts w:ascii="Calibri" w:hAnsi="Calibri" w:cs="Calibri"/>
                <w:sz w:val="19"/>
                <w:szCs w:val="19"/>
              </w:rPr>
            </w:pPr>
            <w:r w:rsidRPr="005D2E9F">
              <w:rPr>
                <w:rFonts w:ascii="Calibri" w:hAnsi="Calibri" w:cs="Calibri"/>
                <w:sz w:val="19"/>
                <w:szCs w:val="19"/>
              </w:rPr>
              <w:t>All sites have ER installed</w:t>
            </w:r>
          </w:p>
        </w:tc>
      </w:tr>
      <w:tr w:rsidR="00595711" w:rsidRPr="00D753BE" w14:paraId="222371D6" w14:textId="77777777" w:rsidTr="005D2E9F">
        <w:trPr>
          <w:tblHeader/>
          <w:jc w:val="center"/>
        </w:trPr>
        <w:tc>
          <w:tcPr>
            <w:tcW w:w="1217" w:type="pct"/>
            <w:shd w:val="clear" w:color="auto" w:fill="FFFFFF" w:themeFill="background1"/>
          </w:tcPr>
          <w:p w14:paraId="675048FC" w14:textId="35B493ED"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1.1.2: </w:t>
            </w:r>
            <w:r w:rsidRPr="005D2E9F">
              <w:rPr>
                <w:rFonts w:ascii="Calibri" w:hAnsi="Calibri" w:cs="Calibri"/>
                <w:sz w:val="19"/>
                <w:szCs w:val="19"/>
              </w:rPr>
              <w:t xml:space="preserve">A dedicated, secure, and functional control room facility established to be used by management to improve real-time situational awareness through the deployment of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technology in each PA in the target countries. </w:t>
            </w:r>
          </w:p>
        </w:tc>
        <w:tc>
          <w:tcPr>
            <w:tcW w:w="1237" w:type="pct"/>
            <w:shd w:val="clear" w:color="auto" w:fill="FFFFFF" w:themeFill="background1"/>
          </w:tcPr>
          <w:p w14:paraId="1EF3EAFD" w14:textId="240A22E4" w:rsidR="00595711" w:rsidRPr="005D2E9F" w:rsidRDefault="00595711" w:rsidP="0091424F">
            <w:pPr>
              <w:jc w:val="both"/>
              <w:rPr>
                <w:rFonts w:ascii="Calibri" w:hAnsi="Calibri" w:cs="Calibri"/>
                <w:sz w:val="19"/>
                <w:szCs w:val="19"/>
              </w:rPr>
            </w:pPr>
            <w:r w:rsidRPr="005D2E9F">
              <w:rPr>
                <w:rFonts w:ascii="Calibri" w:hAnsi="Calibri" w:cs="Calibri"/>
                <w:sz w:val="19"/>
                <w:szCs w:val="19"/>
              </w:rPr>
              <w:t>All the 6 PAs in the</w:t>
            </w:r>
            <w:r w:rsidR="0091424F" w:rsidRPr="005D2E9F">
              <w:rPr>
                <w:rFonts w:ascii="Calibri" w:hAnsi="Calibri" w:cs="Calibri"/>
                <w:sz w:val="19"/>
                <w:szCs w:val="19"/>
              </w:rPr>
              <w:t xml:space="preserve"> </w:t>
            </w:r>
            <w:r w:rsidRPr="005D2E9F">
              <w:rPr>
                <w:rFonts w:ascii="Calibri" w:hAnsi="Calibri" w:cs="Calibri"/>
                <w:sz w:val="19"/>
                <w:szCs w:val="19"/>
              </w:rPr>
              <w:t xml:space="preserve">target countries with fully equipped control rooms running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software.</w:t>
            </w:r>
          </w:p>
          <w:p w14:paraId="0E8AA203" w14:textId="77777777" w:rsidR="00595711" w:rsidRPr="005D2E9F" w:rsidRDefault="00595711" w:rsidP="0091424F">
            <w:pPr>
              <w:ind w:left="137"/>
              <w:jc w:val="both"/>
              <w:rPr>
                <w:rFonts w:ascii="Calibri" w:hAnsi="Calibri" w:cs="Calibri"/>
                <w:sz w:val="19"/>
                <w:szCs w:val="19"/>
              </w:rPr>
            </w:pPr>
          </w:p>
        </w:tc>
        <w:tc>
          <w:tcPr>
            <w:tcW w:w="606" w:type="pct"/>
            <w:shd w:val="clear" w:color="auto" w:fill="FFFFFF" w:themeFill="background1"/>
          </w:tcPr>
          <w:p w14:paraId="7776061B" w14:textId="22A507A3" w:rsidR="00595711" w:rsidRPr="005D2E9F" w:rsidRDefault="00BD51EB" w:rsidP="0091424F">
            <w:pPr>
              <w:ind w:left="137"/>
              <w:jc w:val="center"/>
              <w:rPr>
                <w:rFonts w:ascii="Calibri" w:hAnsi="Calibri" w:cs="Calibri"/>
                <w:sz w:val="19"/>
                <w:szCs w:val="19"/>
              </w:rPr>
            </w:pPr>
            <w:r w:rsidRPr="005D2E9F">
              <w:rPr>
                <w:rFonts w:ascii="Calibri" w:hAnsi="Calibri" w:cs="Calibri"/>
                <w:sz w:val="19"/>
                <w:szCs w:val="19"/>
              </w:rPr>
              <w:t>4</w:t>
            </w:r>
          </w:p>
        </w:tc>
        <w:tc>
          <w:tcPr>
            <w:tcW w:w="418" w:type="pct"/>
            <w:shd w:val="clear" w:color="auto" w:fill="FFFFFF" w:themeFill="background1"/>
          </w:tcPr>
          <w:p w14:paraId="05D542C8" w14:textId="55AE728D" w:rsidR="00595711" w:rsidRPr="005D2E9F" w:rsidRDefault="00BD51EB"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616FA7A1" w14:textId="412C486A" w:rsidR="00595711" w:rsidRPr="005D2E9F" w:rsidRDefault="00595711" w:rsidP="0091424F">
            <w:pPr>
              <w:jc w:val="both"/>
              <w:rPr>
                <w:rFonts w:ascii="Calibri" w:hAnsi="Calibri" w:cs="Calibri"/>
                <w:sz w:val="19"/>
                <w:szCs w:val="19"/>
              </w:rPr>
            </w:pPr>
            <w:r w:rsidRPr="005D2E9F">
              <w:rPr>
                <w:rFonts w:ascii="Calibri" w:hAnsi="Calibri" w:cs="Calibri"/>
                <w:sz w:val="19"/>
                <w:szCs w:val="19"/>
              </w:rPr>
              <w:t xml:space="preserve">No control room construction is scheduled in ZNP.  Control room </w:t>
            </w:r>
            <w:r w:rsidR="00BD51EB" w:rsidRPr="005D2E9F">
              <w:rPr>
                <w:rFonts w:ascii="Calibri" w:hAnsi="Calibri" w:cs="Calibri"/>
                <w:sz w:val="19"/>
                <w:szCs w:val="19"/>
              </w:rPr>
              <w:t>constructed</w:t>
            </w:r>
            <w:r w:rsidRPr="005D2E9F">
              <w:rPr>
                <w:rFonts w:ascii="Calibri" w:hAnsi="Calibri" w:cs="Calibri"/>
                <w:sz w:val="19"/>
                <w:szCs w:val="19"/>
              </w:rPr>
              <w:t xml:space="preserve"> at LNP and operational. </w:t>
            </w:r>
          </w:p>
          <w:p w14:paraId="7F035D61" w14:textId="77777777" w:rsidR="00595711" w:rsidRPr="005D2E9F" w:rsidRDefault="00595711" w:rsidP="00D6732C">
            <w:pPr>
              <w:jc w:val="both"/>
              <w:rPr>
                <w:rFonts w:ascii="Calibri" w:hAnsi="Calibri" w:cs="Calibri"/>
                <w:sz w:val="19"/>
                <w:szCs w:val="19"/>
              </w:rPr>
            </w:pPr>
            <w:r w:rsidRPr="005D2E9F">
              <w:rPr>
                <w:rFonts w:ascii="Calibri" w:hAnsi="Calibri" w:cs="Calibri"/>
                <w:sz w:val="19"/>
                <w:szCs w:val="19"/>
              </w:rPr>
              <w:t>OKNP and CDNP construction also completed</w:t>
            </w:r>
          </w:p>
          <w:p w14:paraId="3F224E52" w14:textId="657B6E9D" w:rsidR="00595711" w:rsidRPr="005D2E9F" w:rsidRDefault="00595711" w:rsidP="0091424F">
            <w:pPr>
              <w:jc w:val="both"/>
              <w:rPr>
                <w:rFonts w:ascii="Calibri" w:hAnsi="Calibri" w:cs="Calibri"/>
                <w:sz w:val="19"/>
                <w:szCs w:val="19"/>
              </w:rPr>
            </w:pPr>
            <w:r w:rsidRPr="005D2E9F">
              <w:rPr>
                <w:rFonts w:ascii="Calibri" w:hAnsi="Calibri" w:cs="Calibri"/>
                <w:sz w:val="19"/>
                <w:szCs w:val="19"/>
              </w:rPr>
              <w:t xml:space="preserve">CNP control room </w:t>
            </w:r>
            <w:r w:rsidR="00BD51EB" w:rsidRPr="005D2E9F">
              <w:rPr>
                <w:rFonts w:ascii="Calibri" w:hAnsi="Calibri" w:cs="Calibri"/>
                <w:sz w:val="19"/>
                <w:szCs w:val="19"/>
              </w:rPr>
              <w:t>completed</w:t>
            </w:r>
            <w:r w:rsidRPr="005D2E9F">
              <w:rPr>
                <w:rFonts w:ascii="Calibri" w:hAnsi="Calibri" w:cs="Calibri"/>
                <w:sz w:val="19"/>
                <w:szCs w:val="19"/>
              </w:rPr>
              <w:t xml:space="preserve"> FY25</w:t>
            </w:r>
          </w:p>
        </w:tc>
      </w:tr>
      <w:tr w:rsidR="00595711" w:rsidRPr="00D753BE" w14:paraId="1DD38BDE" w14:textId="77777777" w:rsidTr="005D2E9F">
        <w:trPr>
          <w:tblHeader/>
          <w:jc w:val="center"/>
        </w:trPr>
        <w:tc>
          <w:tcPr>
            <w:tcW w:w="1217" w:type="pct"/>
            <w:shd w:val="clear" w:color="auto" w:fill="FFFFFF" w:themeFill="background1"/>
          </w:tcPr>
          <w:p w14:paraId="2C96CEA9" w14:textId="52A427DF"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1.1.3: </w:t>
            </w:r>
            <w:r w:rsidRPr="005D2E9F">
              <w:rPr>
                <w:rFonts w:ascii="Calibri" w:hAnsi="Calibri" w:cs="Calibri"/>
                <w:sz w:val="19"/>
                <w:szCs w:val="19"/>
              </w:rPr>
              <w:t xml:space="preserve">Required built infrastructure and internet network capabilities installed in the selected protected areas in the target countries. </w:t>
            </w:r>
          </w:p>
        </w:tc>
        <w:tc>
          <w:tcPr>
            <w:tcW w:w="1237" w:type="pct"/>
            <w:shd w:val="clear" w:color="auto" w:fill="FFFFFF" w:themeFill="background1"/>
          </w:tcPr>
          <w:p w14:paraId="24083ED9" w14:textId="732B87E5" w:rsidR="00595711" w:rsidRPr="005D2E9F" w:rsidRDefault="00595711" w:rsidP="005D2E9F">
            <w:pPr>
              <w:jc w:val="both"/>
              <w:rPr>
                <w:rFonts w:ascii="Calibri" w:hAnsi="Calibri" w:cs="Calibri"/>
                <w:sz w:val="19"/>
                <w:szCs w:val="19"/>
              </w:rPr>
            </w:pPr>
            <w:r w:rsidRPr="005D2E9F">
              <w:rPr>
                <w:rFonts w:ascii="Calibri" w:eastAsia="Calibri" w:hAnsi="Calibri" w:cs="Calibri"/>
                <w:sz w:val="19"/>
                <w:szCs w:val="19"/>
              </w:rPr>
              <w:t>Built infrastructure and internet</w:t>
            </w:r>
            <w:r w:rsidR="00841A52">
              <w:rPr>
                <w:rFonts w:ascii="Calibri" w:eastAsia="Calibri" w:hAnsi="Calibri" w:cs="Calibri"/>
                <w:sz w:val="19"/>
                <w:szCs w:val="19"/>
              </w:rPr>
              <w:t xml:space="preserve"> </w:t>
            </w:r>
            <w:r w:rsidRPr="005D2E9F">
              <w:rPr>
                <w:rFonts w:ascii="Calibri" w:eastAsia="Calibri" w:hAnsi="Calibri" w:cs="Calibri"/>
                <w:sz w:val="19"/>
                <w:szCs w:val="19"/>
              </w:rPr>
              <w:t>network capabilities installed</w:t>
            </w:r>
            <w:r w:rsidR="00841A52">
              <w:rPr>
                <w:rFonts w:ascii="Calibri" w:eastAsia="Calibri" w:hAnsi="Calibri" w:cs="Calibri"/>
                <w:sz w:val="19"/>
                <w:szCs w:val="19"/>
              </w:rPr>
              <w:t xml:space="preserve"> </w:t>
            </w:r>
            <w:r w:rsidRPr="005D2E9F">
              <w:rPr>
                <w:rFonts w:ascii="Calibri" w:eastAsia="Calibri" w:hAnsi="Calibri" w:cs="Calibri"/>
                <w:sz w:val="19"/>
                <w:szCs w:val="19"/>
              </w:rPr>
              <w:t>and functional in the six</w:t>
            </w:r>
            <w:r w:rsidR="00841A52">
              <w:rPr>
                <w:rFonts w:ascii="Calibri" w:eastAsia="Calibri" w:hAnsi="Calibri" w:cs="Calibri"/>
                <w:sz w:val="19"/>
                <w:szCs w:val="19"/>
              </w:rPr>
              <w:t xml:space="preserve"> </w:t>
            </w:r>
            <w:r w:rsidRPr="005D2E9F">
              <w:rPr>
                <w:rFonts w:ascii="Calibri" w:eastAsia="Calibri" w:hAnsi="Calibri" w:cs="Calibri"/>
                <w:sz w:val="19"/>
                <w:szCs w:val="19"/>
              </w:rPr>
              <w:t>selected PAs in the target</w:t>
            </w:r>
            <w:r w:rsidR="00841A52">
              <w:rPr>
                <w:rFonts w:ascii="Calibri" w:eastAsia="Calibri" w:hAnsi="Calibri" w:cs="Calibri"/>
                <w:sz w:val="19"/>
                <w:szCs w:val="19"/>
              </w:rPr>
              <w:t xml:space="preserve"> </w:t>
            </w:r>
            <w:r w:rsidRPr="005D2E9F">
              <w:rPr>
                <w:rFonts w:ascii="Calibri" w:eastAsia="Calibri" w:hAnsi="Calibri" w:cs="Calibri"/>
                <w:sz w:val="19"/>
                <w:szCs w:val="19"/>
              </w:rPr>
              <w:t>countries</w:t>
            </w:r>
          </w:p>
        </w:tc>
        <w:tc>
          <w:tcPr>
            <w:tcW w:w="606" w:type="pct"/>
            <w:shd w:val="clear" w:color="auto" w:fill="FFFFFF" w:themeFill="background1"/>
          </w:tcPr>
          <w:p w14:paraId="6B5FD83B" w14:textId="389C9A3D" w:rsidR="00595711" w:rsidRPr="005D2E9F" w:rsidRDefault="007C4FC3" w:rsidP="0091424F">
            <w:pPr>
              <w:ind w:left="137"/>
              <w:jc w:val="center"/>
              <w:rPr>
                <w:rFonts w:ascii="Calibri" w:hAnsi="Calibri" w:cs="Calibri"/>
                <w:sz w:val="19"/>
                <w:szCs w:val="19"/>
              </w:rPr>
            </w:pPr>
            <w:r w:rsidRPr="005D2E9F">
              <w:rPr>
                <w:rFonts w:ascii="Calibri" w:hAnsi="Calibri" w:cs="Calibri"/>
                <w:sz w:val="19"/>
                <w:szCs w:val="19"/>
              </w:rPr>
              <w:t>6</w:t>
            </w:r>
          </w:p>
        </w:tc>
        <w:tc>
          <w:tcPr>
            <w:tcW w:w="418" w:type="pct"/>
            <w:shd w:val="clear" w:color="auto" w:fill="FFFFFF" w:themeFill="background1"/>
          </w:tcPr>
          <w:p w14:paraId="56F741A0" w14:textId="3F88FE96" w:rsidR="00595711" w:rsidRPr="005D2E9F" w:rsidRDefault="007C4FC3" w:rsidP="0091424F">
            <w:pPr>
              <w:ind w:left="137"/>
              <w:jc w:val="center"/>
              <w:rPr>
                <w:rFonts w:ascii="Calibri" w:hAnsi="Calibri" w:cs="Calibri"/>
                <w:sz w:val="19"/>
                <w:szCs w:val="19"/>
              </w:rPr>
            </w:pPr>
            <w:r w:rsidRPr="005D2E9F">
              <w:rPr>
                <w:rFonts w:ascii="Calibri" w:hAnsi="Calibri" w:cs="Calibri"/>
                <w:sz w:val="19"/>
                <w:szCs w:val="19"/>
              </w:rPr>
              <w:t>CA</w:t>
            </w:r>
          </w:p>
          <w:p w14:paraId="669D6A12" w14:textId="77777777" w:rsidR="00595711" w:rsidRPr="005D2E9F" w:rsidRDefault="00595711" w:rsidP="0091424F">
            <w:pPr>
              <w:ind w:left="137"/>
              <w:jc w:val="center"/>
              <w:rPr>
                <w:rFonts w:ascii="Calibri" w:hAnsi="Calibri" w:cs="Calibri"/>
                <w:sz w:val="19"/>
                <w:szCs w:val="19"/>
              </w:rPr>
            </w:pPr>
          </w:p>
        </w:tc>
        <w:tc>
          <w:tcPr>
            <w:tcW w:w="1522" w:type="pct"/>
            <w:shd w:val="clear" w:color="auto" w:fill="FFFFFF" w:themeFill="background1"/>
          </w:tcPr>
          <w:p w14:paraId="3FFB114D" w14:textId="1F25E8CC" w:rsidR="00595711" w:rsidRPr="005D2E9F" w:rsidRDefault="00595711" w:rsidP="005D2E9F">
            <w:pPr>
              <w:jc w:val="both"/>
              <w:rPr>
                <w:rFonts w:ascii="Calibri" w:hAnsi="Calibri" w:cs="Calibri"/>
                <w:sz w:val="19"/>
                <w:szCs w:val="19"/>
              </w:rPr>
            </w:pPr>
            <w:r w:rsidRPr="005D2E9F">
              <w:rPr>
                <w:rFonts w:ascii="Calibri" w:hAnsi="Calibri" w:cs="Calibri"/>
                <w:sz w:val="19"/>
                <w:szCs w:val="19"/>
              </w:rPr>
              <w:t xml:space="preserve">All the </w:t>
            </w:r>
            <w:r w:rsidR="00284166" w:rsidRPr="005D2E9F">
              <w:rPr>
                <w:rFonts w:ascii="Calibri" w:hAnsi="Calibri" w:cs="Calibri"/>
                <w:sz w:val="19"/>
                <w:szCs w:val="19"/>
              </w:rPr>
              <w:t>6</w:t>
            </w:r>
            <w:r w:rsidRPr="005D2E9F">
              <w:rPr>
                <w:rFonts w:ascii="Calibri" w:hAnsi="Calibri" w:cs="Calibri"/>
                <w:sz w:val="19"/>
                <w:szCs w:val="19"/>
              </w:rPr>
              <w:t xml:space="preserve"> sites in </w:t>
            </w:r>
            <w:proofErr w:type="spellStart"/>
            <w:r w:rsidRPr="005D2E9F">
              <w:rPr>
                <w:rFonts w:ascii="Calibri" w:hAnsi="Calibri" w:cs="Calibri"/>
                <w:sz w:val="19"/>
                <w:szCs w:val="19"/>
              </w:rPr>
              <w:t>RoC</w:t>
            </w:r>
            <w:proofErr w:type="spellEnd"/>
            <w:r w:rsidR="00284166" w:rsidRPr="005D2E9F">
              <w:rPr>
                <w:rFonts w:ascii="Calibri" w:hAnsi="Calibri" w:cs="Calibri"/>
                <w:sz w:val="19"/>
                <w:szCs w:val="19"/>
              </w:rPr>
              <w:t xml:space="preserve">, Botswana </w:t>
            </w:r>
            <w:r w:rsidRPr="005D2E9F">
              <w:rPr>
                <w:rFonts w:ascii="Calibri" w:hAnsi="Calibri" w:cs="Calibri"/>
                <w:sz w:val="19"/>
                <w:szCs w:val="19"/>
              </w:rPr>
              <w:t>and Mozambique reported having internet connection</w:t>
            </w:r>
            <w:r w:rsidR="00284166" w:rsidRPr="005D2E9F">
              <w:rPr>
                <w:rFonts w:ascii="Calibri" w:hAnsi="Calibri" w:cs="Calibri"/>
                <w:sz w:val="19"/>
                <w:szCs w:val="19"/>
              </w:rPr>
              <w:t>.</w:t>
            </w:r>
          </w:p>
        </w:tc>
      </w:tr>
      <w:tr w:rsidR="00595711" w:rsidRPr="00D753BE" w14:paraId="0AAB0322" w14:textId="77777777" w:rsidTr="005D2E9F">
        <w:trPr>
          <w:tblHeader/>
          <w:jc w:val="center"/>
        </w:trPr>
        <w:tc>
          <w:tcPr>
            <w:tcW w:w="1217" w:type="pct"/>
            <w:shd w:val="clear" w:color="auto" w:fill="FFFFFF" w:themeFill="background1"/>
          </w:tcPr>
          <w:p w14:paraId="57A995C5" w14:textId="77777777"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1.1.4: </w:t>
            </w:r>
            <w:r w:rsidRPr="005D2E9F">
              <w:rPr>
                <w:rFonts w:ascii="Calibri" w:hAnsi="Calibri" w:cs="Calibri"/>
                <w:sz w:val="19"/>
                <w:szCs w:val="19"/>
              </w:rPr>
              <w:t xml:space="preserve">Digital radio or other appropriate communications network (as appropriate for the context e.g., LoRa) installed and functional in the selected protected areas in the target countries. </w:t>
            </w:r>
          </w:p>
          <w:p w14:paraId="1FE38368" w14:textId="77777777" w:rsidR="00595711" w:rsidRPr="005D2E9F" w:rsidRDefault="00595711" w:rsidP="0091424F">
            <w:pPr>
              <w:pStyle w:val="Default"/>
              <w:jc w:val="both"/>
              <w:rPr>
                <w:rFonts w:ascii="Calibri" w:hAnsi="Calibri" w:cs="Calibri"/>
                <w:b/>
                <w:sz w:val="19"/>
                <w:szCs w:val="19"/>
              </w:rPr>
            </w:pPr>
          </w:p>
        </w:tc>
        <w:tc>
          <w:tcPr>
            <w:tcW w:w="1237" w:type="pct"/>
            <w:shd w:val="clear" w:color="auto" w:fill="FFFFFF" w:themeFill="background1"/>
          </w:tcPr>
          <w:p w14:paraId="7634E247" w14:textId="77777777" w:rsidR="00595711" w:rsidRPr="005D2E9F" w:rsidRDefault="00595711" w:rsidP="0091424F">
            <w:pPr>
              <w:jc w:val="both"/>
              <w:rPr>
                <w:rFonts w:ascii="Calibri" w:hAnsi="Calibri" w:cs="Calibri"/>
                <w:sz w:val="19"/>
                <w:szCs w:val="19"/>
              </w:rPr>
            </w:pPr>
            <w:r w:rsidRPr="005D2E9F">
              <w:rPr>
                <w:rFonts w:ascii="Calibri" w:hAnsi="Calibri" w:cs="Calibri"/>
                <w:sz w:val="19"/>
                <w:szCs w:val="19"/>
              </w:rPr>
              <w:t>All the 6 selected PAs in the</w:t>
            </w:r>
          </w:p>
          <w:p w14:paraId="3BDE823C" w14:textId="34F7907B" w:rsidR="00595711" w:rsidRPr="005D2E9F" w:rsidRDefault="00595711" w:rsidP="0091424F">
            <w:pPr>
              <w:jc w:val="both"/>
              <w:rPr>
                <w:rFonts w:ascii="Calibri" w:hAnsi="Calibri" w:cs="Calibri"/>
                <w:sz w:val="19"/>
                <w:szCs w:val="19"/>
              </w:rPr>
            </w:pPr>
            <w:r w:rsidRPr="005D2E9F">
              <w:rPr>
                <w:rFonts w:ascii="Calibri" w:hAnsi="Calibri" w:cs="Calibri"/>
                <w:sz w:val="19"/>
                <w:szCs w:val="19"/>
              </w:rPr>
              <w:t>target countries with digital radio or other</w:t>
            </w:r>
            <w:r w:rsidR="0091424F" w:rsidRPr="005D2E9F">
              <w:rPr>
                <w:rFonts w:ascii="Calibri" w:hAnsi="Calibri" w:cs="Calibri"/>
                <w:sz w:val="19"/>
                <w:szCs w:val="19"/>
              </w:rPr>
              <w:t xml:space="preserve"> </w:t>
            </w:r>
            <w:r w:rsidRPr="005D2E9F">
              <w:rPr>
                <w:rFonts w:ascii="Calibri" w:hAnsi="Calibri" w:cs="Calibri"/>
                <w:sz w:val="19"/>
                <w:szCs w:val="19"/>
              </w:rPr>
              <w:t>appropriate</w:t>
            </w:r>
            <w:r w:rsidR="0091424F" w:rsidRPr="005D2E9F">
              <w:rPr>
                <w:rFonts w:ascii="Calibri" w:hAnsi="Calibri" w:cs="Calibri"/>
                <w:sz w:val="19"/>
                <w:szCs w:val="19"/>
              </w:rPr>
              <w:t xml:space="preserve"> </w:t>
            </w:r>
            <w:r w:rsidRPr="005D2E9F">
              <w:rPr>
                <w:rFonts w:ascii="Calibri" w:hAnsi="Calibri" w:cs="Calibri"/>
                <w:sz w:val="19"/>
                <w:szCs w:val="19"/>
              </w:rPr>
              <w:t>communication (e.g., LoRa</w:t>
            </w:r>
            <w:r w:rsidR="0091424F" w:rsidRPr="005D2E9F">
              <w:rPr>
                <w:rFonts w:ascii="Calibri" w:hAnsi="Calibri" w:cs="Calibri"/>
                <w:sz w:val="19"/>
                <w:szCs w:val="19"/>
              </w:rPr>
              <w:t xml:space="preserve"> </w:t>
            </w:r>
            <w:r w:rsidRPr="005D2E9F">
              <w:rPr>
                <w:rFonts w:ascii="Calibri" w:hAnsi="Calibri" w:cs="Calibri"/>
                <w:sz w:val="19"/>
                <w:szCs w:val="19"/>
              </w:rPr>
              <w:t>network) installed and functional.</w:t>
            </w:r>
          </w:p>
          <w:p w14:paraId="6237136F" w14:textId="77777777" w:rsidR="00595711" w:rsidRPr="005D2E9F" w:rsidRDefault="00595711" w:rsidP="0091424F">
            <w:pPr>
              <w:ind w:left="137"/>
              <w:jc w:val="both"/>
              <w:rPr>
                <w:rFonts w:ascii="Calibri" w:hAnsi="Calibri" w:cs="Calibri"/>
                <w:sz w:val="19"/>
                <w:szCs w:val="19"/>
              </w:rPr>
            </w:pPr>
          </w:p>
        </w:tc>
        <w:tc>
          <w:tcPr>
            <w:tcW w:w="606" w:type="pct"/>
            <w:shd w:val="clear" w:color="auto" w:fill="FFFFFF" w:themeFill="background1"/>
          </w:tcPr>
          <w:p w14:paraId="75F168C8" w14:textId="3FB2C713" w:rsidR="00595711" w:rsidRPr="005D2E9F" w:rsidRDefault="007C4FC3" w:rsidP="0091424F">
            <w:pPr>
              <w:ind w:left="137"/>
              <w:jc w:val="center"/>
              <w:rPr>
                <w:rFonts w:ascii="Calibri" w:hAnsi="Calibri" w:cs="Calibri"/>
                <w:sz w:val="19"/>
                <w:szCs w:val="19"/>
              </w:rPr>
            </w:pPr>
            <w:r w:rsidRPr="005D2E9F">
              <w:rPr>
                <w:rFonts w:ascii="Calibri" w:hAnsi="Calibri" w:cs="Calibri"/>
                <w:sz w:val="19"/>
                <w:szCs w:val="19"/>
              </w:rPr>
              <w:t>6</w:t>
            </w:r>
          </w:p>
        </w:tc>
        <w:tc>
          <w:tcPr>
            <w:tcW w:w="418" w:type="pct"/>
            <w:shd w:val="clear" w:color="auto" w:fill="FFFFFF" w:themeFill="background1"/>
          </w:tcPr>
          <w:p w14:paraId="494DAA3B" w14:textId="4842FF1D" w:rsidR="00595711" w:rsidRPr="005D2E9F" w:rsidRDefault="0073209D"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1764A217" w14:textId="62978572" w:rsidR="00595711" w:rsidRPr="005D2E9F" w:rsidRDefault="0073209D" w:rsidP="1EB0EC9F">
            <w:pPr>
              <w:pStyle w:val="TableParagraph"/>
              <w:tabs>
                <w:tab w:val="left" w:pos="905"/>
                <w:tab w:val="left" w:pos="1189"/>
                <w:tab w:val="left" w:pos="1311"/>
                <w:tab w:val="left" w:pos="1644"/>
                <w:tab w:val="left" w:pos="1693"/>
                <w:tab w:val="left" w:pos="1766"/>
                <w:tab w:val="left" w:pos="1839"/>
                <w:tab w:val="left" w:pos="2060"/>
                <w:tab w:val="left" w:pos="2169"/>
              </w:tabs>
              <w:ind w:right="75"/>
              <w:jc w:val="both"/>
              <w:rPr>
                <w:rFonts w:ascii="Calibri" w:hAnsi="Calibri" w:cs="Calibri"/>
                <w:spacing w:val="-2"/>
                <w:sz w:val="19"/>
                <w:szCs w:val="19"/>
              </w:rPr>
            </w:pPr>
            <w:r w:rsidRPr="005D2E9F">
              <w:rPr>
                <w:rFonts w:ascii="Calibri" w:hAnsi="Calibri" w:cs="Calibri"/>
                <w:spacing w:val="-2"/>
                <w:sz w:val="19"/>
                <w:szCs w:val="19"/>
              </w:rPr>
              <w:t xml:space="preserve">All six sites in the Republic of Congo, Mozambique and Botswana achieved internet connectivity, with key installations completed in </w:t>
            </w:r>
            <w:proofErr w:type="spellStart"/>
            <w:r w:rsidRPr="005D2E9F">
              <w:rPr>
                <w:rFonts w:ascii="Calibri" w:hAnsi="Calibri" w:cs="Calibri"/>
                <w:spacing w:val="-2"/>
                <w:sz w:val="19"/>
                <w:szCs w:val="19"/>
              </w:rPr>
              <w:t>Conkouati-Douli</w:t>
            </w:r>
            <w:proofErr w:type="spellEnd"/>
            <w:r w:rsidRPr="005D2E9F">
              <w:rPr>
                <w:rFonts w:ascii="Calibri" w:hAnsi="Calibri" w:cs="Calibri"/>
                <w:spacing w:val="-2"/>
                <w:sz w:val="19"/>
                <w:szCs w:val="19"/>
              </w:rPr>
              <w:t xml:space="preserve"> National Park (CDNP) and Chobe National Park (CNP) IN FY26 Q2. Mozambique successfully installed and operationalized digital radio systems in both target parks, while </w:t>
            </w:r>
            <w:proofErr w:type="spellStart"/>
            <w:r w:rsidRPr="005D2E9F">
              <w:rPr>
                <w:rFonts w:ascii="Calibri" w:hAnsi="Calibri" w:cs="Calibri"/>
                <w:spacing w:val="-2"/>
                <w:sz w:val="19"/>
                <w:szCs w:val="19"/>
              </w:rPr>
              <w:t>Nouabalé-Ndoki</w:t>
            </w:r>
            <w:proofErr w:type="spellEnd"/>
            <w:r w:rsidRPr="005D2E9F">
              <w:rPr>
                <w:rFonts w:ascii="Calibri" w:hAnsi="Calibri" w:cs="Calibri"/>
                <w:spacing w:val="-2"/>
                <w:sz w:val="19"/>
                <w:szCs w:val="19"/>
              </w:rPr>
              <w:t xml:space="preserve"> National Park established its radio communication network and </w:t>
            </w:r>
            <w:proofErr w:type="spellStart"/>
            <w:r w:rsidRPr="005D2E9F">
              <w:rPr>
                <w:rFonts w:ascii="Calibri" w:hAnsi="Calibri" w:cs="Calibri"/>
                <w:spacing w:val="-2"/>
                <w:sz w:val="19"/>
                <w:szCs w:val="19"/>
              </w:rPr>
              <w:t>Odzala-Kokoua</w:t>
            </w:r>
            <w:proofErr w:type="spellEnd"/>
            <w:r w:rsidRPr="005D2E9F">
              <w:rPr>
                <w:rFonts w:ascii="Calibri" w:hAnsi="Calibri" w:cs="Calibri"/>
                <w:spacing w:val="-2"/>
                <w:sz w:val="19"/>
                <w:szCs w:val="19"/>
              </w:rPr>
              <w:t xml:space="preserve"> National Park installed repeater stations and tracking equipment. In Botswana, VHF radio installations across seven sites in Chobe National Park were finalized and became operational. </w:t>
            </w:r>
          </w:p>
        </w:tc>
      </w:tr>
      <w:tr w:rsidR="00595711" w:rsidRPr="00D753BE" w14:paraId="28BA436B" w14:textId="77777777" w:rsidTr="005D2E9F">
        <w:trPr>
          <w:tblHeader/>
          <w:jc w:val="center"/>
        </w:trPr>
        <w:tc>
          <w:tcPr>
            <w:tcW w:w="1217" w:type="pct"/>
            <w:shd w:val="clear" w:color="auto" w:fill="FFFFFF" w:themeFill="background1"/>
          </w:tcPr>
          <w:p w14:paraId="5DA3DA5C" w14:textId="77777777" w:rsidR="00595711" w:rsidRPr="005D2E9F" w:rsidRDefault="00595711" w:rsidP="002419C1">
            <w:pPr>
              <w:pStyle w:val="Default"/>
              <w:rPr>
                <w:rFonts w:ascii="Calibri" w:hAnsi="Calibri" w:cs="Calibri"/>
                <w:sz w:val="19"/>
                <w:szCs w:val="19"/>
              </w:rPr>
            </w:pPr>
            <w:r w:rsidRPr="005D2E9F">
              <w:rPr>
                <w:rFonts w:ascii="Calibri" w:hAnsi="Calibri" w:cs="Calibri"/>
                <w:b/>
                <w:sz w:val="19"/>
                <w:szCs w:val="19"/>
              </w:rPr>
              <w:t xml:space="preserve">Output 1.1.5: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software installed and functional in the selected PAs in the target countries. </w:t>
            </w:r>
          </w:p>
          <w:p w14:paraId="71FCDF4C" w14:textId="77777777" w:rsidR="00595711" w:rsidRPr="005D2E9F" w:rsidRDefault="00595711" w:rsidP="002419C1">
            <w:pPr>
              <w:pStyle w:val="Default"/>
              <w:rPr>
                <w:rFonts w:ascii="Calibri" w:hAnsi="Calibri" w:cs="Calibri"/>
                <w:b/>
                <w:sz w:val="19"/>
                <w:szCs w:val="19"/>
              </w:rPr>
            </w:pPr>
          </w:p>
        </w:tc>
        <w:tc>
          <w:tcPr>
            <w:tcW w:w="1237" w:type="pct"/>
            <w:shd w:val="clear" w:color="auto" w:fill="FFFFFF" w:themeFill="background1"/>
          </w:tcPr>
          <w:p w14:paraId="0D0F6BAF" w14:textId="77777777" w:rsidR="00595711" w:rsidRPr="005D2E9F" w:rsidRDefault="00595711" w:rsidP="002419C1">
            <w:pPr>
              <w:rPr>
                <w:rFonts w:ascii="Calibri" w:hAnsi="Calibri" w:cs="Calibri"/>
                <w:sz w:val="19"/>
                <w:szCs w:val="19"/>
              </w:rPr>
            </w:pPr>
            <w:r w:rsidRPr="005D2E9F">
              <w:rPr>
                <w:rFonts w:ascii="Calibri" w:hAnsi="Calibri" w:cs="Calibri"/>
                <w:sz w:val="19"/>
                <w:szCs w:val="19"/>
              </w:rPr>
              <w:t>All the 6 selected PAs in the</w:t>
            </w:r>
          </w:p>
          <w:p w14:paraId="3AE4B914" w14:textId="366EE5B0" w:rsidR="00595711" w:rsidRPr="005D2E9F" w:rsidRDefault="00595711" w:rsidP="002419C1">
            <w:pPr>
              <w:rPr>
                <w:rFonts w:ascii="Calibri" w:hAnsi="Calibri" w:cs="Calibri"/>
                <w:sz w:val="19"/>
                <w:szCs w:val="19"/>
              </w:rPr>
            </w:pPr>
            <w:r w:rsidRPr="005D2E9F">
              <w:rPr>
                <w:rFonts w:ascii="Calibri" w:hAnsi="Calibri" w:cs="Calibri"/>
                <w:sz w:val="19"/>
                <w:szCs w:val="19"/>
              </w:rPr>
              <w:t xml:space="preserve">target countries with functional </w:t>
            </w:r>
            <w:proofErr w:type="spellStart"/>
            <w:r w:rsidRPr="005D2E9F">
              <w:rPr>
                <w:rFonts w:ascii="Calibri" w:hAnsi="Calibri" w:cs="Calibri"/>
                <w:sz w:val="19"/>
                <w:szCs w:val="19"/>
              </w:rPr>
              <w:t>EarthRanger</w:t>
            </w:r>
            <w:proofErr w:type="spellEnd"/>
            <w:r w:rsidR="0091424F" w:rsidRPr="005D2E9F">
              <w:rPr>
                <w:rFonts w:ascii="Calibri" w:hAnsi="Calibri" w:cs="Calibri"/>
                <w:sz w:val="19"/>
                <w:szCs w:val="19"/>
              </w:rPr>
              <w:t xml:space="preserve"> </w:t>
            </w:r>
            <w:r w:rsidRPr="005D2E9F">
              <w:rPr>
                <w:rFonts w:ascii="Calibri" w:hAnsi="Calibri" w:cs="Calibri"/>
                <w:sz w:val="19"/>
                <w:szCs w:val="19"/>
              </w:rPr>
              <w:t>software</w:t>
            </w:r>
          </w:p>
          <w:p w14:paraId="739D1AD7" w14:textId="77777777" w:rsidR="00595711" w:rsidRPr="005D2E9F" w:rsidRDefault="00595711" w:rsidP="002419C1">
            <w:pPr>
              <w:ind w:left="137"/>
              <w:rPr>
                <w:rFonts w:ascii="Calibri" w:hAnsi="Calibri" w:cs="Calibri"/>
                <w:sz w:val="19"/>
                <w:szCs w:val="19"/>
              </w:rPr>
            </w:pPr>
          </w:p>
        </w:tc>
        <w:tc>
          <w:tcPr>
            <w:tcW w:w="606" w:type="pct"/>
            <w:shd w:val="clear" w:color="auto" w:fill="FFFFFF" w:themeFill="background1"/>
          </w:tcPr>
          <w:p w14:paraId="6D1B9D7E" w14:textId="77777777" w:rsidR="00595711" w:rsidRPr="005D2E9F" w:rsidRDefault="00595711" w:rsidP="0091424F">
            <w:pPr>
              <w:ind w:left="137"/>
              <w:jc w:val="center"/>
              <w:rPr>
                <w:rFonts w:ascii="Calibri" w:hAnsi="Calibri" w:cs="Calibri"/>
                <w:sz w:val="19"/>
                <w:szCs w:val="19"/>
              </w:rPr>
            </w:pPr>
            <w:r w:rsidRPr="005D2E9F">
              <w:rPr>
                <w:rFonts w:ascii="Calibri" w:hAnsi="Calibri" w:cs="Calibri"/>
                <w:sz w:val="19"/>
                <w:szCs w:val="19"/>
              </w:rPr>
              <w:t>6</w:t>
            </w:r>
          </w:p>
        </w:tc>
        <w:tc>
          <w:tcPr>
            <w:tcW w:w="418" w:type="pct"/>
            <w:shd w:val="clear" w:color="auto" w:fill="FFFFFF" w:themeFill="background1"/>
          </w:tcPr>
          <w:p w14:paraId="5775E07C" w14:textId="74226C1C" w:rsidR="00595711" w:rsidRPr="005D2E9F" w:rsidRDefault="00CB59F4"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2FA6AFFD" w14:textId="19AC14AA" w:rsidR="00CB59F4" w:rsidRPr="005D2E9F" w:rsidRDefault="00CB59F4" w:rsidP="00FA3F4E">
            <w:pPr>
              <w:rPr>
                <w:rFonts w:ascii="Calibri" w:hAnsi="Calibri" w:cs="Calibri"/>
                <w:sz w:val="19"/>
                <w:szCs w:val="19"/>
              </w:rPr>
            </w:pP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profiles were successfully established and operationalized across all six target sites, resulting in all six selected protected areas having fully functional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software systems in place.</w:t>
            </w:r>
          </w:p>
        </w:tc>
      </w:tr>
      <w:tr w:rsidR="00595711" w:rsidRPr="00D753BE" w14:paraId="31A96C01" w14:textId="77777777" w:rsidTr="005D2E9F">
        <w:trPr>
          <w:tblHeader/>
          <w:jc w:val="center"/>
        </w:trPr>
        <w:tc>
          <w:tcPr>
            <w:tcW w:w="1217" w:type="pct"/>
            <w:shd w:val="clear" w:color="auto" w:fill="FFFFFF" w:themeFill="background1"/>
          </w:tcPr>
          <w:p w14:paraId="0CB936CB" w14:textId="77777777"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lastRenderedPageBreak/>
              <w:t xml:space="preserve">Output 1.1.6: </w:t>
            </w:r>
            <w:r w:rsidRPr="005D2E9F">
              <w:rPr>
                <w:rFonts w:ascii="Calibri" w:hAnsi="Calibri" w:cs="Calibri"/>
                <w:sz w:val="19"/>
                <w:szCs w:val="19"/>
              </w:rPr>
              <w:t xml:space="preserve">Protected area management staff trained to utilize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software (sensors, radios, satellite collars, and other data transmitters) </w:t>
            </w:r>
          </w:p>
          <w:p w14:paraId="3877B1D5" w14:textId="77777777" w:rsidR="00595711" w:rsidRPr="005D2E9F" w:rsidRDefault="00595711" w:rsidP="0091424F">
            <w:pPr>
              <w:pStyle w:val="Default"/>
              <w:jc w:val="both"/>
              <w:rPr>
                <w:rFonts w:ascii="Calibri" w:hAnsi="Calibri" w:cs="Calibri"/>
                <w:b/>
                <w:sz w:val="19"/>
                <w:szCs w:val="19"/>
              </w:rPr>
            </w:pPr>
          </w:p>
        </w:tc>
        <w:tc>
          <w:tcPr>
            <w:tcW w:w="1237" w:type="pct"/>
            <w:shd w:val="clear" w:color="auto" w:fill="FFFFFF" w:themeFill="background1"/>
          </w:tcPr>
          <w:p w14:paraId="6343543F" w14:textId="43362B35" w:rsidR="00595711" w:rsidRPr="005D2E9F" w:rsidRDefault="00595711" w:rsidP="0091424F">
            <w:pPr>
              <w:autoSpaceDE w:val="0"/>
              <w:autoSpaceDN w:val="0"/>
              <w:adjustRightInd w:val="0"/>
              <w:jc w:val="both"/>
              <w:rPr>
                <w:rFonts w:ascii="Calibri" w:hAnsi="Calibri" w:cs="Calibri"/>
                <w:sz w:val="19"/>
                <w:szCs w:val="19"/>
              </w:rPr>
            </w:pPr>
            <w:r w:rsidRPr="005D2E9F">
              <w:rPr>
                <w:rFonts w:ascii="Calibri" w:hAnsi="Calibri" w:cs="Calibri"/>
                <w:sz w:val="19"/>
                <w:szCs w:val="19"/>
              </w:rPr>
              <w:t>At least 20 Protected</w:t>
            </w:r>
            <w:r w:rsidR="0091424F" w:rsidRPr="005D2E9F">
              <w:rPr>
                <w:rFonts w:ascii="Calibri" w:hAnsi="Calibri" w:cs="Calibri"/>
                <w:sz w:val="19"/>
                <w:szCs w:val="19"/>
              </w:rPr>
              <w:t xml:space="preserve"> </w:t>
            </w:r>
            <w:r w:rsidRPr="005D2E9F">
              <w:rPr>
                <w:rFonts w:ascii="Calibri" w:hAnsi="Calibri" w:cs="Calibri"/>
                <w:sz w:val="19"/>
                <w:szCs w:val="19"/>
              </w:rPr>
              <w:t xml:space="preserve">Area management staff trained to utilize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software (Men = 14; Female = 6)</w:t>
            </w:r>
          </w:p>
          <w:p w14:paraId="2903D6E5" w14:textId="77777777" w:rsidR="00595711" w:rsidRPr="005D2E9F" w:rsidRDefault="00595711" w:rsidP="0091424F">
            <w:pPr>
              <w:ind w:left="137"/>
              <w:jc w:val="both"/>
              <w:rPr>
                <w:rFonts w:ascii="Calibri" w:hAnsi="Calibri" w:cs="Calibri"/>
                <w:sz w:val="19"/>
                <w:szCs w:val="19"/>
              </w:rPr>
            </w:pPr>
          </w:p>
        </w:tc>
        <w:tc>
          <w:tcPr>
            <w:tcW w:w="606" w:type="pct"/>
            <w:shd w:val="clear" w:color="auto" w:fill="FFFFFF" w:themeFill="background1"/>
          </w:tcPr>
          <w:p w14:paraId="1357D926" w14:textId="576E67EE" w:rsidR="00595711" w:rsidRPr="005D2E9F" w:rsidRDefault="00260C2E" w:rsidP="0091424F">
            <w:pPr>
              <w:jc w:val="center"/>
              <w:rPr>
                <w:rFonts w:ascii="Calibri" w:hAnsi="Calibri" w:cs="Calibri"/>
                <w:color w:val="000000"/>
                <w:sz w:val="19"/>
                <w:szCs w:val="19"/>
              </w:rPr>
            </w:pPr>
            <w:r w:rsidRPr="005D2E9F">
              <w:rPr>
                <w:rFonts w:ascii="Calibri" w:hAnsi="Calibri" w:cs="Calibri"/>
                <w:b/>
                <w:color w:val="000000"/>
                <w:sz w:val="19"/>
                <w:szCs w:val="19"/>
              </w:rPr>
              <w:t>FY2</w:t>
            </w:r>
            <w:r w:rsidR="00D540F5" w:rsidRPr="005D2E9F">
              <w:rPr>
                <w:rFonts w:ascii="Calibri" w:hAnsi="Calibri" w:cs="Calibri"/>
                <w:b/>
                <w:color w:val="000000"/>
                <w:sz w:val="19"/>
                <w:szCs w:val="19"/>
              </w:rPr>
              <w:t>6</w:t>
            </w:r>
            <w:r w:rsidRPr="005D2E9F">
              <w:rPr>
                <w:rFonts w:ascii="Calibri" w:hAnsi="Calibri" w:cs="Calibri"/>
                <w:b/>
                <w:color w:val="000000"/>
                <w:sz w:val="19"/>
                <w:szCs w:val="19"/>
              </w:rPr>
              <w:t xml:space="preserve">: Total is </w:t>
            </w:r>
            <w:r w:rsidR="004A7414" w:rsidRPr="005D2E9F">
              <w:rPr>
                <w:rFonts w:ascii="Calibri" w:hAnsi="Calibri" w:cs="Calibri"/>
                <w:b/>
                <w:color w:val="000000"/>
                <w:sz w:val="19"/>
                <w:szCs w:val="19"/>
              </w:rPr>
              <w:t>49</w:t>
            </w:r>
            <w:r w:rsidR="00856BCF" w:rsidRPr="005D2E9F">
              <w:rPr>
                <w:rFonts w:ascii="Calibri" w:hAnsi="Calibri" w:cs="Calibri"/>
                <w:b/>
                <w:color w:val="000000"/>
                <w:sz w:val="19"/>
                <w:szCs w:val="19"/>
              </w:rPr>
              <w:t xml:space="preserve"> </w:t>
            </w:r>
            <w:r w:rsidRPr="005D2E9F">
              <w:rPr>
                <w:rFonts w:ascii="Calibri" w:hAnsi="Calibri" w:cs="Calibri"/>
                <w:b/>
                <w:color w:val="000000"/>
                <w:sz w:val="19"/>
                <w:szCs w:val="19"/>
              </w:rPr>
              <w:t>(</w:t>
            </w:r>
            <w:r w:rsidR="004A7414" w:rsidRPr="005D2E9F">
              <w:rPr>
                <w:rFonts w:ascii="Calibri" w:hAnsi="Calibri" w:cs="Calibri"/>
                <w:b/>
                <w:color w:val="000000"/>
                <w:sz w:val="19"/>
                <w:szCs w:val="19"/>
              </w:rPr>
              <w:t>30</w:t>
            </w:r>
            <w:r w:rsidRPr="005D2E9F">
              <w:rPr>
                <w:rFonts w:ascii="Calibri" w:hAnsi="Calibri" w:cs="Calibri"/>
                <w:b/>
                <w:color w:val="000000"/>
                <w:sz w:val="19"/>
                <w:szCs w:val="19"/>
              </w:rPr>
              <w:t xml:space="preserve">M, </w:t>
            </w:r>
            <w:r w:rsidR="004A7414" w:rsidRPr="005D2E9F">
              <w:rPr>
                <w:rFonts w:ascii="Calibri" w:hAnsi="Calibri" w:cs="Calibri"/>
                <w:b/>
                <w:color w:val="000000"/>
                <w:sz w:val="19"/>
                <w:szCs w:val="19"/>
              </w:rPr>
              <w:t>19</w:t>
            </w:r>
            <w:r w:rsidRPr="005D2E9F">
              <w:rPr>
                <w:rFonts w:ascii="Calibri" w:hAnsi="Calibri" w:cs="Calibri"/>
                <w:b/>
                <w:color w:val="000000"/>
                <w:sz w:val="19"/>
                <w:szCs w:val="19"/>
              </w:rPr>
              <w:t>W)</w:t>
            </w:r>
            <w:r w:rsidRPr="005D2E9F">
              <w:rPr>
                <w:rFonts w:ascii="Calibri" w:hAnsi="Calibri" w:cs="Calibri"/>
                <w:color w:val="000000"/>
                <w:sz w:val="19"/>
                <w:szCs w:val="19"/>
              </w:rPr>
              <w:t xml:space="preserve"> – this number excludes the numbers trained in refresher trainings in </w:t>
            </w:r>
            <w:proofErr w:type="spellStart"/>
            <w:r w:rsidRPr="005D2E9F">
              <w:rPr>
                <w:rFonts w:ascii="Calibri" w:hAnsi="Calibri" w:cs="Calibri"/>
                <w:color w:val="000000"/>
                <w:sz w:val="19"/>
                <w:szCs w:val="19"/>
              </w:rPr>
              <w:t>RoC</w:t>
            </w:r>
            <w:proofErr w:type="spellEnd"/>
            <w:r w:rsidR="00856BCF" w:rsidRPr="005D2E9F">
              <w:rPr>
                <w:rFonts w:ascii="Calibri" w:hAnsi="Calibri" w:cs="Calibri"/>
                <w:color w:val="000000"/>
                <w:sz w:val="19"/>
                <w:szCs w:val="19"/>
              </w:rPr>
              <w:t xml:space="preserve">, </w:t>
            </w:r>
            <w:r w:rsidRPr="005D2E9F">
              <w:rPr>
                <w:rFonts w:ascii="Calibri" w:hAnsi="Calibri" w:cs="Calibri"/>
                <w:color w:val="000000"/>
                <w:sz w:val="19"/>
                <w:szCs w:val="19"/>
              </w:rPr>
              <w:t xml:space="preserve">Moz </w:t>
            </w:r>
            <w:r w:rsidR="00856BCF" w:rsidRPr="005D2E9F">
              <w:rPr>
                <w:rFonts w:ascii="Calibri" w:hAnsi="Calibri" w:cs="Calibri"/>
                <w:color w:val="000000"/>
                <w:sz w:val="19"/>
                <w:szCs w:val="19"/>
              </w:rPr>
              <w:t xml:space="preserve">and Botswana </w:t>
            </w:r>
            <w:r w:rsidRPr="005D2E9F">
              <w:rPr>
                <w:rFonts w:ascii="Calibri" w:hAnsi="Calibri" w:cs="Calibri"/>
                <w:color w:val="000000"/>
                <w:sz w:val="19"/>
                <w:szCs w:val="19"/>
              </w:rPr>
              <w:t>as the individuals were accounted for in previous years</w:t>
            </w:r>
          </w:p>
        </w:tc>
        <w:tc>
          <w:tcPr>
            <w:tcW w:w="418" w:type="pct"/>
            <w:shd w:val="clear" w:color="auto" w:fill="FFFFFF" w:themeFill="background1"/>
          </w:tcPr>
          <w:p w14:paraId="2C3244FF" w14:textId="4A63884B" w:rsidR="00595711" w:rsidRPr="005D2E9F" w:rsidRDefault="00EE7887"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35A006BC" w14:textId="6F846614" w:rsidR="00983F62" w:rsidRPr="005D2E9F" w:rsidRDefault="00983F62" w:rsidP="0091424F">
            <w:pPr>
              <w:jc w:val="both"/>
              <w:rPr>
                <w:rFonts w:ascii="Calibri" w:hAnsi="Calibri" w:cs="Calibri"/>
                <w:color w:val="000000"/>
                <w:sz w:val="19"/>
                <w:szCs w:val="19"/>
              </w:rPr>
            </w:pPr>
            <w:r w:rsidRPr="005D2E9F">
              <w:rPr>
                <w:rFonts w:ascii="Calibri" w:hAnsi="Calibri" w:cs="Calibri"/>
                <w:b/>
                <w:color w:val="000000"/>
                <w:sz w:val="19"/>
                <w:szCs w:val="19"/>
              </w:rPr>
              <w:t>FY26Q1</w:t>
            </w:r>
            <w:r w:rsidRPr="005D2E9F">
              <w:rPr>
                <w:rFonts w:ascii="Calibri" w:hAnsi="Calibri" w:cs="Calibri"/>
                <w:color w:val="000000"/>
                <w:sz w:val="19"/>
                <w:szCs w:val="19"/>
              </w:rPr>
              <w:t>:</w:t>
            </w:r>
            <w:r w:rsidR="00BD156D" w:rsidRPr="005D2E9F">
              <w:rPr>
                <w:rFonts w:ascii="Calibri" w:hAnsi="Calibri" w:cs="Calibri"/>
                <w:color w:val="000000"/>
                <w:sz w:val="19"/>
                <w:szCs w:val="19"/>
              </w:rPr>
              <w:t xml:space="preserve"> Basic</w:t>
            </w:r>
            <w:r w:rsidR="00750425" w:rsidRPr="005D2E9F">
              <w:rPr>
                <w:rFonts w:ascii="Calibri" w:hAnsi="Calibri" w:cs="Calibri"/>
                <w:color w:val="000000"/>
                <w:sz w:val="19"/>
                <w:szCs w:val="19"/>
              </w:rPr>
              <w:t xml:space="preserve"> </w:t>
            </w:r>
            <w:r w:rsidR="00BD156D" w:rsidRPr="005D2E9F">
              <w:rPr>
                <w:rFonts w:ascii="Calibri" w:hAnsi="Calibri" w:cs="Calibri"/>
                <w:color w:val="000000"/>
                <w:sz w:val="19"/>
                <w:szCs w:val="19"/>
              </w:rPr>
              <w:t xml:space="preserve">Radio training </w:t>
            </w:r>
            <w:r w:rsidR="007469B4" w:rsidRPr="005D2E9F">
              <w:rPr>
                <w:rFonts w:ascii="Calibri" w:hAnsi="Calibri" w:cs="Calibri"/>
                <w:color w:val="000000"/>
                <w:sz w:val="19"/>
                <w:szCs w:val="19"/>
              </w:rPr>
              <w:t>26</w:t>
            </w:r>
            <w:r w:rsidR="00EA28D6" w:rsidRPr="005D2E9F">
              <w:rPr>
                <w:rFonts w:ascii="Calibri" w:hAnsi="Calibri" w:cs="Calibri"/>
                <w:color w:val="000000"/>
                <w:sz w:val="19"/>
                <w:szCs w:val="19"/>
              </w:rPr>
              <w:t xml:space="preserve"> (</w:t>
            </w:r>
            <w:r w:rsidR="00BD156D" w:rsidRPr="005D2E9F">
              <w:rPr>
                <w:rFonts w:ascii="Calibri" w:hAnsi="Calibri" w:cs="Calibri"/>
                <w:color w:val="000000"/>
                <w:sz w:val="19"/>
                <w:szCs w:val="19"/>
              </w:rPr>
              <w:t>18 M, 8W</w:t>
            </w:r>
            <w:r w:rsidR="00EA28D6" w:rsidRPr="005D2E9F">
              <w:rPr>
                <w:rFonts w:ascii="Calibri" w:hAnsi="Calibri" w:cs="Calibri"/>
                <w:color w:val="000000"/>
                <w:sz w:val="19"/>
                <w:szCs w:val="19"/>
              </w:rPr>
              <w:t>)</w:t>
            </w:r>
          </w:p>
          <w:p w14:paraId="5F168491" w14:textId="0F4F45A8" w:rsidR="00983F62" w:rsidRPr="005D2E9F" w:rsidRDefault="00750425" w:rsidP="0091424F">
            <w:pPr>
              <w:jc w:val="both"/>
              <w:rPr>
                <w:rFonts w:ascii="Calibri" w:hAnsi="Calibri" w:cs="Calibri"/>
                <w:color w:val="000000"/>
                <w:sz w:val="19"/>
                <w:szCs w:val="19"/>
              </w:rPr>
            </w:pPr>
            <w:r w:rsidRPr="005D2E9F">
              <w:rPr>
                <w:rFonts w:ascii="Calibri" w:hAnsi="Calibri" w:cs="Calibri"/>
                <w:b/>
                <w:color w:val="000000"/>
                <w:sz w:val="19"/>
                <w:szCs w:val="19"/>
              </w:rPr>
              <w:t>FY2</w:t>
            </w:r>
            <w:r w:rsidR="004B43EE" w:rsidRPr="005D2E9F">
              <w:rPr>
                <w:rFonts w:ascii="Calibri" w:hAnsi="Calibri" w:cs="Calibri"/>
                <w:b/>
                <w:color w:val="000000"/>
                <w:sz w:val="19"/>
                <w:szCs w:val="19"/>
              </w:rPr>
              <w:t>6</w:t>
            </w:r>
            <w:r w:rsidRPr="005D2E9F">
              <w:rPr>
                <w:rFonts w:ascii="Calibri" w:hAnsi="Calibri" w:cs="Calibri"/>
                <w:b/>
                <w:color w:val="000000"/>
                <w:sz w:val="19"/>
                <w:szCs w:val="19"/>
              </w:rPr>
              <w:t xml:space="preserve"> Q2:</w:t>
            </w:r>
            <w:r w:rsidRPr="005D2E9F">
              <w:rPr>
                <w:rFonts w:ascii="Calibri" w:hAnsi="Calibri" w:cs="Calibri"/>
                <w:color w:val="000000"/>
                <w:sz w:val="19"/>
                <w:szCs w:val="19"/>
              </w:rPr>
              <w:t xml:space="preserve"> </w:t>
            </w:r>
            <w:r w:rsidR="00EA28D6" w:rsidRPr="005D2E9F">
              <w:rPr>
                <w:rFonts w:ascii="Calibri" w:hAnsi="Calibri" w:cs="Calibri"/>
                <w:color w:val="000000"/>
                <w:sz w:val="19"/>
                <w:szCs w:val="19"/>
              </w:rPr>
              <w:t xml:space="preserve">0 </w:t>
            </w:r>
            <w:r w:rsidR="00BC0374" w:rsidRPr="005D2E9F">
              <w:rPr>
                <w:rFonts w:ascii="Calibri" w:hAnsi="Calibri" w:cs="Calibri"/>
                <w:color w:val="000000"/>
                <w:sz w:val="19"/>
                <w:szCs w:val="19"/>
              </w:rPr>
              <w:t>(</w:t>
            </w:r>
            <w:r w:rsidR="009B3F05" w:rsidRPr="005D2E9F">
              <w:rPr>
                <w:rFonts w:ascii="Calibri" w:hAnsi="Calibri" w:cs="Calibri"/>
                <w:color w:val="000000"/>
                <w:sz w:val="19"/>
                <w:szCs w:val="19"/>
              </w:rPr>
              <w:t>Advanced r</w:t>
            </w:r>
            <w:r w:rsidR="00054E1E" w:rsidRPr="005D2E9F">
              <w:rPr>
                <w:rFonts w:ascii="Calibri" w:hAnsi="Calibri" w:cs="Calibri"/>
                <w:color w:val="000000"/>
                <w:sz w:val="19"/>
                <w:szCs w:val="19"/>
              </w:rPr>
              <w:t>adio training</w:t>
            </w:r>
            <w:r w:rsidR="00EE7887" w:rsidRPr="005D2E9F">
              <w:rPr>
                <w:rFonts w:ascii="Calibri" w:hAnsi="Calibri" w:cs="Calibri"/>
                <w:color w:val="000000"/>
                <w:sz w:val="19"/>
                <w:szCs w:val="19"/>
              </w:rPr>
              <w:t xml:space="preserve"> for 5</w:t>
            </w:r>
            <w:r w:rsidR="009B3F05" w:rsidRPr="005D2E9F">
              <w:rPr>
                <w:rFonts w:ascii="Calibri" w:hAnsi="Calibri" w:cs="Calibri"/>
                <w:color w:val="000000"/>
                <w:sz w:val="19"/>
                <w:szCs w:val="19"/>
              </w:rPr>
              <w:t xml:space="preserve"> team</w:t>
            </w:r>
            <w:r w:rsidR="00EE7887" w:rsidRPr="005D2E9F">
              <w:rPr>
                <w:rFonts w:ascii="Calibri" w:hAnsi="Calibri" w:cs="Calibri"/>
                <w:color w:val="000000"/>
                <w:sz w:val="19"/>
                <w:szCs w:val="19"/>
              </w:rPr>
              <w:t xml:space="preserve"> members;</w:t>
            </w:r>
            <w:r w:rsidR="00054E1E" w:rsidRPr="005D2E9F">
              <w:rPr>
                <w:rFonts w:ascii="Calibri" w:hAnsi="Calibri" w:cs="Calibri"/>
                <w:color w:val="000000"/>
                <w:sz w:val="19"/>
                <w:szCs w:val="19"/>
              </w:rPr>
              <w:t xml:space="preserve"> </w:t>
            </w:r>
            <w:r w:rsidR="00EA28D6" w:rsidRPr="005D2E9F">
              <w:rPr>
                <w:rFonts w:ascii="Calibri" w:hAnsi="Calibri" w:cs="Calibri"/>
                <w:color w:val="000000"/>
                <w:sz w:val="19"/>
                <w:szCs w:val="19"/>
              </w:rPr>
              <w:t>part of the basic training team)</w:t>
            </w:r>
          </w:p>
          <w:p w14:paraId="1583A574" w14:textId="58DA2773" w:rsidR="00750425" w:rsidRPr="005D2E9F" w:rsidRDefault="00750425" w:rsidP="0091424F">
            <w:pPr>
              <w:jc w:val="both"/>
              <w:rPr>
                <w:rFonts w:ascii="Calibri" w:hAnsi="Calibri" w:cs="Calibri"/>
                <w:color w:val="000000"/>
                <w:sz w:val="19"/>
                <w:szCs w:val="19"/>
              </w:rPr>
            </w:pPr>
            <w:r w:rsidRPr="005D2E9F">
              <w:rPr>
                <w:rFonts w:ascii="Calibri" w:hAnsi="Calibri" w:cs="Calibri"/>
                <w:b/>
                <w:color w:val="000000"/>
                <w:sz w:val="19"/>
                <w:szCs w:val="19"/>
              </w:rPr>
              <w:t>FY26 Q</w:t>
            </w:r>
            <w:r w:rsidR="00330F41" w:rsidRPr="005D2E9F">
              <w:rPr>
                <w:rFonts w:ascii="Calibri" w:hAnsi="Calibri" w:cs="Calibri"/>
                <w:b/>
                <w:color w:val="000000"/>
                <w:sz w:val="19"/>
                <w:szCs w:val="19"/>
              </w:rPr>
              <w:t>3:</w:t>
            </w:r>
            <w:r w:rsidR="00330F41" w:rsidRPr="005D2E9F">
              <w:rPr>
                <w:rFonts w:ascii="Calibri" w:hAnsi="Calibri" w:cs="Calibri"/>
                <w:color w:val="000000"/>
                <w:sz w:val="19"/>
                <w:szCs w:val="19"/>
              </w:rPr>
              <w:t xml:space="preserve"> </w:t>
            </w:r>
            <w:r w:rsidR="00132FED" w:rsidRPr="005D2E9F">
              <w:rPr>
                <w:rFonts w:ascii="Calibri" w:hAnsi="Calibri" w:cs="Calibri"/>
                <w:color w:val="000000"/>
                <w:sz w:val="19"/>
                <w:szCs w:val="19"/>
              </w:rPr>
              <w:t xml:space="preserve">0 </w:t>
            </w:r>
            <w:r w:rsidR="006E2DD4" w:rsidRPr="005D2E9F">
              <w:rPr>
                <w:rFonts w:ascii="Calibri" w:hAnsi="Calibri" w:cs="Calibri"/>
                <w:color w:val="000000"/>
                <w:sz w:val="19"/>
                <w:szCs w:val="19"/>
              </w:rPr>
              <w:t>(</w:t>
            </w:r>
            <w:r w:rsidR="00132FED" w:rsidRPr="005D2E9F">
              <w:rPr>
                <w:rFonts w:ascii="Calibri" w:hAnsi="Calibri" w:cs="Calibri"/>
                <w:color w:val="000000"/>
                <w:sz w:val="19"/>
                <w:szCs w:val="19"/>
              </w:rPr>
              <w:t>Refresher</w:t>
            </w:r>
            <w:r w:rsidR="00C012B8" w:rsidRPr="005D2E9F">
              <w:rPr>
                <w:rFonts w:ascii="Calibri" w:hAnsi="Calibri" w:cs="Calibri"/>
                <w:color w:val="000000"/>
                <w:sz w:val="19"/>
                <w:szCs w:val="19"/>
              </w:rPr>
              <w:t xml:space="preserve"> training </w:t>
            </w:r>
            <w:r w:rsidR="00132FED" w:rsidRPr="005D2E9F">
              <w:rPr>
                <w:rFonts w:ascii="Calibri" w:hAnsi="Calibri" w:cs="Calibri"/>
                <w:color w:val="000000"/>
                <w:sz w:val="19"/>
                <w:szCs w:val="19"/>
              </w:rPr>
              <w:t xml:space="preserve">for </w:t>
            </w:r>
            <w:r w:rsidR="0035672B" w:rsidRPr="005D2E9F">
              <w:rPr>
                <w:rFonts w:ascii="Calibri" w:hAnsi="Calibri" w:cs="Calibri"/>
                <w:color w:val="000000"/>
                <w:sz w:val="19"/>
                <w:szCs w:val="19"/>
              </w:rPr>
              <w:t xml:space="preserve">42 </w:t>
            </w:r>
            <w:r w:rsidR="006D4CA6" w:rsidRPr="005D2E9F">
              <w:rPr>
                <w:rFonts w:ascii="Calibri" w:hAnsi="Calibri" w:cs="Calibri"/>
                <w:color w:val="000000"/>
                <w:sz w:val="19"/>
                <w:szCs w:val="19"/>
              </w:rPr>
              <w:t>admins/</w:t>
            </w:r>
            <w:r w:rsidR="0035672B" w:rsidRPr="005D2E9F">
              <w:rPr>
                <w:rFonts w:ascii="Calibri" w:hAnsi="Calibri" w:cs="Calibri"/>
                <w:color w:val="000000"/>
                <w:sz w:val="19"/>
                <w:szCs w:val="19"/>
              </w:rPr>
              <w:t>operators</w:t>
            </w:r>
            <w:r w:rsidR="006E2DD4" w:rsidRPr="005D2E9F">
              <w:rPr>
                <w:rFonts w:ascii="Calibri" w:hAnsi="Calibri" w:cs="Calibri"/>
                <w:color w:val="000000"/>
                <w:sz w:val="19"/>
                <w:szCs w:val="19"/>
              </w:rPr>
              <w:t xml:space="preserve"> </w:t>
            </w:r>
            <w:r w:rsidR="0035672B" w:rsidRPr="005D2E9F">
              <w:rPr>
                <w:rFonts w:ascii="Calibri" w:hAnsi="Calibri" w:cs="Calibri"/>
                <w:color w:val="000000"/>
                <w:sz w:val="19"/>
                <w:szCs w:val="19"/>
              </w:rPr>
              <w:t xml:space="preserve">on ER mobile application, operation of </w:t>
            </w:r>
            <w:proofErr w:type="spellStart"/>
            <w:r w:rsidR="0035672B" w:rsidRPr="005D2E9F">
              <w:rPr>
                <w:rFonts w:ascii="Calibri" w:hAnsi="Calibri" w:cs="Calibri"/>
                <w:color w:val="000000"/>
                <w:sz w:val="19"/>
                <w:szCs w:val="19"/>
              </w:rPr>
              <w:t>InReach</w:t>
            </w:r>
            <w:proofErr w:type="spellEnd"/>
            <w:r w:rsidR="0035672B" w:rsidRPr="005D2E9F">
              <w:rPr>
                <w:rFonts w:ascii="Calibri" w:hAnsi="Calibri" w:cs="Calibri"/>
                <w:color w:val="000000"/>
                <w:sz w:val="19"/>
                <w:szCs w:val="19"/>
              </w:rPr>
              <w:t xml:space="preserve"> and GPS devices by 51 D</w:t>
            </w:r>
          </w:p>
          <w:p w14:paraId="1B589DC6" w14:textId="6AFA4DDA" w:rsidR="00064000" w:rsidRPr="005D2E9F" w:rsidRDefault="00750425" w:rsidP="0091424F">
            <w:pPr>
              <w:jc w:val="both"/>
              <w:rPr>
                <w:rFonts w:ascii="Calibri" w:hAnsi="Calibri" w:cs="Calibri"/>
                <w:color w:val="000000"/>
                <w:sz w:val="19"/>
                <w:szCs w:val="19"/>
              </w:rPr>
            </w:pPr>
            <w:r w:rsidRPr="005D2E9F">
              <w:rPr>
                <w:rFonts w:ascii="Calibri" w:hAnsi="Calibri" w:cs="Calibri"/>
                <w:b/>
                <w:color w:val="000000"/>
                <w:sz w:val="19"/>
                <w:szCs w:val="19"/>
              </w:rPr>
              <w:t>FY26Q4:</w:t>
            </w:r>
            <w:r w:rsidRPr="005D2E9F">
              <w:rPr>
                <w:rFonts w:ascii="Calibri" w:hAnsi="Calibri" w:cs="Calibri"/>
                <w:color w:val="000000"/>
                <w:sz w:val="19"/>
                <w:szCs w:val="19"/>
              </w:rPr>
              <w:t xml:space="preserve"> Gaborone </w:t>
            </w:r>
            <w:r w:rsidR="00B6621A" w:rsidRPr="005D2E9F">
              <w:rPr>
                <w:rFonts w:ascii="Calibri" w:hAnsi="Calibri" w:cs="Calibri"/>
                <w:color w:val="000000"/>
                <w:sz w:val="19"/>
                <w:szCs w:val="19"/>
              </w:rPr>
              <w:t xml:space="preserve">ER </w:t>
            </w:r>
            <w:r w:rsidRPr="005D2E9F">
              <w:rPr>
                <w:rFonts w:ascii="Calibri" w:hAnsi="Calibri" w:cs="Calibri"/>
                <w:color w:val="000000"/>
                <w:sz w:val="19"/>
                <w:szCs w:val="19"/>
              </w:rPr>
              <w:t xml:space="preserve">training </w:t>
            </w:r>
            <w:r w:rsidR="00C012B8" w:rsidRPr="005D2E9F">
              <w:rPr>
                <w:rFonts w:ascii="Calibri" w:hAnsi="Calibri" w:cs="Calibri"/>
                <w:color w:val="000000"/>
                <w:sz w:val="19"/>
                <w:szCs w:val="19"/>
              </w:rPr>
              <w:t>(1</w:t>
            </w:r>
            <w:r w:rsidR="00BC7005" w:rsidRPr="005D2E9F">
              <w:rPr>
                <w:rFonts w:ascii="Calibri" w:hAnsi="Calibri" w:cs="Calibri"/>
                <w:color w:val="000000"/>
                <w:sz w:val="19"/>
                <w:szCs w:val="19"/>
              </w:rPr>
              <w:t>2</w:t>
            </w:r>
            <w:r w:rsidR="00C012B8" w:rsidRPr="005D2E9F">
              <w:rPr>
                <w:rFonts w:ascii="Calibri" w:hAnsi="Calibri" w:cs="Calibri"/>
                <w:color w:val="000000"/>
                <w:sz w:val="19"/>
                <w:szCs w:val="19"/>
              </w:rPr>
              <w:t>M, 1</w:t>
            </w:r>
            <w:r w:rsidR="00BC7005" w:rsidRPr="005D2E9F">
              <w:rPr>
                <w:rFonts w:ascii="Calibri" w:hAnsi="Calibri" w:cs="Calibri"/>
                <w:color w:val="000000"/>
                <w:sz w:val="19"/>
                <w:szCs w:val="19"/>
              </w:rPr>
              <w:t>1</w:t>
            </w:r>
            <w:r w:rsidR="006C7E60" w:rsidRPr="005D2E9F">
              <w:rPr>
                <w:rFonts w:ascii="Calibri" w:hAnsi="Calibri" w:cs="Calibri"/>
                <w:color w:val="000000"/>
                <w:sz w:val="19"/>
                <w:szCs w:val="19"/>
              </w:rPr>
              <w:t>W)</w:t>
            </w:r>
            <w:r w:rsidR="00BC7005" w:rsidRPr="005D2E9F">
              <w:rPr>
                <w:rFonts w:ascii="Calibri" w:hAnsi="Calibri" w:cs="Calibri"/>
                <w:color w:val="000000"/>
                <w:sz w:val="19"/>
                <w:szCs w:val="19"/>
              </w:rPr>
              <w:t>-only new trainees included</w:t>
            </w:r>
          </w:p>
        </w:tc>
      </w:tr>
      <w:tr w:rsidR="00595711" w:rsidRPr="00D753BE" w14:paraId="28F2197C" w14:textId="77777777" w:rsidTr="005D2E9F">
        <w:trPr>
          <w:trHeight w:val="226"/>
          <w:tblHeader/>
          <w:jc w:val="center"/>
        </w:trPr>
        <w:tc>
          <w:tcPr>
            <w:tcW w:w="5000" w:type="pct"/>
            <w:gridSpan w:val="5"/>
            <w:shd w:val="clear" w:color="auto" w:fill="D9D9D9" w:themeFill="background1" w:themeFillShade="D9"/>
          </w:tcPr>
          <w:p w14:paraId="49825B37" w14:textId="0411B82A" w:rsidR="00595711" w:rsidRPr="005D2E9F" w:rsidRDefault="00595711" w:rsidP="00D276CF">
            <w:pPr>
              <w:pStyle w:val="Default"/>
              <w:rPr>
                <w:rFonts w:ascii="Calibri" w:hAnsi="Calibri" w:cs="Calibri"/>
                <w:sz w:val="19"/>
                <w:szCs w:val="19"/>
              </w:rPr>
            </w:pPr>
            <w:r w:rsidRPr="005D2E9F">
              <w:rPr>
                <w:rFonts w:ascii="Calibri" w:hAnsi="Calibri" w:cs="Calibri"/>
                <w:b/>
                <w:sz w:val="19"/>
                <w:szCs w:val="19"/>
              </w:rPr>
              <w:t xml:space="preserve">Outcome 2.1: </w:t>
            </w:r>
            <w:r w:rsidRPr="005D2E9F">
              <w:rPr>
                <w:rFonts w:ascii="Calibri" w:hAnsi="Calibri" w:cs="Calibri"/>
                <w:sz w:val="19"/>
                <w:szCs w:val="19"/>
              </w:rPr>
              <w:t xml:space="preserve">Additional PAs in Africa are </w:t>
            </w:r>
            <w:proofErr w:type="gramStart"/>
            <w:r w:rsidRPr="005D2E9F">
              <w:rPr>
                <w:rFonts w:ascii="Calibri" w:hAnsi="Calibri" w:cs="Calibri"/>
                <w:sz w:val="19"/>
                <w:szCs w:val="19"/>
              </w:rPr>
              <w:t>identified</w:t>
            </w:r>
            <w:proofErr w:type="gramEnd"/>
            <w:r w:rsidRPr="005D2E9F">
              <w:rPr>
                <w:rFonts w:ascii="Calibri" w:hAnsi="Calibri" w:cs="Calibri"/>
                <w:sz w:val="19"/>
                <w:szCs w:val="19"/>
              </w:rPr>
              <w:t xml:space="preserve"> and the respective Countries commit to install the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technology. </w:t>
            </w:r>
          </w:p>
        </w:tc>
      </w:tr>
      <w:tr w:rsidR="00595711" w:rsidRPr="00D753BE" w14:paraId="7140C106" w14:textId="77777777" w:rsidTr="005D2E9F">
        <w:trPr>
          <w:trHeight w:val="599"/>
          <w:tblHeader/>
          <w:jc w:val="center"/>
        </w:trPr>
        <w:tc>
          <w:tcPr>
            <w:tcW w:w="1217" w:type="pct"/>
            <w:shd w:val="clear" w:color="auto" w:fill="FFFFFF" w:themeFill="background1"/>
          </w:tcPr>
          <w:p w14:paraId="26567138" w14:textId="15EB5441" w:rsidR="00595711" w:rsidRPr="005D2E9F" w:rsidRDefault="00595711" w:rsidP="005D2E9F">
            <w:pPr>
              <w:pStyle w:val="Default"/>
              <w:jc w:val="both"/>
            </w:pPr>
            <w:r w:rsidRPr="005D2E9F">
              <w:rPr>
                <w:rFonts w:ascii="Calibri" w:hAnsi="Calibri" w:cs="Calibri"/>
                <w:b/>
                <w:sz w:val="19"/>
                <w:szCs w:val="19"/>
              </w:rPr>
              <w:t xml:space="preserve">Output 2.1.1: </w:t>
            </w:r>
            <w:r w:rsidRPr="005D2E9F">
              <w:rPr>
                <w:rFonts w:ascii="Calibri" w:hAnsi="Calibri" w:cs="Calibri"/>
                <w:sz w:val="19"/>
                <w:szCs w:val="19"/>
              </w:rPr>
              <w:t>Annual learning and knowledge sharing event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User Conference) undertaken by each PA </w:t>
            </w:r>
          </w:p>
        </w:tc>
        <w:tc>
          <w:tcPr>
            <w:tcW w:w="1237" w:type="pct"/>
            <w:shd w:val="clear" w:color="auto" w:fill="FFFFFF" w:themeFill="background1"/>
          </w:tcPr>
          <w:p w14:paraId="5082C5B0" w14:textId="048DDEEE" w:rsidR="00595711" w:rsidRPr="005D2E9F" w:rsidRDefault="00595711" w:rsidP="0091424F">
            <w:pPr>
              <w:jc w:val="both"/>
              <w:rPr>
                <w:rFonts w:ascii="Calibri" w:hAnsi="Calibri" w:cs="Calibri"/>
                <w:sz w:val="19"/>
                <w:szCs w:val="19"/>
              </w:rPr>
            </w:pPr>
            <w:r w:rsidRPr="005D2E9F">
              <w:rPr>
                <w:rFonts w:ascii="Calibri" w:hAnsi="Calibri" w:cs="Calibri"/>
                <w:sz w:val="19"/>
                <w:szCs w:val="19"/>
              </w:rPr>
              <w:t>At least 1 learning visit</w:t>
            </w:r>
            <w:r w:rsidR="004F6E19">
              <w:rPr>
                <w:rFonts w:ascii="Calibri" w:hAnsi="Calibri" w:cs="Calibri"/>
                <w:sz w:val="19"/>
                <w:szCs w:val="19"/>
              </w:rPr>
              <w:t xml:space="preserve"> </w:t>
            </w:r>
            <w:r w:rsidRPr="005D2E9F">
              <w:rPr>
                <w:rFonts w:ascii="Calibri" w:hAnsi="Calibri" w:cs="Calibri"/>
                <w:sz w:val="19"/>
                <w:szCs w:val="19"/>
              </w:rPr>
              <w:t>(</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User Conference) </w:t>
            </w:r>
            <w:r w:rsidR="004F6E19">
              <w:rPr>
                <w:rFonts w:ascii="Calibri" w:hAnsi="Calibri" w:cs="Calibri"/>
                <w:sz w:val="19"/>
                <w:szCs w:val="19"/>
              </w:rPr>
              <w:t>undertaken by</w:t>
            </w:r>
            <w:r w:rsidR="004F6E19" w:rsidRPr="005D2E9F">
              <w:rPr>
                <w:rFonts w:ascii="Calibri" w:hAnsi="Calibri" w:cs="Calibri"/>
                <w:sz w:val="19"/>
                <w:szCs w:val="19"/>
              </w:rPr>
              <w:t xml:space="preserve"> </w:t>
            </w:r>
            <w:r w:rsidRPr="005D2E9F">
              <w:rPr>
                <w:rFonts w:ascii="Calibri" w:hAnsi="Calibri" w:cs="Calibri"/>
                <w:sz w:val="19"/>
                <w:szCs w:val="19"/>
              </w:rPr>
              <w:t>each PA once during the duration of the</w:t>
            </w:r>
            <w:r w:rsidR="000C5BF9" w:rsidRPr="005D2E9F">
              <w:rPr>
                <w:rFonts w:ascii="Calibri" w:hAnsi="Calibri" w:cs="Calibri"/>
                <w:sz w:val="19"/>
                <w:szCs w:val="19"/>
              </w:rPr>
              <w:t xml:space="preserve"> </w:t>
            </w:r>
            <w:r w:rsidRPr="005D2E9F">
              <w:rPr>
                <w:rFonts w:ascii="Calibri" w:hAnsi="Calibri" w:cs="Calibri"/>
                <w:sz w:val="19"/>
                <w:szCs w:val="19"/>
              </w:rPr>
              <w:t>project</w:t>
            </w:r>
          </w:p>
        </w:tc>
        <w:tc>
          <w:tcPr>
            <w:tcW w:w="606" w:type="pct"/>
            <w:shd w:val="clear" w:color="auto" w:fill="FFFFFF" w:themeFill="background1"/>
          </w:tcPr>
          <w:p w14:paraId="43E6D963" w14:textId="6589562F" w:rsidR="00595711" w:rsidRPr="005D2E9F" w:rsidRDefault="00C05AD3" w:rsidP="0091424F">
            <w:pPr>
              <w:ind w:left="137"/>
              <w:jc w:val="center"/>
              <w:rPr>
                <w:rFonts w:ascii="Calibri" w:hAnsi="Calibri" w:cs="Calibri"/>
                <w:sz w:val="19"/>
                <w:szCs w:val="19"/>
              </w:rPr>
            </w:pPr>
            <w:r w:rsidRPr="005D2E9F">
              <w:rPr>
                <w:rFonts w:ascii="Calibri" w:hAnsi="Calibri" w:cs="Calibri"/>
                <w:sz w:val="19"/>
                <w:szCs w:val="19"/>
              </w:rPr>
              <w:t>1</w:t>
            </w:r>
          </w:p>
        </w:tc>
        <w:tc>
          <w:tcPr>
            <w:tcW w:w="418" w:type="pct"/>
            <w:shd w:val="clear" w:color="auto" w:fill="FFFFFF" w:themeFill="background1"/>
          </w:tcPr>
          <w:p w14:paraId="0A2E8CC0" w14:textId="5824385C" w:rsidR="00595711" w:rsidRPr="005D2E9F" w:rsidRDefault="00C05AD3"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36DA56CD" w14:textId="18A8F28F" w:rsidR="005E6ED7" w:rsidRPr="005D2E9F" w:rsidRDefault="00715260" w:rsidP="0091424F">
            <w:pPr>
              <w:jc w:val="both"/>
              <w:rPr>
                <w:rFonts w:ascii="Calibri" w:hAnsi="Calibri" w:cs="Calibri"/>
                <w:sz w:val="19"/>
                <w:szCs w:val="19"/>
              </w:rPr>
            </w:pPr>
            <w:r w:rsidRPr="005D2E9F">
              <w:rPr>
                <w:rFonts w:ascii="Calibri" w:hAnsi="Calibri" w:cs="Calibri"/>
                <w:sz w:val="19"/>
                <w:szCs w:val="19"/>
              </w:rPr>
              <w:t>One conference held in Kenya in November 2025 with representation from Botswana</w:t>
            </w:r>
            <w:r w:rsidR="00C05AD3" w:rsidRPr="005D2E9F">
              <w:rPr>
                <w:rFonts w:ascii="Calibri" w:hAnsi="Calibri" w:cs="Calibri"/>
                <w:spacing w:val="-2"/>
                <w:sz w:val="19"/>
                <w:szCs w:val="19"/>
              </w:rPr>
              <w:t xml:space="preserve"> (attended by 4 DWNP staff, incl 1 woman and 3 men)</w:t>
            </w:r>
          </w:p>
        </w:tc>
      </w:tr>
      <w:tr w:rsidR="00595711" w:rsidRPr="00D753BE" w14:paraId="53726196" w14:textId="77777777" w:rsidTr="005D2E9F">
        <w:trPr>
          <w:tblHeader/>
          <w:jc w:val="center"/>
        </w:trPr>
        <w:tc>
          <w:tcPr>
            <w:tcW w:w="1217" w:type="pct"/>
            <w:shd w:val="clear" w:color="auto" w:fill="FFFFFF" w:themeFill="background1"/>
          </w:tcPr>
          <w:p w14:paraId="5C39F91E" w14:textId="77777777"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2.1.2: </w:t>
            </w:r>
            <w:r w:rsidRPr="005D2E9F">
              <w:rPr>
                <w:rFonts w:ascii="Calibri" w:hAnsi="Calibri" w:cs="Calibri"/>
                <w:sz w:val="19"/>
                <w:szCs w:val="19"/>
              </w:rPr>
              <w:t xml:space="preserve">Information sharing events undertaken to enhance learning and promote scaling up </w:t>
            </w:r>
          </w:p>
          <w:p w14:paraId="3716CA24" w14:textId="77777777" w:rsidR="00595711" w:rsidRPr="005D2E9F" w:rsidRDefault="00595711" w:rsidP="0091424F">
            <w:pPr>
              <w:ind w:left="137"/>
              <w:jc w:val="both"/>
              <w:rPr>
                <w:rFonts w:ascii="Calibri" w:hAnsi="Calibri" w:cs="Calibri"/>
                <w:b/>
                <w:color w:val="000000"/>
                <w:sz w:val="19"/>
                <w:szCs w:val="19"/>
              </w:rPr>
            </w:pPr>
          </w:p>
        </w:tc>
        <w:tc>
          <w:tcPr>
            <w:tcW w:w="1237" w:type="pct"/>
            <w:shd w:val="clear" w:color="auto" w:fill="FFFFFF" w:themeFill="background1"/>
          </w:tcPr>
          <w:p w14:paraId="0055A38B" w14:textId="77777777" w:rsidR="00595711" w:rsidRPr="005D2E9F" w:rsidRDefault="00595711" w:rsidP="0091424F">
            <w:pPr>
              <w:jc w:val="both"/>
              <w:rPr>
                <w:rFonts w:ascii="Calibri" w:hAnsi="Calibri" w:cs="Calibri"/>
                <w:sz w:val="19"/>
                <w:szCs w:val="19"/>
              </w:rPr>
            </w:pPr>
            <w:r w:rsidRPr="005D2E9F">
              <w:rPr>
                <w:rFonts w:ascii="Calibri" w:hAnsi="Calibri" w:cs="Calibri"/>
                <w:sz w:val="19"/>
                <w:szCs w:val="19"/>
              </w:rPr>
              <w:t>At least 1 information-sharing</w:t>
            </w:r>
          </w:p>
          <w:p w14:paraId="706FC484" w14:textId="77777777" w:rsidR="00595711" w:rsidRPr="005D2E9F" w:rsidRDefault="00595711" w:rsidP="0091424F">
            <w:pPr>
              <w:jc w:val="both"/>
              <w:rPr>
                <w:rFonts w:ascii="Calibri" w:hAnsi="Calibri" w:cs="Calibri"/>
                <w:sz w:val="19"/>
                <w:szCs w:val="19"/>
              </w:rPr>
            </w:pPr>
            <w:r w:rsidRPr="005D2E9F">
              <w:rPr>
                <w:rFonts w:ascii="Calibri" w:hAnsi="Calibri" w:cs="Calibri"/>
                <w:sz w:val="19"/>
                <w:szCs w:val="19"/>
              </w:rPr>
              <w:t>event held per target country per year</w:t>
            </w:r>
          </w:p>
          <w:p w14:paraId="0AD2DE90" w14:textId="77777777" w:rsidR="00595711" w:rsidRPr="005D2E9F" w:rsidRDefault="00595711" w:rsidP="0091424F">
            <w:pPr>
              <w:ind w:left="137"/>
              <w:jc w:val="both"/>
              <w:rPr>
                <w:rFonts w:ascii="Calibri" w:hAnsi="Calibri" w:cs="Calibri"/>
                <w:sz w:val="19"/>
                <w:szCs w:val="19"/>
              </w:rPr>
            </w:pPr>
          </w:p>
        </w:tc>
        <w:tc>
          <w:tcPr>
            <w:tcW w:w="606" w:type="pct"/>
            <w:shd w:val="clear" w:color="auto" w:fill="FFFFFF" w:themeFill="background1"/>
          </w:tcPr>
          <w:p w14:paraId="56B0FDAC" w14:textId="3786DE5E" w:rsidR="00595711" w:rsidRPr="005D2E9F" w:rsidRDefault="001E2CE3" w:rsidP="0091424F">
            <w:pPr>
              <w:ind w:left="137"/>
              <w:jc w:val="center"/>
              <w:rPr>
                <w:rFonts w:ascii="Calibri" w:hAnsi="Calibri" w:cs="Calibri"/>
                <w:sz w:val="19"/>
                <w:szCs w:val="19"/>
              </w:rPr>
            </w:pPr>
            <w:r w:rsidRPr="005D2E9F">
              <w:rPr>
                <w:rFonts w:ascii="Calibri" w:hAnsi="Calibri" w:cs="Calibri"/>
                <w:sz w:val="19"/>
                <w:szCs w:val="19"/>
              </w:rPr>
              <w:t>3</w:t>
            </w:r>
          </w:p>
        </w:tc>
        <w:tc>
          <w:tcPr>
            <w:tcW w:w="418" w:type="pct"/>
            <w:shd w:val="clear" w:color="auto" w:fill="FFFFFF" w:themeFill="background1"/>
          </w:tcPr>
          <w:p w14:paraId="5F0094A3" w14:textId="4C9E8FB5" w:rsidR="00595711" w:rsidRPr="005D2E9F" w:rsidRDefault="006A79FB"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23C76890" w14:textId="22C3CBC6" w:rsidR="00A46E7C" w:rsidRPr="005D2E9F" w:rsidRDefault="00A46E7C" w:rsidP="006C19C0">
            <w:pPr>
              <w:pStyle w:val="TableParagraph"/>
              <w:tabs>
                <w:tab w:val="right" w:pos="2377"/>
              </w:tabs>
              <w:spacing w:line="249" w:lineRule="exact"/>
              <w:ind w:left="0"/>
              <w:jc w:val="both"/>
              <w:rPr>
                <w:rFonts w:ascii="Calibri" w:hAnsi="Calibri" w:cs="Calibri"/>
                <w:sz w:val="19"/>
                <w:szCs w:val="19"/>
              </w:rPr>
            </w:pPr>
            <w:r w:rsidRPr="005D2E9F">
              <w:rPr>
                <w:rFonts w:ascii="Calibri" w:hAnsi="Calibri" w:cs="Calibri"/>
                <w:b/>
                <w:spacing w:val="-2"/>
                <w:sz w:val="19"/>
                <w:szCs w:val="19"/>
              </w:rPr>
              <w:t>B</w:t>
            </w:r>
            <w:r w:rsidR="006C19C0" w:rsidRPr="005D2E9F">
              <w:rPr>
                <w:rFonts w:ascii="Calibri" w:hAnsi="Calibri" w:cs="Calibri"/>
                <w:b/>
                <w:spacing w:val="-2"/>
                <w:sz w:val="19"/>
                <w:szCs w:val="19"/>
              </w:rPr>
              <w:t>W</w:t>
            </w:r>
            <w:r w:rsidR="008D4407" w:rsidRPr="005D2E9F">
              <w:rPr>
                <w:rFonts w:ascii="Calibri" w:hAnsi="Calibri" w:cs="Calibri"/>
                <w:spacing w:val="-2"/>
                <w:sz w:val="19"/>
                <w:szCs w:val="19"/>
              </w:rPr>
              <w:t>:</w:t>
            </w:r>
            <w:r w:rsidR="008D4407" w:rsidRPr="005D2E9F">
              <w:rPr>
                <w:rFonts w:ascii="Calibri" w:hAnsi="Calibri" w:cs="Calibri"/>
                <w:sz w:val="19"/>
                <w:szCs w:val="19"/>
              </w:rPr>
              <w:t xml:space="preserve"> 1</w:t>
            </w:r>
            <w:r w:rsidR="006C19C0" w:rsidRPr="005D2E9F">
              <w:rPr>
                <w:rFonts w:ascii="Calibri" w:hAnsi="Calibri" w:cs="Calibri"/>
                <w:sz w:val="19"/>
                <w:szCs w:val="19"/>
              </w:rPr>
              <w:t xml:space="preserve"> </w:t>
            </w:r>
            <w:r w:rsidRPr="005D2E9F">
              <w:rPr>
                <w:rFonts w:ascii="Calibri" w:hAnsi="Calibri" w:cs="Calibri"/>
                <w:spacing w:val="-2"/>
                <w:sz w:val="19"/>
                <w:szCs w:val="19"/>
              </w:rPr>
              <w:t>project high-level showcase and handover event held in Chobe in April 2026</w:t>
            </w:r>
          </w:p>
          <w:p w14:paraId="50D14350" w14:textId="7613949E" w:rsidR="00A46E7C" w:rsidRPr="005D2E9F" w:rsidRDefault="00A46E7C" w:rsidP="00402694">
            <w:pPr>
              <w:pStyle w:val="TableParagraph"/>
              <w:ind w:left="0" w:right="76"/>
              <w:jc w:val="both"/>
              <w:rPr>
                <w:rFonts w:ascii="Calibri" w:hAnsi="Calibri" w:cs="Calibri"/>
                <w:sz w:val="19"/>
                <w:szCs w:val="19"/>
              </w:rPr>
            </w:pPr>
            <w:proofErr w:type="spellStart"/>
            <w:r w:rsidRPr="005D2E9F">
              <w:rPr>
                <w:rFonts w:ascii="Calibri" w:hAnsi="Calibri" w:cs="Calibri"/>
                <w:b/>
                <w:sz w:val="19"/>
                <w:szCs w:val="19"/>
              </w:rPr>
              <w:t>RoC</w:t>
            </w:r>
            <w:proofErr w:type="spellEnd"/>
            <w:r w:rsidRPr="005D2E9F">
              <w:rPr>
                <w:rFonts w:ascii="Calibri" w:hAnsi="Calibri" w:cs="Calibri"/>
                <w:sz w:val="19"/>
                <w:szCs w:val="19"/>
              </w:rPr>
              <w:t>:</w:t>
            </w:r>
            <w:r w:rsidRPr="005D2E9F">
              <w:rPr>
                <w:rFonts w:ascii="Calibri" w:hAnsi="Calibri" w:cs="Calibri"/>
                <w:b/>
                <w:sz w:val="19"/>
                <w:szCs w:val="19"/>
              </w:rPr>
              <w:t xml:space="preserve"> </w:t>
            </w:r>
            <w:r w:rsidR="00402694" w:rsidRPr="005D2E9F">
              <w:rPr>
                <w:rFonts w:ascii="Calibri" w:hAnsi="Calibri" w:cs="Calibri"/>
                <w:b/>
                <w:sz w:val="19"/>
                <w:szCs w:val="19"/>
              </w:rPr>
              <w:t>2</w:t>
            </w:r>
            <w:r w:rsidRPr="005D2E9F">
              <w:rPr>
                <w:rFonts w:ascii="Calibri" w:hAnsi="Calibri" w:cs="Calibri"/>
                <w:sz w:val="19"/>
                <w:szCs w:val="19"/>
              </w:rPr>
              <w:t xml:space="preserve"> information- sharing</w:t>
            </w:r>
            <w:r w:rsidRPr="005D2E9F">
              <w:rPr>
                <w:rFonts w:ascii="Calibri" w:hAnsi="Calibri" w:cs="Calibri"/>
                <w:spacing w:val="-4"/>
                <w:sz w:val="19"/>
                <w:szCs w:val="19"/>
              </w:rPr>
              <w:t xml:space="preserve"> </w:t>
            </w:r>
            <w:r w:rsidRPr="005D2E9F">
              <w:rPr>
                <w:rFonts w:ascii="Calibri" w:hAnsi="Calibri" w:cs="Calibri"/>
                <w:sz w:val="19"/>
                <w:szCs w:val="19"/>
              </w:rPr>
              <w:t>held:</w:t>
            </w:r>
          </w:p>
          <w:p w14:paraId="071035EC" w14:textId="11090DDA" w:rsidR="00A46E7C" w:rsidRPr="005D2E9F" w:rsidRDefault="00A46E7C" w:rsidP="0091424F">
            <w:pPr>
              <w:pStyle w:val="Caption"/>
              <w:keepNext/>
              <w:spacing w:after="0"/>
              <w:jc w:val="both"/>
              <w:rPr>
                <w:rFonts w:ascii="Calibri" w:hAnsi="Calibri" w:cs="Calibri"/>
                <w:i w:val="0"/>
                <w:color w:val="auto"/>
                <w:spacing w:val="-2"/>
                <w:sz w:val="19"/>
                <w:szCs w:val="19"/>
              </w:rPr>
            </w:pPr>
            <w:r w:rsidRPr="005D2E9F">
              <w:rPr>
                <w:rFonts w:ascii="Calibri" w:hAnsi="Calibri" w:cs="Calibri"/>
                <w:i w:val="0"/>
                <w:color w:val="auto"/>
                <w:sz w:val="19"/>
                <w:szCs w:val="19"/>
              </w:rPr>
              <w:t>-</w:t>
            </w:r>
            <w:r w:rsidR="00402694" w:rsidRPr="005D2E9F">
              <w:rPr>
                <w:rFonts w:ascii="Calibri" w:hAnsi="Calibri" w:cs="Calibri"/>
                <w:i w:val="0"/>
                <w:color w:val="auto"/>
                <w:sz w:val="19"/>
                <w:szCs w:val="19"/>
              </w:rPr>
              <w:t xml:space="preserve">1 </w:t>
            </w:r>
            <w:r w:rsidRPr="005D2E9F">
              <w:rPr>
                <w:rFonts w:ascii="Calibri" w:hAnsi="Calibri" w:cs="Calibri"/>
                <w:i w:val="0"/>
                <w:color w:val="auto"/>
                <w:sz w:val="19"/>
                <w:szCs w:val="19"/>
              </w:rPr>
              <w:t xml:space="preserve">exchange visit to share experiences and lessons learnt on ER conducted between CDNP and OKNP in </w:t>
            </w:r>
            <w:r w:rsidR="00C8084E" w:rsidRPr="005D2E9F">
              <w:rPr>
                <w:rFonts w:ascii="Calibri" w:hAnsi="Calibri" w:cs="Calibri"/>
                <w:i w:val="0"/>
                <w:color w:val="auto"/>
                <w:sz w:val="19"/>
                <w:szCs w:val="19"/>
              </w:rPr>
              <w:t>Sept-Oct</w:t>
            </w:r>
            <w:r w:rsidR="00402694" w:rsidRPr="005D2E9F">
              <w:rPr>
                <w:rFonts w:ascii="Calibri" w:hAnsi="Calibri" w:cs="Calibri"/>
                <w:i w:val="0"/>
                <w:color w:val="auto"/>
                <w:sz w:val="19"/>
                <w:szCs w:val="19"/>
              </w:rPr>
              <w:t xml:space="preserve"> </w:t>
            </w:r>
            <w:r w:rsidRPr="005D2E9F">
              <w:rPr>
                <w:rFonts w:ascii="Calibri" w:hAnsi="Calibri" w:cs="Calibri"/>
                <w:i w:val="0"/>
                <w:color w:val="auto"/>
                <w:sz w:val="19"/>
                <w:szCs w:val="19"/>
              </w:rPr>
              <w:t xml:space="preserve">2025 </w:t>
            </w:r>
          </w:p>
          <w:p w14:paraId="6BC3D940" w14:textId="440AA7D5" w:rsidR="00A46E7C" w:rsidRPr="005D2E9F" w:rsidRDefault="00A46E7C" w:rsidP="006C19C0">
            <w:pPr>
              <w:rPr>
                <w:rFonts w:ascii="Calibri" w:hAnsi="Calibri" w:cs="Calibri"/>
                <w:sz w:val="19"/>
                <w:szCs w:val="19"/>
                <w:highlight w:val="red"/>
              </w:rPr>
            </w:pPr>
            <w:r w:rsidRPr="005D2E9F">
              <w:rPr>
                <w:rFonts w:ascii="Calibri" w:hAnsi="Calibri" w:cs="Calibri"/>
                <w:spacing w:val="-2"/>
                <w:sz w:val="19"/>
                <w:szCs w:val="19"/>
              </w:rPr>
              <w:t>-</w:t>
            </w:r>
            <w:r w:rsidR="00402694" w:rsidRPr="005D2E9F">
              <w:rPr>
                <w:rFonts w:ascii="Calibri" w:hAnsi="Calibri" w:cs="Calibri"/>
                <w:spacing w:val="-2"/>
                <w:sz w:val="19"/>
                <w:szCs w:val="19"/>
              </w:rPr>
              <w:t xml:space="preserve">1 </w:t>
            </w:r>
            <w:r w:rsidRPr="005D2E9F">
              <w:rPr>
                <w:rFonts w:ascii="Calibri" w:hAnsi="Calibri" w:cs="Calibri"/>
                <w:spacing w:val="-2"/>
                <w:sz w:val="19"/>
                <w:szCs w:val="19"/>
              </w:rPr>
              <w:t>steering committee meeting held in 2026</w:t>
            </w:r>
          </w:p>
        </w:tc>
      </w:tr>
      <w:tr w:rsidR="00595711" w:rsidRPr="00D753BE" w14:paraId="42136D61" w14:textId="77777777" w:rsidTr="005D2E9F">
        <w:trPr>
          <w:tblHeader/>
          <w:jc w:val="center"/>
        </w:trPr>
        <w:tc>
          <w:tcPr>
            <w:tcW w:w="1217" w:type="pct"/>
            <w:shd w:val="clear" w:color="auto" w:fill="FFFFFF" w:themeFill="background1"/>
          </w:tcPr>
          <w:p w14:paraId="6616A2B6" w14:textId="77777777"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2.1.3: </w:t>
            </w:r>
            <w:r w:rsidRPr="005D2E9F">
              <w:rPr>
                <w:rFonts w:ascii="Calibri" w:hAnsi="Calibri" w:cs="Calibri"/>
                <w:sz w:val="19"/>
                <w:szCs w:val="19"/>
              </w:rPr>
              <w:t xml:space="preserve">Success stories, lessons learnt and best practices published and shared on blogs, websites, and other digital platforms (where the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software has informed decisions in the management of protected areas). </w:t>
            </w:r>
          </w:p>
          <w:p w14:paraId="0D6D1D8D" w14:textId="77777777" w:rsidR="00595711" w:rsidRPr="005D2E9F" w:rsidRDefault="00595711" w:rsidP="0091424F">
            <w:pPr>
              <w:ind w:left="137"/>
              <w:jc w:val="both"/>
              <w:rPr>
                <w:rFonts w:ascii="Calibri" w:hAnsi="Calibri" w:cs="Calibri"/>
                <w:b/>
                <w:sz w:val="19"/>
                <w:szCs w:val="19"/>
              </w:rPr>
            </w:pPr>
          </w:p>
        </w:tc>
        <w:tc>
          <w:tcPr>
            <w:tcW w:w="1237" w:type="pct"/>
            <w:shd w:val="clear" w:color="auto" w:fill="FFFFFF" w:themeFill="background1"/>
          </w:tcPr>
          <w:p w14:paraId="2E13603F" w14:textId="77777777" w:rsidR="00595711" w:rsidRPr="005D2E9F" w:rsidRDefault="00595711" w:rsidP="0091424F">
            <w:pPr>
              <w:ind w:left="137"/>
              <w:jc w:val="both"/>
              <w:rPr>
                <w:rFonts w:ascii="Calibri" w:hAnsi="Calibri" w:cs="Calibri"/>
                <w:sz w:val="19"/>
                <w:szCs w:val="19"/>
              </w:rPr>
            </w:pPr>
            <w:r w:rsidRPr="005D2E9F">
              <w:rPr>
                <w:rFonts w:ascii="Calibri" w:hAnsi="Calibri" w:cs="Calibri"/>
                <w:sz w:val="19"/>
                <w:szCs w:val="19"/>
              </w:rPr>
              <w:t>At least 6 success stories, lessons learnt, and best practices shared by the project team during the project’s lifetime (At least 2 success stories, lessons learned, and best practices shared by the project annually)</w:t>
            </w:r>
          </w:p>
        </w:tc>
        <w:tc>
          <w:tcPr>
            <w:tcW w:w="606" w:type="pct"/>
            <w:shd w:val="clear" w:color="auto" w:fill="FFFFFF" w:themeFill="background1"/>
          </w:tcPr>
          <w:p w14:paraId="3860294E" w14:textId="5B8B3AD2" w:rsidR="00595711" w:rsidRPr="005D2E9F" w:rsidRDefault="00D07847" w:rsidP="0091424F">
            <w:pPr>
              <w:ind w:left="137"/>
              <w:jc w:val="center"/>
              <w:rPr>
                <w:rFonts w:ascii="Calibri" w:hAnsi="Calibri" w:cs="Calibri"/>
                <w:sz w:val="19"/>
                <w:szCs w:val="19"/>
              </w:rPr>
            </w:pPr>
            <w:r w:rsidRPr="005D2E9F">
              <w:rPr>
                <w:rFonts w:ascii="Calibri" w:hAnsi="Calibri" w:cs="Calibri"/>
                <w:sz w:val="19"/>
                <w:szCs w:val="19"/>
              </w:rPr>
              <w:t>5</w:t>
            </w:r>
          </w:p>
        </w:tc>
        <w:tc>
          <w:tcPr>
            <w:tcW w:w="418" w:type="pct"/>
            <w:shd w:val="clear" w:color="auto" w:fill="FFFFFF" w:themeFill="background1"/>
          </w:tcPr>
          <w:p w14:paraId="5C1D55B3" w14:textId="4A1A23E6" w:rsidR="00595711" w:rsidRPr="005D2E9F" w:rsidRDefault="007B5E9B"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3AD5F44E" w14:textId="026B731E" w:rsidR="00732DF7" w:rsidRPr="005D2E9F" w:rsidRDefault="00E206A6" w:rsidP="0091424F">
            <w:pPr>
              <w:jc w:val="both"/>
              <w:rPr>
                <w:rFonts w:ascii="Calibri" w:hAnsi="Calibri" w:cs="Calibri"/>
                <w:sz w:val="19"/>
                <w:szCs w:val="19"/>
              </w:rPr>
            </w:pPr>
            <w:r w:rsidRPr="005D2E9F">
              <w:rPr>
                <w:rFonts w:ascii="Calibri" w:hAnsi="Calibri" w:cs="Calibri"/>
                <w:sz w:val="19"/>
                <w:szCs w:val="19"/>
              </w:rPr>
              <w:t xml:space="preserve">3 </w:t>
            </w:r>
            <w:r w:rsidR="00595711" w:rsidRPr="005D2E9F">
              <w:rPr>
                <w:rFonts w:ascii="Calibri" w:hAnsi="Calibri" w:cs="Calibri"/>
                <w:sz w:val="19"/>
                <w:szCs w:val="19"/>
              </w:rPr>
              <w:t>article</w:t>
            </w:r>
            <w:r w:rsidRPr="005D2E9F">
              <w:rPr>
                <w:rFonts w:ascii="Calibri" w:hAnsi="Calibri" w:cs="Calibri"/>
                <w:sz w:val="19"/>
                <w:szCs w:val="19"/>
              </w:rPr>
              <w:t>/online posts</w:t>
            </w:r>
            <w:r w:rsidR="00595711" w:rsidRPr="005D2E9F">
              <w:rPr>
                <w:rFonts w:ascii="Calibri" w:hAnsi="Calibri" w:cs="Calibri"/>
                <w:sz w:val="19"/>
                <w:szCs w:val="19"/>
              </w:rPr>
              <w:t xml:space="preserve"> published on ER use </w:t>
            </w:r>
            <w:r w:rsidRPr="005D2E9F">
              <w:rPr>
                <w:rFonts w:ascii="Calibri" w:hAnsi="Calibri" w:cs="Calibri"/>
                <w:sz w:val="19"/>
                <w:szCs w:val="19"/>
              </w:rPr>
              <w:t xml:space="preserve">and women ranger experiences. </w:t>
            </w:r>
          </w:p>
          <w:p w14:paraId="3D0A2C14" w14:textId="3DFAABEC" w:rsidR="00732DF7" w:rsidRPr="005D2E9F" w:rsidRDefault="00732DF7" w:rsidP="0091424F">
            <w:pPr>
              <w:pStyle w:val="ListParagraph"/>
              <w:widowControl w:val="0"/>
              <w:numPr>
                <w:ilvl w:val="0"/>
                <w:numId w:val="12"/>
              </w:numPr>
              <w:autoSpaceDE w:val="0"/>
              <w:autoSpaceDN w:val="0"/>
              <w:jc w:val="both"/>
              <w:rPr>
                <w:rFonts w:ascii="Calibri" w:hAnsi="Calibri" w:cs="Calibri"/>
                <w:sz w:val="19"/>
                <w:szCs w:val="19"/>
                <w:lang w:val="en-GB"/>
              </w:rPr>
            </w:pPr>
            <w:r w:rsidRPr="005D2E9F">
              <w:rPr>
                <w:rFonts w:ascii="Calibri" w:hAnsi="Calibri" w:cs="Calibri"/>
                <w:sz w:val="19"/>
                <w:szCs w:val="19"/>
                <w:lang w:val="en-GB"/>
              </w:rPr>
              <w:t xml:space="preserve">Article on Afrique Environnement Plus on the Third SC meeting in </w:t>
            </w:r>
            <w:proofErr w:type="spellStart"/>
            <w:proofErr w:type="gramStart"/>
            <w:r w:rsidRPr="005D2E9F">
              <w:rPr>
                <w:rFonts w:ascii="Calibri" w:hAnsi="Calibri" w:cs="Calibri"/>
                <w:sz w:val="19"/>
                <w:szCs w:val="19"/>
                <w:lang w:val="en-GB"/>
              </w:rPr>
              <w:t>RoC</w:t>
            </w:r>
            <w:proofErr w:type="spellEnd"/>
            <w:r w:rsidRPr="005D2E9F">
              <w:rPr>
                <w:rFonts w:ascii="Calibri" w:hAnsi="Calibri" w:cs="Calibri"/>
                <w:sz w:val="19"/>
                <w:szCs w:val="19"/>
                <w:lang w:val="en-GB"/>
              </w:rPr>
              <w:t> :</w:t>
            </w:r>
            <w:proofErr w:type="gramEnd"/>
            <w:r w:rsidRPr="005D2E9F">
              <w:rPr>
                <w:rFonts w:ascii="Calibri" w:hAnsi="Calibri" w:cs="Calibri"/>
                <w:sz w:val="19"/>
                <w:szCs w:val="19"/>
                <w:lang w:val="en-GB"/>
              </w:rPr>
              <w:t xml:space="preserve"> </w:t>
            </w:r>
            <w:hyperlink r:id="rId30" w:history="1">
              <w:r w:rsidR="00F35A40" w:rsidRPr="005D2E9F">
                <w:rPr>
                  <w:rStyle w:val="Hyperlink"/>
                  <w:rFonts w:ascii="Calibri" w:hAnsi="Calibri" w:cs="Calibri"/>
                  <w:sz w:val="19"/>
                  <w:szCs w:val="19"/>
                  <w:lang w:val="en-GB"/>
                </w:rPr>
                <w:t>HERE</w:t>
              </w:r>
            </w:hyperlink>
            <w:r w:rsidRPr="005D2E9F">
              <w:rPr>
                <w:rFonts w:ascii="Calibri" w:hAnsi="Calibri" w:cs="Calibri"/>
                <w:sz w:val="19"/>
                <w:szCs w:val="19"/>
                <w:lang w:val="en-GB"/>
              </w:rPr>
              <w:t xml:space="preserve"> (</w:t>
            </w:r>
            <w:r w:rsidR="008F0B92" w:rsidRPr="005D2E9F">
              <w:rPr>
                <w:rFonts w:ascii="Calibri" w:hAnsi="Calibri" w:cs="Calibri"/>
                <w:sz w:val="19"/>
                <w:szCs w:val="19"/>
                <w:lang w:val="en-GB"/>
              </w:rPr>
              <w:t>Q3</w:t>
            </w:r>
            <w:r w:rsidRPr="005D2E9F">
              <w:rPr>
                <w:rFonts w:ascii="Calibri" w:hAnsi="Calibri" w:cs="Calibri"/>
                <w:sz w:val="19"/>
                <w:szCs w:val="19"/>
                <w:lang w:val="en-GB"/>
              </w:rPr>
              <w:t>)</w:t>
            </w:r>
          </w:p>
          <w:p w14:paraId="0BC97245" w14:textId="7BF4F0A5" w:rsidR="00732DF7" w:rsidRPr="005D2E9F" w:rsidRDefault="00732DF7" w:rsidP="0091424F">
            <w:pPr>
              <w:pStyle w:val="ListParagraph"/>
              <w:widowControl w:val="0"/>
              <w:numPr>
                <w:ilvl w:val="0"/>
                <w:numId w:val="12"/>
              </w:numPr>
              <w:autoSpaceDE w:val="0"/>
              <w:autoSpaceDN w:val="0"/>
              <w:jc w:val="both"/>
              <w:rPr>
                <w:rFonts w:ascii="Calibri" w:hAnsi="Calibri" w:cs="Calibri"/>
                <w:sz w:val="19"/>
                <w:szCs w:val="19"/>
              </w:rPr>
            </w:pPr>
            <w:r w:rsidRPr="005D2E9F">
              <w:rPr>
                <w:rFonts w:ascii="Calibri" w:hAnsi="Calibri" w:cs="Calibri"/>
                <w:sz w:val="19"/>
                <w:szCs w:val="19"/>
              </w:rPr>
              <w:t xml:space="preserve">Article on impact report: </w:t>
            </w:r>
            <w:hyperlink r:id="rId31" w:history="1">
              <w:r w:rsidR="00542293" w:rsidRPr="005D2E9F">
                <w:rPr>
                  <w:rStyle w:val="Hyperlink"/>
                  <w:rFonts w:ascii="Calibri" w:hAnsi="Calibri" w:cs="Calibri"/>
                  <w:sz w:val="19"/>
                  <w:szCs w:val="19"/>
                </w:rPr>
                <w:t>HERE</w:t>
              </w:r>
            </w:hyperlink>
            <w:r w:rsidR="00D07847" w:rsidRPr="005D2E9F">
              <w:rPr>
                <w:rFonts w:ascii="Calibri" w:hAnsi="Calibri" w:cs="Calibri"/>
                <w:sz w:val="19"/>
                <w:szCs w:val="19"/>
              </w:rPr>
              <w:t xml:space="preserve"> (Q2)</w:t>
            </w:r>
          </w:p>
          <w:p w14:paraId="7854E75C" w14:textId="536B3F77" w:rsidR="00D07847" w:rsidRPr="005D2E9F" w:rsidRDefault="00D07847" w:rsidP="0091424F">
            <w:pPr>
              <w:pStyle w:val="ListParagraph"/>
              <w:widowControl w:val="0"/>
              <w:numPr>
                <w:ilvl w:val="0"/>
                <w:numId w:val="12"/>
              </w:numPr>
              <w:autoSpaceDE w:val="0"/>
              <w:autoSpaceDN w:val="0"/>
              <w:jc w:val="both"/>
              <w:rPr>
                <w:rFonts w:ascii="Calibri" w:hAnsi="Calibri" w:cs="Calibri"/>
                <w:sz w:val="19"/>
                <w:szCs w:val="19"/>
              </w:rPr>
            </w:pPr>
            <w:r w:rsidRPr="005D2E9F">
              <w:rPr>
                <w:rFonts w:ascii="Calibri" w:hAnsi="Calibri" w:cs="Calibri"/>
                <w:sz w:val="19"/>
                <w:szCs w:val="19"/>
              </w:rPr>
              <w:t>Facebook posts: handing over the ER project in Kasane – Botswana (</w:t>
            </w:r>
            <w:r w:rsidR="008F0B92" w:rsidRPr="005D2E9F">
              <w:rPr>
                <w:rFonts w:ascii="Calibri" w:hAnsi="Calibri" w:cs="Calibri"/>
                <w:sz w:val="19"/>
                <w:szCs w:val="19"/>
              </w:rPr>
              <w:t>Q4</w:t>
            </w:r>
            <w:r w:rsidRPr="005D2E9F">
              <w:rPr>
                <w:rFonts w:ascii="Calibri" w:hAnsi="Calibri" w:cs="Calibri"/>
                <w:sz w:val="19"/>
                <w:szCs w:val="19"/>
              </w:rPr>
              <w:t xml:space="preserve">); </w:t>
            </w:r>
            <w:hyperlink r:id="rId32" w:history="1">
              <w:r w:rsidRPr="005D2E9F">
                <w:rPr>
                  <w:rStyle w:val="Hyperlink"/>
                  <w:rFonts w:ascii="Calibri" w:hAnsi="Calibri" w:cs="Calibri"/>
                  <w:sz w:val="19"/>
                  <w:szCs w:val="19"/>
                </w:rPr>
                <w:t>HERE</w:t>
              </w:r>
            </w:hyperlink>
            <w:r w:rsidRPr="005D2E9F">
              <w:rPr>
                <w:rFonts w:ascii="Calibri" w:hAnsi="Calibri" w:cs="Calibri"/>
                <w:sz w:val="19"/>
                <w:szCs w:val="19"/>
              </w:rPr>
              <w:t xml:space="preserve">, </w:t>
            </w:r>
            <w:hyperlink r:id="rId33" w:history="1">
              <w:r w:rsidRPr="005D2E9F">
                <w:rPr>
                  <w:rStyle w:val="Hyperlink"/>
                  <w:rFonts w:ascii="Calibri" w:hAnsi="Calibri" w:cs="Calibri"/>
                  <w:sz w:val="19"/>
                  <w:szCs w:val="19"/>
                </w:rPr>
                <w:t>HERE</w:t>
              </w:r>
            </w:hyperlink>
          </w:p>
          <w:p w14:paraId="4A3184CD" w14:textId="393CAF21" w:rsidR="00732DF7" w:rsidRPr="005D2E9F" w:rsidRDefault="00D07847" w:rsidP="0091424F">
            <w:pPr>
              <w:pStyle w:val="ListParagraph"/>
              <w:widowControl w:val="0"/>
              <w:numPr>
                <w:ilvl w:val="0"/>
                <w:numId w:val="12"/>
              </w:numPr>
              <w:autoSpaceDE w:val="0"/>
              <w:autoSpaceDN w:val="0"/>
              <w:jc w:val="both"/>
              <w:rPr>
                <w:rFonts w:ascii="Calibri" w:hAnsi="Calibri" w:cs="Calibri"/>
                <w:sz w:val="19"/>
                <w:szCs w:val="19"/>
              </w:rPr>
            </w:pPr>
            <w:r w:rsidRPr="005D2E9F">
              <w:rPr>
                <w:rFonts w:ascii="Calibri" w:hAnsi="Calibri" w:cs="Calibri"/>
                <w:sz w:val="19"/>
                <w:szCs w:val="19"/>
              </w:rPr>
              <w:t xml:space="preserve">1 Facebook post in Q4: Gaborone </w:t>
            </w:r>
            <w:proofErr w:type="spellStart"/>
            <w:r w:rsidRPr="005D2E9F">
              <w:rPr>
                <w:rFonts w:ascii="Calibri" w:hAnsi="Calibri" w:cs="Calibri"/>
                <w:sz w:val="19"/>
                <w:szCs w:val="19"/>
              </w:rPr>
              <w:t>EarthRanger</w:t>
            </w:r>
            <w:proofErr w:type="spellEnd"/>
            <w:r w:rsidRPr="005D2E9F">
              <w:rPr>
                <w:rFonts w:ascii="Calibri" w:hAnsi="Calibri" w:cs="Calibri"/>
                <w:sz w:val="19"/>
                <w:szCs w:val="19"/>
              </w:rPr>
              <w:t xml:space="preserve"> Training;  </w:t>
            </w:r>
            <w:hyperlink r:id="rId34" w:history="1">
              <w:r w:rsidRPr="005D2E9F">
                <w:rPr>
                  <w:rStyle w:val="Hyperlink"/>
                  <w:rFonts w:ascii="Calibri" w:hAnsi="Calibri" w:cs="Calibri"/>
                  <w:sz w:val="19"/>
                  <w:szCs w:val="19"/>
                </w:rPr>
                <w:t>HERE</w:t>
              </w:r>
            </w:hyperlink>
          </w:p>
          <w:p w14:paraId="6C6D8EFD" w14:textId="346372DD" w:rsidR="00462B0E" w:rsidRPr="005D2E9F" w:rsidRDefault="00732DF7" w:rsidP="0091424F">
            <w:pPr>
              <w:pStyle w:val="ListParagraph"/>
              <w:widowControl w:val="0"/>
              <w:numPr>
                <w:ilvl w:val="0"/>
                <w:numId w:val="12"/>
              </w:numPr>
              <w:autoSpaceDE w:val="0"/>
              <w:autoSpaceDN w:val="0"/>
              <w:jc w:val="both"/>
              <w:rPr>
                <w:rFonts w:ascii="Calibri" w:hAnsi="Calibri" w:cs="Calibri"/>
                <w:sz w:val="19"/>
                <w:szCs w:val="19"/>
              </w:rPr>
            </w:pPr>
            <w:r w:rsidRPr="005D2E9F">
              <w:rPr>
                <w:rFonts w:ascii="Calibri" w:hAnsi="Calibri" w:cs="Calibri"/>
                <w:sz w:val="19"/>
                <w:szCs w:val="19"/>
              </w:rPr>
              <w:t xml:space="preserve">Lessons learnt: GEF results and Lessons learned reports (2026) </w:t>
            </w:r>
            <w:hyperlink r:id="rId35" w:history="1">
              <w:r w:rsidRPr="005D2E9F">
                <w:rPr>
                  <w:rStyle w:val="Hyperlink"/>
                  <w:rFonts w:ascii="Calibri" w:hAnsi="Calibri" w:cs="Calibri"/>
                  <w:sz w:val="19"/>
                  <w:szCs w:val="19"/>
                </w:rPr>
                <w:t>Final report</w:t>
              </w:r>
            </w:hyperlink>
          </w:p>
        </w:tc>
      </w:tr>
      <w:tr w:rsidR="00595711" w:rsidRPr="00D753BE" w14:paraId="064C7B5F" w14:textId="77777777" w:rsidTr="005D2E9F">
        <w:trPr>
          <w:trHeight w:val="190"/>
          <w:tblHeader/>
          <w:jc w:val="center"/>
        </w:trPr>
        <w:tc>
          <w:tcPr>
            <w:tcW w:w="5000" w:type="pct"/>
            <w:gridSpan w:val="5"/>
            <w:shd w:val="clear" w:color="auto" w:fill="D9D9D9" w:themeFill="background1" w:themeFillShade="D9"/>
          </w:tcPr>
          <w:p w14:paraId="129C03DA" w14:textId="73629431"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Outcome 3.1: </w:t>
            </w:r>
            <w:r w:rsidRPr="005D2E9F">
              <w:rPr>
                <w:rFonts w:ascii="Calibri" w:hAnsi="Calibri" w:cs="Calibri"/>
                <w:sz w:val="19"/>
                <w:szCs w:val="19"/>
              </w:rPr>
              <w:t xml:space="preserve">An integrated monitoring and evaluation framework for the project </w:t>
            </w:r>
          </w:p>
        </w:tc>
      </w:tr>
      <w:tr w:rsidR="00595711" w:rsidRPr="00D753BE" w14:paraId="563D07AE" w14:textId="77777777" w:rsidTr="005D2E9F">
        <w:trPr>
          <w:trHeight w:val="1223"/>
          <w:tblHeader/>
          <w:jc w:val="center"/>
        </w:trPr>
        <w:tc>
          <w:tcPr>
            <w:tcW w:w="1217" w:type="pct"/>
            <w:shd w:val="clear" w:color="auto" w:fill="FFFFFF" w:themeFill="background1"/>
          </w:tcPr>
          <w:p w14:paraId="1EF85C9D" w14:textId="641E01DA"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 xml:space="preserve">Output 3.1.1: </w:t>
            </w:r>
            <w:r w:rsidRPr="005D2E9F">
              <w:rPr>
                <w:rFonts w:ascii="Calibri" w:hAnsi="Calibri" w:cs="Calibri"/>
                <w:sz w:val="19"/>
                <w:szCs w:val="19"/>
              </w:rPr>
              <w:t xml:space="preserve">Periodic M&amp;E reports submitted to the CIGEF Agency </w:t>
            </w:r>
          </w:p>
        </w:tc>
        <w:tc>
          <w:tcPr>
            <w:tcW w:w="1237" w:type="pct"/>
            <w:shd w:val="clear" w:color="auto" w:fill="FFFFFF" w:themeFill="background1"/>
          </w:tcPr>
          <w:p w14:paraId="3905B75F" w14:textId="77777777" w:rsidR="00595711" w:rsidRPr="005D2E9F" w:rsidRDefault="00595711" w:rsidP="0091424F">
            <w:pPr>
              <w:ind w:left="137"/>
              <w:jc w:val="both"/>
              <w:rPr>
                <w:rFonts w:ascii="Calibri" w:hAnsi="Calibri" w:cs="Calibri"/>
                <w:sz w:val="19"/>
                <w:szCs w:val="19"/>
              </w:rPr>
            </w:pPr>
            <w:r w:rsidRPr="005D2E9F">
              <w:rPr>
                <w:rFonts w:ascii="Calibri" w:hAnsi="Calibri" w:cs="Calibri"/>
                <w:sz w:val="19"/>
                <w:szCs w:val="19"/>
              </w:rPr>
              <w:t>At least 3 Annual Workplans and Budget, 12 Quarterly Technical and Financial Reports; and 3 Annual Progress Implementation Reports (PIRs) submitted to CIGEF for review and approval.</w:t>
            </w:r>
          </w:p>
        </w:tc>
        <w:tc>
          <w:tcPr>
            <w:tcW w:w="606" w:type="pct"/>
            <w:shd w:val="clear" w:color="auto" w:fill="FFFFFF" w:themeFill="background1"/>
          </w:tcPr>
          <w:p w14:paraId="32C0D1B2" w14:textId="4195EAE1" w:rsidR="00504CB1" w:rsidRPr="005D2E9F" w:rsidRDefault="00504CB1" w:rsidP="0091424F">
            <w:pPr>
              <w:pStyle w:val="Default"/>
              <w:jc w:val="center"/>
              <w:rPr>
                <w:rFonts w:ascii="Calibri" w:hAnsi="Calibri" w:cs="Calibri"/>
                <w:sz w:val="19"/>
                <w:szCs w:val="19"/>
              </w:rPr>
            </w:pPr>
            <w:r w:rsidRPr="005D2E9F">
              <w:rPr>
                <w:rFonts w:ascii="Calibri" w:hAnsi="Calibri" w:cs="Calibri"/>
                <w:sz w:val="19"/>
                <w:szCs w:val="19"/>
              </w:rPr>
              <w:t>1 Workplan</w:t>
            </w:r>
          </w:p>
          <w:p w14:paraId="2A39608C" w14:textId="2F609647" w:rsidR="00504CB1" w:rsidRPr="005D2E9F" w:rsidRDefault="00504CB1" w:rsidP="0091424F">
            <w:pPr>
              <w:pStyle w:val="Default"/>
              <w:jc w:val="center"/>
              <w:rPr>
                <w:rFonts w:ascii="Calibri" w:hAnsi="Calibri" w:cs="Calibri"/>
                <w:sz w:val="19"/>
                <w:szCs w:val="19"/>
              </w:rPr>
            </w:pPr>
            <w:r w:rsidRPr="005D2E9F">
              <w:rPr>
                <w:rFonts w:ascii="Calibri" w:hAnsi="Calibri" w:cs="Calibri"/>
                <w:sz w:val="19"/>
                <w:szCs w:val="19"/>
              </w:rPr>
              <w:t>2 Quarterly reports</w:t>
            </w:r>
          </w:p>
          <w:p w14:paraId="7B7CAA2A" w14:textId="2771E1C9" w:rsidR="00504CB1" w:rsidRPr="005D2E9F" w:rsidRDefault="00504CB1" w:rsidP="0091424F">
            <w:pPr>
              <w:jc w:val="center"/>
              <w:rPr>
                <w:rFonts w:ascii="Calibri" w:hAnsi="Calibri" w:cs="Calibri"/>
                <w:sz w:val="19"/>
                <w:szCs w:val="19"/>
              </w:rPr>
            </w:pPr>
            <w:r w:rsidRPr="005D2E9F">
              <w:rPr>
                <w:rFonts w:ascii="Calibri" w:hAnsi="Calibri" w:cs="Calibri"/>
                <w:sz w:val="19"/>
                <w:szCs w:val="19"/>
              </w:rPr>
              <w:t>1 PIR</w:t>
            </w:r>
          </w:p>
          <w:p w14:paraId="256B51C8" w14:textId="6B67761E" w:rsidR="00595711" w:rsidRPr="005D2E9F" w:rsidRDefault="00595711" w:rsidP="0091424F">
            <w:pPr>
              <w:ind w:left="137"/>
              <w:jc w:val="center"/>
              <w:rPr>
                <w:rFonts w:ascii="Calibri" w:hAnsi="Calibri" w:cs="Calibri"/>
                <w:sz w:val="19"/>
                <w:szCs w:val="19"/>
              </w:rPr>
            </w:pPr>
          </w:p>
        </w:tc>
        <w:tc>
          <w:tcPr>
            <w:tcW w:w="418" w:type="pct"/>
            <w:shd w:val="clear" w:color="auto" w:fill="FFFFFF" w:themeFill="background1"/>
          </w:tcPr>
          <w:p w14:paraId="212D3EC0" w14:textId="5FF0FD96" w:rsidR="00595711" w:rsidRPr="005D2E9F" w:rsidRDefault="006741E9"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5FCCFE1A" w14:textId="6D45604B" w:rsidR="006741E9" w:rsidRPr="005D2E9F" w:rsidRDefault="00110919" w:rsidP="0091424F">
            <w:pPr>
              <w:pStyle w:val="Default"/>
              <w:jc w:val="both"/>
              <w:rPr>
                <w:rFonts w:ascii="Calibri" w:hAnsi="Calibri" w:cs="Calibri"/>
                <w:sz w:val="19"/>
                <w:szCs w:val="19"/>
              </w:rPr>
            </w:pPr>
            <w:r w:rsidRPr="005D2E9F">
              <w:rPr>
                <w:rFonts w:ascii="Calibri" w:hAnsi="Calibri" w:cs="Calibri"/>
                <w:sz w:val="19"/>
                <w:szCs w:val="19"/>
              </w:rPr>
              <w:t>During project period 4</w:t>
            </w:r>
            <w:r w:rsidR="008D4407" w:rsidRPr="005D2E9F">
              <w:rPr>
                <w:rFonts w:ascii="Calibri" w:hAnsi="Calibri" w:cs="Calibri"/>
                <w:sz w:val="19"/>
                <w:szCs w:val="19"/>
              </w:rPr>
              <w:t xml:space="preserve"> </w:t>
            </w:r>
            <w:r w:rsidRPr="005D2E9F">
              <w:rPr>
                <w:rFonts w:ascii="Calibri" w:hAnsi="Calibri" w:cs="Calibri"/>
                <w:sz w:val="19"/>
                <w:szCs w:val="19"/>
              </w:rPr>
              <w:t xml:space="preserve">annual work plans, 4 PIRs, and 14 quarterly reports were submitted to the CI-GEF agency. </w:t>
            </w:r>
          </w:p>
        </w:tc>
      </w:tr>
      <w:tr w:rsidR="00595711" w:rsidRPr="00D753BE" w14:paraId="7FA9984D" w14:textId="77777777" w:rsidTr="005D2E9F">
        <w:trPr>
          <w:tblHeader/>
          <w:jc w:val="center"/>
        </w:trPr>
        <w:tc>
          <w:tcPr>
            <w:tcW w:w="1217" w:type="pct"/>
            <w:shd w:val="clear" w:color="auto" w:fill="FFFFFF" w:themeFill="background1"/>
          </w:tcPr>
          <w:p w14:paraId="3FE8D4B1" w14:textId="1A4B3FDA" w:rsidR="00595711" w:rsidRPr="005D2E9F" w:rsidRDefault="00595711" w:rsidP="0091424F">
            <w:pPr>
              <w:pStyle w:val="Default"/>
              <w:jc w:val="both"/>
              <w:rPr>
                <w:rFonts w:ascii="Calibri" w:hAnsi="Calibri" w:cs="Calibri"/>
                <w:sz w:val="19"/>
                <w:szCs w:val="19"/>
              </w:rPr>
            </w:pPr>
            <w:r w:rsidRPr="005D2E9F">
              <w:rPr>
                <w:rFonts w:ascii="Calibri" w:hAnsi="Calibri" w:cs="Calibri"/>
                <w:b/>
                <w:sz w:val="19"/>
                <w:szCs w:val="19"/>
              </w:rPr>
              <w:t>Output 3.1.2</w:t>
            </w:r>
            <w:r w:rsidRPr="005D2E9F">
              <w:rPr>
                <w:rFonts w:ascii="Calibri" w:hAnsi="Calibri" w:cs="Calibri"/>
                <w:sz w:val="19"/>
                <w:szCs w:val="19"/>
              </w:rPr>
              <w:t xml:space="preserve">: Mid-Term Evaluation and Terminal Evaluation conducted by CIGEF </w:t>
            </w:r>
          </w:p>
        </w:tc>
        <w:tc>
          <w:tcPr>
            <w:tcW w:w="1237" w:type="pct"/>
            <w:shd w:val="clear" w:color="auto" w:fill="FFFFFF" w:themeFill="background1"/>
          </w:tcPr>
          <w:p w14:paraId="62346496" w14:textId="77777777" w:rsidR="00595711" w:rsidRPr="005D2E9F" w:rsidRDefault="00595711" w:rsidP="0091424F">
            <w:pPr>
              <w:jc w:val="both"/>
              <w:rPr>
                <w:rFonts w:ascii="Calibri" w:hAnsi="Calibri" w:cs="Calibri"/>
                <w:sz w:val="19"/>
                <w:szCs w:val="19"/>
              </w:rPr>
            </w:pPr>
            <w:r w:rsidRPr="005D2E9F">
              <w:rPr>
                <w:rFonts w:ascii="Calibri" w:hAnsi="Calibri" w:cs="Calibri"/>
                <w:sz w:val="19"/>
                <w:szCs w:val="19"/>
              </w:rPr>
              <w:t>One Mid-Term Evaluation and One Terminal Evaluation conducted by CIGEF</w:t>
            </w:r>
          </w:p>
        </w:tc>
        <w:tc>
          <w:tcPr>
            <w:tcW w:w="606" w:type="pct"/>
            <w:shd w:val="clear" w:color="auto" w:fill="FFFFFF" w:themeFill="background1"/>
          </w:tcPr>
          <w:p w14:paraId="0F03C9FA" w14:textId="23F2DD68" w:rsidR="00595711" w:rsidRPr="005D2E9F" w:rsidRDefault="00D35EDB" w:rsidP="0091424F">
            <w:pPr>
              <w:ind w:left="137"/>
              <w:jc w:val="center"/>
              <w:rPr>
                <w:rFonts w:ascii="Calibri" w:hAnsi="Calibri" w:cs="Calibri"/>
                <w:sz w:val="19"/>
                <w:szCs w:val="19"/>
              </w:rPr>
            </w:pPr>
            <w:r w:rsidRPr="005D2E9F">
              <w:rPr>
                <w:rFonts w:ascii="Calibri" w:hAnsi="Calibri" w:cs="Calibri"/>
                <w:sz w:val="19"/>
                <w:szCs w:val="19"/>
              </w:rPr>
              <w:t>1</w:t>
            </w:r>
          </w:p>
        </w:tc>
        <w:tc>
          <w:tcPr>
            <w:tcW w:w="418" w:type="pct"/>
            <w:shd w:val="clear" w:color="auto" w:fill="FFFFFF" w:themeFill="background1"/>
          </w:tcPr>
          <w:p w14:paraId="1F683C7C" w14:textId="1C205B7C" w:rsidR="00595711" w:rsidRPr="005D2E9F" w:rsidRDefault="00D35EDB" w:rsidP="0091424F">
            <w:pPr>
              <w:ind w:left="137"/>
              <w:jc w:val="center"/>
              <w:rPr>
                <w:rFonts w:ascii="Calibri" w:hAnsi="Calibri" w:cs="Calibri"/>
                <w:sz w:val="19"/>
                <w:szCs w:val="19"/>
              </w:rPr>
            </w:pPr>
            <w:r w:rsidRPr="005D2E9F">
              <w:rPr>
                <w:rFonts w:ascii="Calibri" w:hAnsi="Calibri" w:cs="Calibri"/>
                <w:sz w:val="19"/>
                <w:szCs w:val="19"/>
              </w:rPr>
              <w:t>CA</w:t>
            </w:r>
          </w:p>
        </w:tc>
        <w:tc>
          <w:tcPr>
            <w:tcW w:w="1522" w:type="pct"/>
            <w:shd w:val="clear" w:color="auto" w:fill="FFFFFF" w:themeFill="background1"/>
          </w:tcPr>
          <w:p w14:paraId="7CE53184" w14:textId="47DE88A5" w:rsidR="00595711" w:rsidRPr="005D2E9F" w:rsidRDefault="00AF4361" w:rsidP="0091424F">
            <w:pPr>
              <w:ind w:left="137"/>
              <w:jc w:val="both"/>
              <w:rPr>
                <w:rFonts w:ascii="Calibri" w:hAnsi="Calibri" w:cs="Calibri"/>
                <w:sz w:val="19"/>
                <w:szCs w:val="19"/>
              </w:rPr>
            </w:pPr>
            <w:r w:rsidRPr="005D2E9F">
              <w:rPr>
                <w:rFonts w:ascii="Calibri" w:hAnsi="Calibri" w:cs="Calibri"/>
                <w:sz w:val="19"/>
                <w:szCs w:val="19"/>
              </w:rPr>
              <w:t>Midterm</w:t>
            </w:r>
            <w:r w:rsidR="00D35EDB" w:rsidRPr="005D2E9F">
              <w:rPr>
                <w:rFonts w:ascii="Calibri" w:hAnsi="Calibri" w:cs="Calibri"/>
                <w:sz w:val="19"/>
                <w:szCs w:val="19"/>
              </w:rPr>
              <w:t xml:space="preserve"> assessment and report completed in April 2025</w:t>
            </w:r>
          </w:p>
        </w:tc>
      </w:tr>
    </w:tbl>
    <w:p w14:paraId="2F8CFBE0" w14:textId="77777777" w:rsidR="00550B85" w:rsidRPr="00D753BE" w:rsidRDefault="00550B85" w:rsidP="00FA08B8">
      <w:pPr>
        <w:rPr>
          <w:rFonts w:ascii="Calibri" w:hAnsi="Calibri" w:cs="Calibri"/>
        </w:rPr>
      </w:pPr>
    </w:p>
    <w:sectPr w:rsidR="00550B85" w:rsidRPr="00D753BE" w:rsidSect="005D2E9F">
      <w:pgSz w:w="15840" w:h="12240" w:orient="landscape"/>
      <w:pgMar w:top="360" w:right="720" w:bottom="720" w:left="720" w:header="720" w:footer="4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3D7A8F" w14:textId="77777777" w:rsidR="005A1CBC" w:rsidRDefault="005A1CBC" w:rsidP="00BC11F3">
      <w:r>
        <w:separator/>
      </w:r>
    </w:p>
  </w:endnote>
  <w:endnote w:type="continuationSeparator" w:id="0">
    <w:p w14:paraId="3F4BC2DF" w14:textId="77777777" w:rsidR="005A1CBC" w:rsidRDefault="005A1CBC" w:rsidP="00BC11F3">
      <w:r>
        <w:continuationSeparator/>
      </w:r>
    </w:p>
  </w:endnote>
  <w:endnote w:type="continuationNotice" w:id="1">
    <w:p w14:paraId="39DD4AF1" w14:textId="77777777" w:rsidR="005A1CBC" w:rsidRDefault="005A1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6B81F" w14:textId="08E3EC5B" w:rsidR="00095E56" w:rsidRDefault="00095E56">
    <w:pPr>
      <w:pStyle w:val="Footer"/>
      <w:jc w:val="right"/>
    </w:pPr>
  </w:p>
  <w:p w14:paraId="59A4189C" w14:textId="77777777" w:rsidR="00095E56" w:rsidRDefault="00095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sz w:val="18"/>
        <w:szCs w:val="18"/>
      </w:rPr>
      <w:id w:val="1360316094"/>
      <w:docPartObj>
        <w:docPartGallery w:val="Page Numbers (Bottom of Page)"/>
        <w:docPartUnique/>
      </w:docPartObj>
    </w:sdtPr>
    <w:sdtEndPr>
      <w:rPr>
        <w:noProof/>
      </w:rPr>
    </w:sdtEndPr>
    <w:sdtContent>
      <w:p w14:paraId="1F378FEA" w14:textId="1992CE11" w:rsidR="00095E56" w:rsidRPr="00D362DA" w:rsidRDefault="00095E56">
        <w:pPr>
          <w:pStyle w:val="Footer"/>
          <w:jc w:val="right"/>
          <w:rPr>
            <w:i/>
            <w:sz w:val="18"/>
          </w:rPr>
        </w:pPr>
        <w:r w:rsidRPr="00D362DA">
          <w:rPr>
            <w:i/>
            <w:sz w:val="18"/>
          </w:rPr>
          <w:fldChar w:fldCharType="begin"/>
        </w:r>
        <w:r w:rsidRPr="00D362DA">
          <w:rPr>
            <w:i/>
            <w:sz w:val="18"/>
          </w:rPr>
          <w:instrText xml:space="preserve"> PAGE   \* MERGEFORMAT </w:instrText>
        </w:r>
        <w:r w:rsidRPr="00D362DA">
          <w:rPr>
            <w:i/>
            <w:sz w:val="18"/>
          </w:rPr>
          <w:fldChar w:fldCharType="separate"/>
        </w:r>
        <w:r>
          <w:rPr>
            <w:i/>
            <w:noProof/>
            <w:sz w:val="18"/>
          </w:rPr>
          <w:t>1</w:t>
        </w:r>
        <w:r w:rsidRPr="00D362DA">
          <w:rPr>
            <w:i/>
            <w:noProof/>
            <w:sz w:val="18"/>
          </w:rPr>
          <w:fldChar w:fldCharType="end"/>
        </w:r>
      </w:p>
    </w:sdtContent>
  </w:sdt>
  <w:p w14:paraId="34FB13E9" w14:textId="77777777" w:rsidR="00095E56" w:rsidRDefault="00095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C4F1B0" w14:textId="77777777" w:rsidR="005A1CBC" w:rsidRDefault="005A1CBC" w:rsidP="00BC11F3">
      <w:r>
        <w:separator/>
      </w:r>
    </w:p>
  </w:footnote>
  <w:footnote w:type="continuationSeparator" w:id="0">
    <w:p w14:paraId="5A97A9B4" w14:textId="77777777" w:rsidR="005A1CBC" w:rsidRDefault="005A1CBC" w:rsidP="00BC11F3">
      <w:r>
        <w:continuationSeparator/>
      </w:r>
    </w:p>
  </w:footnote>
  <w:footnote w:type="continuationNotice" w:id="1">
    <w:p w14:paraId="135E8E19" w14:textId="77777777" w:rsidR="005A1CBC" w:rsidRDefault="005A1CBC"/>
  </w:footnote>
  <w:footnote w:id="2">
    <w:p w14:paraId="51A4976B" w14:textId="27C06A58" w:rsidR="000F6211" w:rsidRDefault="000F6211">
      <w:pPr>
        <w:pStyle w:val="FootnoteText"/>
      </w:pPr>
      <w:r>
        <w:rPr>
          <w:rStyle w:val="FootnoteReference"/>
        </w:rPr>
        <w:footnoteRef/>
      </w:r>
      <w:r>
        <w:t xml:space="preserve"> </w:t>
      </w:r>
      <w:r w:rsidRPr="00F045BD">
        <w:rPr>
          <w:b/>
          <w:bCs/>
        </w:rPr>
        <w:t>Implementation phase:</w:t>
      </w:r>
      <w:r w:rsidRPr="00F045BD">
        <w:t xml:space="preserve"> May 5</w:t>
      </w:r>
      <w:r w:rsidRPr="00F045BD">
        <w:rPr>
          <w:vertAlign w:val="superscript"/>
        </w:rPr>
        <w:t>th</w:t>
      </w:r>
      <w:r w:rsidRPr="00F045BD">
        <w:t>, 2022 - December 31</w:t>
      </w:r>
      <w:r w:rsidRPr="00F045BD">
        <w:rPr>
          <w:vertAlign w:val="superscript"/>
        </w:rPr>
        <w:t>st</w:t>
      </w:r>
      <w:r w:rsidRPr="00F045BD">
        <w:t xml:space="preserve">, 2025 (44 Months) + </w:t>
      </w:r>
      <w:r w:rsidR="00294F94">
        <w:t>8</w:t>
      </w:r>
      <w:r w:rsidRPr="00F045BD">
        <w:rPr>
          <w:b/>
          <w:bCs/>
        </w:rPr>
        <w:t xml:space="preserve"> Months Terminal Evaluation</w:t>
      </w:r>
      <w:r w:rsidRPr="00F045BD">
        <w:t xml:space="preserve">: January </w:t>
      </w:r>
      <w:r w:rsidR="00734BB7" w:rsidRPr="00F045BD">
        <w:t>1</w:t>
      </w:r>
      <w:r w:rsidR="00734BB7" w:rsidRPr="00F045BD">
        <w:rPr>
          <w:vertAlign w:val="superscript"/>
        </w:rPr>
        <w:t>st</w:t>
      </w:r>
      <w:r w:rsidR="00734BB7">
        <w:t>,</w:t>
      </w:r>
      <w:r w:rsidR="00E96246">
        <w:t xml:space="preserve"> </w:t>
      </w:r>
      <w:r w:rsidRPr="00F045BD">
        <w:t>2026 – 3</w:t>
      </w:r>
      <w:r w:rsidR="008A315B">
        <w:t>1</w:t>
      </w:r>
      <w:proofErr w:type="gramStart"/>
      <w:r w:rsidR="008A315B" w:rsidRPr="00294F94">
        <w:rPr>
          <w:vertAlign w:val="superscript"/>
        </w:rPr>
        <w:t>st</w:t>
      </w:r>
      <w:r w:rsidR="008A315B">
        <w:t xml:space="preserve"> </w:t>
      </w:r>
      <w:r w:rsidRPr="00F045BD">
        <w:t xml:space="preserve"> </w:t>
      </w:r>
      <w:r w:rsidR="008A315B">
        <w:t>August</w:t>
      </w:r>
      <w:proofErr w:type="gramEnd"/>
      <w:r w:rsidRPr="00F045BD">
        <w:t xml:space="preserve"> 2026 = 5</w:t>
      </w:r>
      <w:r w:rsidR="008A315B">
        <w:t>2</w:t>
      </w:r>
      <w:r w:rsidRPr="00F045BD">
        <w:t xml:space="preserve"> Months</w:t>
      </w:r>
    </w:p>
  </w:footnote>
  <w:footnote w:id="3">
    <w:p w14:paraId="646A8C45" w14:textId="476FF01E" w:rsidR="00095E56" w:rsidRPr="0090170F" w:rsidRDefault="00095E56" w:rsidP="0063455F">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Progress (IP) Rating</w:t>
      </w:r>
      <w:r w:rsidRPr="0090170F">
        <w:rPr>
          <w:sz w:val="18"/>
          <w:szCs w:val="18"/>
        </w:rPr>
        <w:t xml:space="preserve">: </w:t>
      </w:r>
      <w:r w:rsidRPr="00E0634A">
        <w:rPr>
          <w:color w:val="FFFFFF" w:themeColor="background1"/>
          <w:sz w:val="18"/>
          <w:szCs w:val="18"/>
          <w:shd w:val="clear" w:color="auto" w:fill="006600"/>
        </w:rPr>
        <w:t>Highly Satisfactory (</w:t>
      </w:r>
      <w:r w:rsidRPr="004C6C76">
        <w:rPr>
          <w:b/>
          <w:color w:val="FFFFFF" w:themeColor="background1"/>
          <w:sz w:val="18"/>
          <w:szCs w:val="18"/>
          <w:shd w:val="clear" w:color="auto" w:fill="006600"/>
        </w:rPr>
        <w:t>HS</w:t>
      </w:r>
      <w:r w:rsidRPr="00E0634A">
        <w:rPr>
          <w:color w:val="FFFFFF" w:themeColor="background1"/>
          <w:sz w:val="18"/>
          <w:szCs w:val="18"/>
          <w:shd w:val="clear" w:color="auto" w:fill="006600"/>
        </w:rPr>
        <w:t>)</w:t>
      </w:r>
      <w:r w:rsidRPr="0090170F">
        <w:rPr>
          <w:sz w:val="18"/>
          <w:szCs w:val="18"/>
        </w:rPr>
        <w:t xml:space="preserve">, </w:t>
      </w:r>
      <w:r w:rsidRPr="00E0634A">
        <w:rPr>
          <w:sz w:val="18"/>
          <w:szCs w:val="18"/>
          <w:shd w:val="clear" w:color="auto" w:fill="00B050"/>
        </w:rPr>
        <w:t>Satisfactory (</w:t>
      </w:r>
      <w:r w:rsidRPr="004C6C76">
        <w:rPr>
          <w:b/>
          <w:sz w:val="18"/>
          <w:szCs w:val="18"/>
          <w:shd w:val="clear" w:color="auto" w:fill="00B050"/>
        </w:rPr>
        <w:t>S</w:t>
      </w:r>
      <w:r w:rsidRPr="00E0634A">
        <w:rPr>
          <w:sz w:val="18"/>
          <w:szCs w:val="18"/>
          <w:shd w:val="clear" w:color="auto" w:fill="00B050"/>
        </w:rPr>
        <w:t>)</w:t>
      </w:r>
      <w:r w:rsidRPr="0090170F">
        <w:rPr>
          <w:sz w:val="18"/>
          <w:szCs w:val="18"/>
        </w:rPr>
        <w:t xml:space="preserve">, </w:t>
      </w:r>
      <w:r w:rsidRPr="00E0634A">
        <w:rPr>
          <w:sz w:val="18"/>
          <w:szCs w:val="18"/>
          <w:shd w:val="clear" w:color="auto" w:fill="92D050"/>
        </w:rPr>
        <w:t>Moderately Satisfactory (</w:t>
      </w:r>
      <w:r w:rsidRPr="004C6C76">
        <w:rPr>
          <w:b/>
          <w:sz w:val="18"/>
          <w:szCs w:val="18"/>
          <w:shd w:val="clear" w:color="auto" w:fill="92D050"/>
        </w:rPr>
        <w:t>MS</w:t>
      </w:r>
      <w:r w:rsidRPr="00E0634A">
        <w:rPr>
          <w:sz w:val="18"/>
          <w:szCs w:val="18"/>
          <w:shd w:val="clear" w:color="auto" w:fill="92D050"/>
        </w:rPr>
        <w:t>)</w:t>
      </w:r>
      <w:r w:rsidRPr="0090170F">
        <w:rPr>
          <w:sz w:val="18"/>
          <w:szCs w:val="18"/>
        </w:rPr>
        <w:t xml:space="preserve">, </w:t>
      </w:r>
      <w:r w:rsidRPr="00E0634A">
        <w:rPr>
          <w:sz w:val="18"/>
          <w:szCs w:val="18"/>
          <w:shd w:val="clear" w:color="auto" w:fill="FFFF00"/>
        </w:rPr>
        <w:t>Moderately Unsatisfactory (</w:t>
      </w:r>
      <w:r w:rsidRPr="004C6C76">
        <w:rPr>
          <w:b/>
          <w:sz w:val="18"/>
          <w:szCs w:val="18"/>
          <w:shd w:val="clear" w:color="auto" w:fill="FFFF00"/>
        </w:rPr>
        <w:t>MU</w:t>
      </w:r>
      <w:r w:rsidRPr="00E0634A">
        <w:rPr>
          <w:sz w:val="18"/>
          <w:szCs w:val="18"/>
          <w:shd w:val="clear" w:color="auto" w:fill="FFFF00"/>
        </w:rPr>
        <w:t>)</w:t>
      </w:r>
      <w:r w:rsidRPr="0090170F">
        <w:rPr>
          <w:sz w:val="18"/>
          <w:szCs w:val="18"/>
        </w:rPr>
        <w:t xml:space="preserve">, </w:t>
      </w:r>
      <w:r w:rsidRPr="00E0634A">
        <w:rPr>
          <w:sz w:val="18"/>
          <w:szCs w:val="18"/>
          <w:shd w:val="clear" w:color="auto" w:fill="FFC000"/>
        </w:rPr>
        <w:t>Unsatisfactory (</w:t>
      </w:r>
      <w:r w:rsidRPr="004C6C76">
        <w:rPr>
          <w:b/>
          <w:sz w:val="18"/>
          <w:szCs w:val="18"/>
          <w:shd w:val="clear" w:color="auto" w:fill="FFC000"/>
        </w:rPr>
        <w:t>U</w:t>
      </w:r>
      <w:r w:rsidRPr="00E0634A">
        <w:rPr>
          <w:sz w:val="18"/>
          <w:szCs w:val="18"/>
          <w:shd w:val="clear" w:color="auto" w:fill="FFC000"/>
        </w:rPr>
        <w:t>)</w:t>
      </w:r>
      <w:r w:rsidRPr="0090170F">
        <w:rPr>
          <w:sz w:val="18"/>
          <w:szCs w:val="18"/>
        </w:rPr>
        <w:t xml:space="preserve">, and </w:t>
      </w:r>
      <w:r w:rsidRPr="00E0634A">
        <w:rPr>
          <w:sz w:val="18"/>
          <w:szCs w:val="18"/>
          <w:shd w:val="clear" w:color="auto" w:fill="FF0000"/>
        </w:rPr>
        <w:t>Highly Unsatisfactory (</w:t>
      </w:r>
      <w:r w:rsidRPr="004C6C76">
        <w:rPr>
          <w:b/>
          <w:sz w:val="18"/>
          <w:szCs w:val="18"/>
          <w:shd w:val="clear" w:color="auto" w:fill="FF0000"/>
        </w:rPr>
        <w:t>HU</w:t>
      </w:r>
      <w:r w:rsidRPr="00E0634A">
        <w:rPr>
          <w:sz w:val="18"/>
          <w:szCs w:val="18"/>
          <w:shd w:val="clear" w:color="auto" w:fill="FF0000"/>
        </w:rPr>
        <w:t>)</w:t>
      </w:r>
      <w:r>
        <w:rPr>
          <w:sz w:val="18"/>
          <w:szCs w:val="18"/>
        </w:rPr>
        <w:t xml:space="preserve">. For more details about IP rating, please </w:t>
      </w:r>
      <w:r w:rsidRPr="0090170F">
        <w:rPr>
          <w:sz w:val="18"/>
          <w:szCs w:val="18"/>
        </w:rPr>
        <w:t xml:space="preserve">see the Appendix I of this </w:t>
      </w:r>
      <w:r>
        <w:rPr>
          <w:sz w:val="18"/>
          <w:szCs w:val="18"/>
        </w:rPr>
        <w:t>report</w:t>
      </w:r>
    </w:p>
  </w:footnote>
  <w:footnote w:id="4">
    <w:p w14:paraId="669410BA" w14:textId="77777777" w:rsidR="00095E56" w:rsidRPr="0090170F" w:rsidRDefault="00095E56" w:rsidP="0063455F">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Rating trend</w:t>
      </w:r>
      <w:r>
        <w:rPr>
          <w:sz w:val="18"/>
          <w:szCs w:val="18"/>
        </w:rPr>
        <w:t>: Improving, Unchanged, or</w:t>
      </w:r>
      <w:r w:rsidRPr="0090170F">
        <w:rPr>
          <w:sz w:val="18"/>
          <w:szCs w:val="18"/>
        </w:rPr>
        <w:t xml:space="preserve"> Decreasing</w:t>
      </w:r>
    </w:p>
  </w:footnote>
  <w:footnote w:id="5">
    <w:p w14:paraId="34A6C1D4" w14:textId="77777777" w:rsidR="00427878" w:rsidRDefault="00427878" w:rsidP="00D53B3D">
      <w:pPr>
        <w:pStyle w:val="FootnoteText"/>
      </w:pPr>
      <w:r>
        <w:rPr>
          <w:rStyle w:val="FootnoteReference"/>
        </w:rPr>
        <w:footnoteRef/>
      </w:r>
      <w:r>
        <w:t xml:space="preserve"> </w:t>
      </w:r>
      <w:r w:rsidRPr="00E60D0A">
        <w:rPr>
          <w:rFonts w:cstheme="minorHAnsi"/>
          <w:b/>
          <w:i/>
          <w:sz w:val="18"/>
          <w:szCs w:val="18"/>
        </w:rPr>
        <w:t>Risk Rating:</w:t>
      </w:r>
      <w:r w:rsidRPr="00E60D0A">
        <w:rPr>
          <w:rFonts w:cstheme="minorHAnsi"/>
        </w:rPr>
        <w:t xml:space="preserve"> </w:t>
      </w:r>
      <w:r w:rsidRPr="00E60D0A">
        <w:rPr>
          <w:rFonts w:cstheme="minorHAnsi"/>
          <w:color w:val="FFFFFF" w:themeColor="background1"/>
          <w:sz w:val="18"/>
          <w:szCs w:val="18"/>
          <w:shd w:val="clear" w:color="auto" w:fill="365F91" w:themeFill="accent1" w:themeFillShade="BF"/>
        </w:rPr>
        <w:t>Low (L),</w:t>
      </w:r>
      <w:r w:rsidRPr="00E60D0A">
        <w:rPr>
          <w:rFonts w:cstheme="minorHAnsi"/>
          <w:color w:val="FFFFFF" w:themeColor="background1"/>
          <w:sz w:val="18"/>
          <w:szCs w:val="18"/>
        </w:rPr>
        <w:t xml:space="preserve"> </w:t>
      </w:r>
      <w:r w:rsidRPr="00E60D0A">
        <w:rPr>
          <w:rFonts w:cstheme="minorHAnsi"/>
          <w:sz w:val="18"/>
          <w:szCs w:val="18"/>
          <w:shd w:val="clear" w:color="auto" w:fill="95B3D7" w:themeFill="accent1" w:themeFillTint="99"/>
        </w:rPr>
        <w:t>Moderate (M),</w:t>
      </w:r>
      <w:r w:rsidRPr="00E60D0A">
        <w:rPr>
          <w:rFonts w:cstheme="minorHAnsi"/>
          <w:sz w:val="18"/>
          <w:szCs w:val="18"/>
        </w:rPr>
        <w:t xml:space="preserve"> </w:t>
      </w:r>
      <w:r w:rsidRPr="00E60D0A">
        <w:rPr>
          <w:rFonts w:cstheme="minorHAnsi"/>
          <w:sz w:val="18"/>
          <w:szCs w:val="18"/>
          <w:shd w:val="clear" w:color="auto" w:fill="E36C0A" w:themeFill="accent6" w:themeFillShade="BF"/>
        </w:rPr>
        <w:t>Substantial (S),</w:t>
      </w:r>
      <w:r w:rsidRPr="00E60D0A">
        <w:rPr>
          <w:rFonts w:cstheme="minorHAnsi"/>
          <w:sz w:val="18"/>
          <w:szCs w:val="18"/>
        </w:rPr>
        <w:t xml:space="preserve"> </w:t>
      </w:r>
      <w:r w:rsidRPr="00E60D0A">
        <w:rPr>
          <w:rFonts w:cstheme="minorHAnsi"/>
          <w:sz w:val="18"/>
          <w:szCs w:val="18"/>
          <w:shd w:val="clear" w:color="auto" w:fill="632423" w:themeFill="accent2" w:themeFillShade="80"/>
        </w:rPr>
        <w:t>High (H)</w:t>
      </w:r>
    </w:p>
  </w:footnote>
  <w:footnote w:id="6">
    <w:p w14:paraId="223DCEFC" w14:textId="77777777" w:rsidR="00095E56" w:rsidRPr="007A4994" w:rsidRDefault="00095E56" w:rsidP="00FD43D0">
      <w:pPr>
        <w:rPr>
          <w:rFonts w:ascii="Calibri" w:hAnsi="Calibri" w:cs="Calibri"/>
          <w:sz w:val="20"/>
        </w:rPr>
      </w:pPr>
      <w:r w:rsidRPr="007A4994">
        <w:rPr>
          <w:rStyle w:val="FootnoteReference"/>
          <w:rFonts w:ascii="Calibri" w:hAnsi="Calibri" w:cs="Calibri"/>
          <w:sz w:val="20"/>
        </w:rPr>
        <w:footnoteRef/>
      </w:r>
      <w:r w:rsidRPr="007A4994">
        <w:rPr>
          <w:rFonts w:ascii="Calibri" w:hAnsi="Calibri" w:cs="Calibri"/>
          <w:sz w:val="20"/>
        </w:rPr>
        <w:t xml:space="preserve"> </w:t>
      </w:r>
      <w:r w:rsidRPr="007A4994">
        <w:rPr>
          <w:rFonts w:ascii="Calibri" w:hAnsi="Calibri" w:cs="Calibri"/>
          <w:b/>
          <w:sz w:val="20"/>
        </w:rPr>
        <w:t>O</w:t>
      </w:r>
      <w:r w:rsidRPr="007A4994">
        <w:rPr>
          <w:rFonts w:ascii="Calibri" w:hAnsi="Calibri" w:cs="Calibri"/>
          <w:sz w:val="20"/>
        </w:rPr>
        <w:t xml:space="preserve">= Overdue; </w:t>
      </w:r>
      <w:r w:rsidRPr="007A4994">
        <w:rPr>
          <w:rFonts w:ascii="Calibri" w:hAnsi="Calibri" w:cs="Calibri"/>
          <w:b/>
          <w:sz w:val="20"/>
        </w:rPr>
        <w:t>D</w:t>
      </w:r>
      <w:r w:rsidRPr="007A4994">
        <w:rPr>
          <w:rFonts w:ascii="Calibri" w:hAnsi="Calibri" w:cs="Calibri"/>
          <w:sz w:val="20"/>
        </w:rPr>
        <w:t xml:space="preserve">= Delayed; </w:t>
      </w:r>
      <w:r w:rsidRPr="007A4994">
        <w:rPr>
          <w:rFonts w:ascii="Calibri" w:hAnsi="Calibri" w:cs="Calibri"/>
          <w:b/>
          <w:sz w:val="20"/>
        </w:rPr>
        <w:t>NS</w:t>
      </w:r>
      <w:r w:rsidRPr="007A4994">
        <w:rPr>
          <w:rFonts w:ascii="Calibri" w:hAnsi="Calibri" w:cs="Calibri"/>
          <w:sz w:val="20"/>
        </w:rPr>
        <w:t xml:space="preserve">= Not started on schedule; </w:t>
      </w:r>
      <w:r w:rsidRPr="007A4994">
        <w:rPr>
          <w:rFonts w:ascii="Calibri" w:hAnsi="Calibri" w:cs="Calibri"/>
          <w:b/>
          <w:sz w:val="20"/>
        </w:rPr>
        <w:t>IS</w:t>
      </w:r>
      <w:r w:rsidRPr="007A4994">
        <w:rPr>
          <w:rFonts w:ascii="Calibri" w:hAnsi="Calibri" w:cs="Calibri"/>
          <w:sz w:val="20"/>
        </w:rPr>
        <w:t xml:space="preserve">= Under implementation on schedule; and </w:t>
      </w:r>
      <w:r w:rsidRPr="007A4994">
        <w:rPr>
          <w:rFonts w:ascii="Calibri" w:hAnsi="Calibri" w:cs="Calibri"/>
          <w:b/>
          <w:sz w:val="20"/>
        </w:rPr>
        <w:t>CA</w:t>
      </w:r>
      <w:r w:rsidRPr="007A4994">
        <w:rPr>
          <w:rFonts w:ascii="Calibri" w:hAnsi="Calibri" w:cs="Calibri"/>
          <w:sz w:val="20"/>
        </w:rPr>
        <w:t>= Completed/Achieved</w:t>
      </w:r>
    </w:p>
  </w:footnote>
  <w:footnote w:id="7">
    <w:p w14:paraId="4677DD22" w14:textId="2C31E1BA" w:rsidR="00B468FE" w:rsidRDefault="00B468FE" w:rsidP="00724CC0">
      <w:pPr>
        <w:pStyle w:val="FootnoteText"/>
      </w:pPr>
      <w:r>
        <w:rPr>
          <w:rStyle w:val="FootnoteReference"/>
        </w:rPr>
        <w:footnoteRef/>
      </w:r>
      <w:r w:rsidRPr="00291DB0">
        <w:t xml:space="preserve"> </w:t>
      </w:r>
      <w:r w:rsidRPr="00291DB0">
        <w:rPr>
          <w:b/>
        </w:rPr>
        <w:t>O</w:t>
      </w:r>
      <w:r w:rsidRPr="00291DB0">
        <w:t xml:space="preserve">= Overdue; </w:t>
      </w:r>
      <w:r w:rsidRPr="00291DB0">
        <w:rPr>
          <w:b/>
        </w:rPr>
        <w:t>D</w:t>
      </w:r>
      <w:r w:rsidRPr="00291DB0">
        <w:t xml:space="preserve">= Delayed; </w:t>
      </w:r>
      <w:r w:rsidRPr="00291DB0">
        <w:rPr>
          <w:b/>
        </w:rPr>
        <w:t>NS</w:t>
      </w:r>
      <w:r w:rsidRPr="00291DB0">
        <w:t xml:space="preserve">= Not started on schedule; </w:t>
      </w:r>
      <w:r w:rsidRPr="00B44AE6">
        <w:rPr>
          <w:b/>
        </w:rPr>
        <w:t>I</w:t>
      </w:r>
      <w:r w:rsidRPr="00291DB0">
        <w:rPr>
          <w:b/>
        </w:rPr>
        <w:t>S</w:t>
      </w:r>
      <w:r w:rsidRPr="00291DB0">
        <w:t xml:space="preserve">= Under implementation on schedule; and </w:t>
      </w:r>
      <w:r w:rsidRPr="00291DB0">
        <w:rPr>
          <w:b/>
        </w:rPr>
        <w:t>CA</w:t>
      </w:r>
      <w:r w:rsidRPr="00291DB0">
        <w:t>= Completed/Achieved</w:t>
      </w:r>
    </w:p>
  </w:footnote>
  <w:footnote w:id="8">
    <w:p w14:paraId="1003607B" w14:textId="6A72EF46" w:rsidR="00095E56" w:rsidRDefault="00095E56">
      <w:pPr>
        <w:pStyle w:val="FootnoteText"/>
      </w:pPr>
      <w:r>
        <w:rPr>
          <w:rStyle w:val="FootnoteReference"/>
        </w:rPr>
        <w:footnoteRef/>
      </w:r>
      <w:r>
        <w:t xml:space="preserve"> </w:t>
      </w:r>
      <w:r>
        <w:rPr>
          <w:b/>
        </w:rPr>
        <w:t>Rating</w:t>
      </w:r>
      <w:r w:rsidRPr="000226A9">
        <w:rPr>
          <w:b/>
        </w:rPr>
        <w:t xml:space="preserve"> trend</w:t>
      </w:r>
      <w:r>
        <w:t xml:space="preserve">: </w:t>
      </w:r>
      <w:r w:rsidRPr="00C00F6F">
        <w:t>Increasing</w:t>
      </w:r>
      <w:r>
        <w:t>, Unchanged or Decreasing</w:t>
      </w:r>
    </w:p>
  </w:footnote>
  <w:footnote w:id="9">
    <w:p w14:paraId="1FED43A4" w14:textId="216682E8" w:rsidR="00095E56" w:rsidRDefault="00095E56">
      <w:pPr>
        <w:pStyle w:val="FootnoteText"/>
      </w:pPr>
      <w:r>
        <w:rPr>
          <w:rStyle w:val="FootnoteReference"/>
        </w:rPr>
        <w:footnoteRef/>
      </w:r>
      <w:r>
        <w:t xml:space="preserve"> </w:t>
      </w:r>
      <w:r w:rsidRPr="000452E8">
        <w:rPr>
          <w:rFonts w:ascii="Calibri" w:eastAsia="Times New Roman" w:hAnsi="Calibri" w:cs="Times New Roman"/>
          <w:b/>
          <w:bCs/>
          <w:color w:val="000000"/>
        </w:rPr>
        <w:t>O</w:t>
      </w:r>
      <w:r w:rsidRPr="000452E8">
        <w:rPr>
          <w:rFonts w:ascii="Calibri" w:eastAsia="Times New Roman" w:hAnsi="Calibri" w:cs="Times New Roman"/>
          <w:color w:val="000000"/>
        </w:rPr>
        <w:t xml:space="preserve">= Overdue; </w:t>
      </w:r>
      <w:r w:rsidRPr="000452E8">
        <w:rPr>
          <w:rFonts w:ascii="Calibri" w:eastAsia="Times New Roman" w:hAnsi="Calibri" w:cs="Times New Roman"/>
          <w:b/>
          <w:bCs/>
          <w:color w:val="000000"/>
        </w:rPr>
        <w:t>D</w:t>
      </w:r>
      <w:r w:rsidRPr="000452E8">
        <w:rPr>
          <w:rFonts w:ascii="Calibri" w:eastAsia="Times New Roman" w:hAnsi="Calibri" w:cs="Times New Roman"/>
          <w:color w:val="000000"/>
        </w:rPr>
        <w:t xml:space="preserve">= Delayed; </w:t>
      </w:r>
      <w:r w:rsidRPr="000452E8">
        <w:rPr>
          <w:rFonts w:ascii="Calibri" w:eastAsia="Times New Roman" w:hAnsi="Calibri" w:cs="Times New Roman"/>
          <w:b/>
          <w:bCs/>
          <w:color w:val="000000"/>
        </w:rPr>
        <w:t>NS</w:t>
      </w:r>
      <w:r w:rsidRPr="000452E8">
        <w:rPr>
          <w:rFonts w:ascii="Calibri" w:eastAsia="Times New Roman" w:hAnsi="Calibri" w:cs="Times New Roman"/>
          <w:color w:val="000000"/>
        </w:rPr>
        <w:t xml:space="preserve">= Not started on schedule; </w:t>
      </w:r>
      <w:r w:rsidRPr="000452E8">
        <w:rPr>
          <w:rFonts w:ascii="Calibri" w:eastAsia="Times New Roman" w:hAnsi="Calibri" w:cs="Times New Roman"/>
          <w:b/>
          <w:bCs/>
          <w:color w:val="000000"/>
        </w:rPr>
        <w:t>IS</w:t>
      </w:r>
      <w:r w:rsidRPr="000452E8">
        <w:rPr>
          <w:rFonts w:ascii="Calibri" w:eastAsia="Times New Roman" w:hAnsi="Calibri" w:cs="Times New Roman"/>
          <w:color w:val="000000"/>
        </w:rPr>
        <w:t xml:space="preserve">= Under implementation on schedule; and </w:t>
      </w:r>
      <w:r w:rsidRPr="000452E8">
        <w:rPr>
          <w:rFonts w:ascii="Calibri" w:eastAsia="Times New Roman" w:hAnsi="Calibri" w:cs="Times New Roman"/>
          <w:b/>
          <w:bCs/>
          <w:color w:val="000000"/>
        </w:rPr>
        <w:t>CA</w:t>
      </w:r>
      <w:r w:rsidRPr="000452E8">
        <w:rPr>
          <w:rFonts w:ascii="Calibri" w:eastAsia="Times New Roman" w:hAnsi="Calibri" w:cs="Times New Roman"/>
          <w:color w:val="000000"/>
        </w:rPr>
        <w:t>= Completed/Achieved</w:t>
      </w:r>
    </w:p>
  </w:footnote>
  <w:footnote w:id="10">
    <w:p w14:paraId="2844ABD9" w14:textId="77777777" w:rsidR="00595711" w:rsidRDefault="00595711" w:rsidP="00595711">
      <w:pPr>
        <w:pStyle w:val="FootnoteText"/>
      </w:pPr>
      <w:r>
        <w:rPr>
          <w:rStyle w:val="FootnoteReference"/>
        </w:rPr>
        <w:footnoteRef/>
      </w:r>
      <w:r>
        <w:t xml:space="preserve"> </w:t>
      </w:r>
      <w:r w:rsidRPr="000452E8">
        <w:rPr>
          <w:rFonts w:ascii="Calibri" w:eastAsia="Times New Roman" w:hAnsi="Calibri" w:cs="Times New Roman"/>
          <w:b/>
          <w:bCs/>
          <w:color w:val="000000"/>
        </w:rPr>
        <w:t>O</w:t>
      </w:r>
      <w:r w:rsidRPr="000452E8">
        <w:rPr>
          <w:rFonts w:ascii="Calibri" w:eastAsia="Times New Roman" w:hAnsi="Calibri" w:cs="Times New Roman"/>
          <w:color w:val="000000"/>
        </w:rPr>
        <w:t xml:space="preserve">= Overdue; </w:t>
      </w:r>
      <w:r w:rsidRPr="000452E8">
        <w:rPr>
          <w:rFonts w:ascii="Calibri" w:eastAsia="Times New Roman" w:hAnsi="Calibri" w:cs="Times New Roman"/>
          <w:b/>
          <w:bCs/>
          <w:color w:val="000000"/>
        </w:rPr>
        <w:t>D</w:t>
      </w:r>
      <w:r w:rsidRPr="000452E8">
        <w:rPr>
          <w:rFonts w:ascii="Calibri" w:eastAsia="Times New Roman" w:hAnsi="Calibri" w:cs="Times New Roman"/>
          <w:color w:val="000000"/>
        </w:rPr>
        <w:t xml:space="preserve">= Delayed; </w:t>
      </w:r>
      <w:r w:rsidRPr="000452E8">
        <w:rPr>
          <w:rFonts w:ascii="Calibri" w:eastAsia="Times New Roman" w:hAnsi="Calibri" w:cs="Times New Roman"/>
          <w:b/>
          <w:bCs/>
          <w:color w:val="000000"/>
        </w:rPr>
        <w:t>NS</w:t>
      </w:r>
      <w:r w:rsidRPr="000452E8">
        <w:rPr>
          <w:rFonts w:ascii="Calibri" w:eastAsia="Times New Roman" w:hAnsi="Calibri" w:cs="Times New Roman"/>
          <w:color w:val="000000"/>
        </w:rPr>
        <w:t xml:space="preserve">= Not started on schedule; </w:t>
      </w:r>
      <w:r w:rsidRPr="000452E8">
        <w:rPr>
          <w:rFonts w:ascii="Calibri" w:eastAsia="Times New Roman" w:hAnsi="Calibri" w:cs="Times New Roman"/>
          <w:b/>
          <w:bCs/>
          <w:color w:val="000000"/>
        </w:rPr>
        <w:t>IS</w:t>
      </w:r>
      <w:r w:rsidRPr="000452E8">
        <w:rPr>
          <w:rFonts w:ascii="Calibri" w:eastAsia="Times New Roman" w:hAnsi="Calibri" w:cs="Times New Roman"/>
          <w:color w:val="000000"/>
        </w:rPr>
        <w:t xml:space="preserve">= Under implementation on schedule; and </w:t>
      </w:r>
      <w:r w:rsidRPr="000452E8">
        <w:rPr>
          <w:rFonts w:ascii="Calibri" w:eastAsia="Times New Roman" w:hAnsi="Calibri" w:cs="Times New Roman"/>
          <w:b/>
          <w:bCs/>
          <w:color w:val="000000"/>
        </w:rPr>
        <w:t>CA</w:t>
      </w:r>
      <w:r w:rsidRPr="000452E8">
        <w:rPr>
          <w:rFonts w:ascii="Calibri" w:eastAsia="Times New Roman" w:hAnsi="Calibri" w:cs="Times New Roman"/>
          <w:color w:val="000000"/>
        </w:rPr>
        <w:t>= Completed/Achieved</w:t>
      </w:r>
    </w:p>
  </w:footnote>
</w:footnotes>
</file>

<file path=word/intelligence2.xml><?xml version="1.0" encoding="utf-8"?>
<int2:intelligence xmlns:int2="http://schemas.microsoft.com/office/intelligence/2020/intelligence" xmlns:oel="http://schemas.microsoft.com/office/2019/extlst">
  <int2:observations>
    <int2:textHash int2:hashCode="xzNw6FjkZFlmFD" int2:id="a6Fh5Qs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86868"/>
    <w:multiLevelType w:val="hybridMultilevel"/>
    <w:tmpl w:val="4FF016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546CDF"/>
    <w:multiLevelType w:val="hybridMultilevel"/>
    <w:tmpl w:val="2B00EFB8"/>
    <w:lvl w:ilvl="0" w:tplc="C520D0C8">
      <w:start w:val="189"/>
      <w:numFmt w:val="bullet"/>
      <w:lvlText w:val="-"/>
      <w:lvlJc w:val="left"/>
      <w:pPr>
        <w:ind w:left="610" w:hanging="25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C013C"/>
    <w:multiLevelType w:val="hybridMultilevel"/>
    <w:tmpl w:val="2E9EC20C"/>
    <w:lvl w:ilvl="0" w:tplc="179AE080">
      <w:start w:val="189"/>
      <w:numFmt w:val="bullet"/>
      <w:lvlText w:val="-"/>
      <w:lvlJc w:val="left"/>
      <w:pPr>
        <w:ind w:left="360" w:firstLine="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45919"/>
    <w:multiLevelType w:val="hybridMultilevel"/>
    <w:tmpl w:val="70388F2C"/>
    <w:lvl w:ilvl="0" w:tplc="7AAA5D4E">
      <w:start w:val="1"/>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14855D05"/>
    <w:multiLevelType w:val="hybridMultilevel"/>
    <w:tmpl w:val="AAE0E3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8C7328B"/>
    <w:multiLevelType w:val="hybridMultilevel"/>
    <w:tmpl w:val="83280BD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1C4F34B2"/>
    <w:multiLevelType w:val="hybridMultilevel"/>
    <w:tmpl w:val="8B640D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D92C0D"/>
    <w:multiLevelType w:val="hybridMultilevel"/>
    <w:tmpl w:val="AC0832D6"/>
    <w:lvl w:ilvl="0" w:tplc="03E0F1D2">
      <w:start w:val="1"/>
      <w:numFmt w:val="decimal"/>
      <w:pStyle w:val="NumberedParagraph"/>
      <w:lvlText w:val="%1."/>
      <w:lvlJc w:val="left"/>
      <w:pPr>
        <w:ind w:left="0" w:firstLine="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B7A3151"/>
    <w:multiLevelType w:val="hybridMultilevel"/>
    <w:tmpl w:val="EFB8034C"/>
    <w:lvl w:ilvl="0" w:tplc="7F0A43EA">
      <w:start w:val="1"/>
      <w:numFmt w:val="decimal"/>
      <w:lvlText w:val="%1."/>
      <w:lvlJc w:val="left"/>
      <w:pPr>
        <w:ind w:left="547" w:hanging="40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33811882"/>
    <w:multiLevelType w:val="hybridMultilevel"/>
    <w:tmpl w:val="84DC762C"/>
    <w:lvl w:ilvl="0" w:tplc="FFFFFFFF">
      <w:start w:val="1"/>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61C03F9"/>
    <w:multiLevelType w:val="hybridMultilevel"/>
    <w:tmpl w:val="07746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2A323F"/>
    <w:multiLevelType w:val="hybridMultilevel"/>
    <w:tmpl w:val="D33AE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BB0BC2"/>
    <w:multiLevelType w:val="hybridMultilevel"/>
    <w:tmpl w:val="9058241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C0E2E20"/>
    <w:multiLevelType w:val="hybridMultilevel"/>
    <w:tmpl w:val="9EEEB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8A59C1"/>
    <w:multiLevelType w:val="hybridMultilevel"/>
    <w:tmpl w:val="3876818E"/>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2D3E9C"/>
    <w:multiLevelType w:val="hybridMultilevel"/>
    <w:tmpl w:val="0744296E"/>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50E8231B"/>
    <w:multiLevelType w:val="hybridMultilevel"/>
    <w:tmpl w:val="BCFCA0A8"/>
    <w:lvl w:ilvl="0" w:tplc="02B8A418">
      <w:start w:val="1"/>
      <w:numFmt w:val="decimal"/>
      <w:lvlText w:val="%1."/>
      <w:lvlJc w:val="left"/>
      <w:pPr>
        <w:ind w:left="547" w:hanging="40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55FB4E5D"/>
    <w:multiLevelType w:val="hybridMultilevel"/>
    <w:tmpl w:val="30BE6F6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56FB2772"/>
    <w:multiLevelType w:val="hybridMultilevel"/>
    <w:tmpl w:val="D3227CCE"/>
    <w:lvl w:ilvl="0" w:tplc="DFD459D8">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A5A6E1A"/>
    <w:multiLevelType w:val="hybridMultilevel"/>
    <w:tmpl w:val="3CDEA4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CB31336"/>
    <w:multiLevelType w:val="hybridMultilevel"/>
    <w:tmpl w:val="7D9E8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47777FE"/>
    <w:multiLevelType w:val="hybridMultilevel"/>
    <w:tmpl w:val="E2C64B06"/>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69D97A6A"/>
    <w:multiLevelType w:val="hybridMultilevel"/>
    <w:tmpl w:val="F83491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CFD6511"/>
    <w:multiLevelType w:val="hybridMultilevel"/>
    <w:tmpl w:val="F1E0B5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8E3E0B"/>
    <w:multiLevelType w:val="hybridMultilevel"/>
    <w:tmpl w:val="983CDE78"/>
    <w:lvl w:ilvl="0" w:tplc="20000017">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5" w15:restartNumberingAfterBreak="0">
    <w:nsid w:val="72A620B7"/>
    <w:multiLevelType w:val="hybridMultilevel"/>
    <w:tmpl w:val="344E0A32"/>
    <w:lvl w:ilvl="0" w:tplc="20000001">
      <w:start w:val="1"/>
      <w:numFmt w:val="bullet"/>
      <w:lvlText w:val=""/>
      <w:lvlJc w:val="left"/>
      <w:pPr>
        <w:ind w:left="770" w:hanging="360"/>
      </w:pPr>
      <w:rPr>
        <w:rFonts w:ascii="Symbol" w:hAnsi="Symbol" w:hint="default"/>
      </w:rPr>
    </w:lvl>
    <w:lvl w:ilvl="1" w:tplc="20000003">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26" w15:restartNumberingAfterBreak="0">
    <w:nsid w:val="75CF4BB2"/>
    <w:multiLevelType w:val="hybridMultilevel"/>
    <w:tmpl w:val="FFFFFFFF"/>
    <w:lvl w:ilvl="0" w:tplc="77A0CFA6">
      <w:start w:val="1"/>
      <w:numFmt w:val="decimal"/>
      <w:lvlText w:val="%1."/>
      <w:lvlJc w:val="left"/>
      <w:pPr>
        <w:ind w:left="720" w:hanging="360"/>
      </w:pPr>
    </w:lvl>
    <w:lvl w:ilvl="1" w:tplc="A1945894">
      <w:start w:val="1"/>
      <w:numFmt w:val="lowerLetter"/>
      <w:lvlText w:val="%2."/>
      <w:lvlJc w:val="left"/>
      <w:pPr>
        <w:ind w:left="1440" w:hanging="360"/>
      </w:pPr>
    </w:lvl>
    <w:lvl w:ilvl="2" w:tplc="C268B954">
      <w:start w:val="1"/>
      <w:numFmt w:val="lowerRoman"/>
      <w:lvlText w:val="%3."/>
      <w:lvlJc w:val="right"/>
      <w:pPr>
        <w:ind w:left="2160" w:hanging="180"/>
      </w:pPr>
    </w:lvl>
    <w:lvl w:ilvl="3" w:tplc="5442F226">
      <w:start w:val="1"/>
      <w:numFmt w:val="decimal"/>
      <w:lvlText w:val="%4."/>
      <w:lvlJc w:val="left"/>
      <w:pPr>
        <w:ind w:left="2880" w:hanging="360"/>
      </w:pPr>
    </w:lvl>
    <w:lvl w:ilvl="4" w:tplc="4FF6EA42">
      <w:start w:val="1"/>
      <w:numFmt w:val="lowerLetter"/>
      <w:lvlText w:val="%5."/>
      <w:lvlJc w:val="left"/>
      <w:pPr>
        <w:ind w:left="3600" w:hanging="360"/>
      </w:pPr>
    </w:lvl>
    <w:lvl w:ilvl="5" w:tplc="72464E92">
      <w:start w:val="1"/>
      <w:numFmt w:val="lowerRoman"/>
      <w:lvlText w:val="%6."/>
      <w:lvlJc w:val="right"/>
      <w:pPr>
        <w:ind w:left="4320" w:hanging="180"/>
      </w:pPr>
    </w:lvl>
    <w:lvl w:ilvl="6" w:tplc="B830A740">
      <w:start w:val="1"/>
      <w:numFmt w:val="decimal"/>
      <w:lvlText w:val="%7."/>
      <w:lvlJc w:val="left"/>
      <w:pPr>
        <w:ind w:left="5040" w:hanging="360"/>
      </w:pPr>
    </w:lvl>
    <w:lvl w:ilvl="7" w:tplc="EAF0B17E">
      <w:start w:val="1"/>
      <w:numFmt w:val="lowerLetter"/>
      <w:lvlText w:val="%8."/>
      <w:lvlJc w:val="left"/>
      <w:pPr>
        <w:ind w:left="5760" w:hanging="360"/>
      </w:pPr>
    </w:lvl>
    <w:lvl w:ilvl="8" w:tplc="CF28F082">
      <w:start w:val="1"/>
      <w:numFmt w:val="lowerRoman"/>
      <w:lvlText w:val="%9."/>
      <w:lvlJc w:val="right"/>
      <w:pPr>
        <w:ind w:left="6480" w:hanging="180"/>
      </w:pPr>
    </w:lvl>
  </w:abstractNum>
  <w:abstractNum w:abstractNumId="27" w15:restartNumberingAfterBreak="0">
    <w:nsid w:val="79311D89"/>
    <w:multiLevelType w:val="hybridMultilevel"/>
    <w:tmpl w:val="A16E70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B456614"/>
    <w:multiLevelType w:val="hybridMultilevel"/>
    <w:tmpl w:val="29562530"/>
    <w:lvl w:ilvl="0" w:tplc="F59ACC54">
      <w:start w:val="1"/>
      <w:numFmt w:val="decimal"/>
      <w:lvlText w:val="%1."/>
      <w:lvlJc w:val="left"/>
      <w:pPr>
        <w:ind w:left="395" w:hanging="360"/>
      </w:pPr>
      <w:rPr>
        <w:rFonts w:hint="default"/>
        <w:color w:val="auto"/>
      </w:rPr>
    </w:lvl>
    <w:lvl w:ilvl="1" w:tplc="20000019" w:tentative="1">
      <w:start w:val="1"/>
      <w:numFmt w:val="lowerLetter"/>
      <w:lvlText w:val="%2."/>
      <w:lvlJc w:val="left"/>
      <w:pPr>
        <w:ind w:left="1115" w:hanging="360"/>
      </w:pPr>
    </w:lvl>
    <w:lvl w:ilvl="2" w:tplc="2000001B" w:tentative="1">
      <w:start w:val="1"/>
      <w:numFmt w:val="lowerRoman"/>
      <w:lvlText w:val="%3."/>
      <w:lvlJc w:val="right"/>
      <w:pPr>
        <w:ind w:left="1835" w:hanging="180"/>
      </w:pPr>
    </w:lvl>
    <w:lvl w:ilvl="3" w:tplc="2000000F" w:tentative="1">
      <w:start w:val="1"/>
      <w:numFmt w:val="decimal"/>
      <w:lvlText w:val="%4."/>
      <w:lvlJc w:val="left"/>
      <w:pPr>
        <w:ind w:left="2555" w:hanging="360"/>
      </w:pPr>
    </w:lvl>
    <w:lvl w:ilvl="4" w:tplc="20000019" w:tentative="1">
      <w:start w:val="1"/>
      <w:numFmt w:val="lowerLetter"/>
      <w:lvlText w:val="%5."/>
      <w:lvlJc w:val="left"/>
      <w:pPr>
        <w:ind w:left="3275" w:hanging="360"/>
      </w:pPr>
    </w:lvl>
    <w:lvl w:ilvl="5" w:tplc="2000001B" w:tentative="1">
      <w:start w:val="1"/>
      <w:numFmt w:val="lowerRoman"/>
      <w:lvlText w:val="%6."/>
      <w:lvlJc w:val="right"/>
      <w:pPr>
        <w:ind w:left="3995" w:hanging="180"/>
      </w:pPr>
    </w:lvl>
    <w:lvl w:ilvl="6" w:tplc="2000000F" w:tentative="1">
      <w:start w:val="1"/>
      <w:numFmt w:val="decimal"/>
      <w:lvlText w:val="%7."/>
      <w:lvlJc w:val="left"/>
      <w:pPr>
        <w:ind w:left="4715" w:hanging="360"/>
      </w:pPr>
    </w:lvl>
    <w:lvl w:ilvl="7" w:tplc="20000019" w:tentative="1">
      <w:start w:val="1"/>
      <w:numFmt w:val="lowerLetter"/>
      <w:lvlText w:val="%8."/>
      <w:lvlJc w:val="left"/>
      <w:pPr>
        <w:ind w:left="5435" w:hanging="360"/>
      </w:pPr>
    </w:lvl>
    <w:lvl w:ilvl="8" w:tplc="2000001B" w:tentative="1">
      <w:start w:val="1"/>
      <w:numFmt w:val="lowerRoman"/>
      <w:lvlText w:val="%9."/>
      <w:lvlJc w:val="right"/>
      <w:pPr>
        <w:ind w:left="6155" w:hanging="180"/>
      </w:pPr>
    </w:lvl>
  </w:abstractNum>
  <w:abstractNum w:abstractNumId="29" w15:restartNumberingAfterBreak="0">
    <w:nsid w:val="7EDE6B99"/>
    <w:multiLevelType w:val="hybridMultilevel"/>
    <w:tmpl w:val="0324FEBE"/>
    <w:lvl w:ilvl="0" w:tplc="CD549F12">
      <w:start w:val="1"/>
      <w:numFmt w:val="decimal"/>
      <w:lvlText w:val="%1."/>
      <w:lvlJc w:val="left"/>
      <w:pPr>
        <w:ind w:left="547" w:hanging="40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7F8F64CE"/>
    <w:multiLevelType w:val="hybridMultilevel"/>
    <w:tmpl w:val="0F86D7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1570269868">
    <w:abstractNumId w:val="6"/>
  </w:num>
  <w:num w:numId="2" w16cid:durableId="2099477904">
    <w:abstractNumId w:val="14"/>
  </w:num>
  <w:num w:numId="3" w16cid:durableId="1026715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2617210">
    <w:abstractNumId w:val="8"/>
  </w:num>
  <w:num w:numId="5" w16cid:durableId="1817910105">
    <w:abstractNumId w:val="29"/>
  </w:num>
  <w:num w:numId="6" w16cid:durableId="1334724538">
    <w:abstractNumId w:val="16"/>
  </w:num>
  <w:num w:numId="7" w16cid:durableId="2007397680">
    <w:abstractNumId w:val="27"/>
  </w:num>
  <w:num w:numId="8" w16cid:durableId="1318650340">
    <w:abstractNumId w:val="26"/>
  </w:num>
  <w:num w:numId="9" w16cid:durableId="6281685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0724093">
    <w:abstractNumId w:val="17"/>
  </w:num>
  <w:num w:numId="11" w16cid:durableId="1051684239">
    <w:abstractNumId w:val="21"/>
  </w:num>
  <w:num w:numId="12" w16cid:durableId="399131295">
    <w:abstractNumId w:val="3"/>
  </w:num>
  <w:num w:numId="13" w16cid:durableId="1055352267">
    <w:abstractNumId w:val="25"/>
  </w:num>
  <w:num w:numId="14" w16cid:durableId="1510563447">
    <w:abstractNumId w:val="11"/>
  </w:num>
  <w:num w:numId="15" w16cid:durableId="1770614478">
    <w:abstractNumId w:val="10"/>
  </w:num>
  <w:num w:numId="16" w16cid:durableId="1148479619">
    <w:abstractNumId w:val="13"/>
  </w:num>
  <w:num w:numId="17" w16cid:durableId="1073704186">
    <w:abstractNumId w:val="0"/>
  </w:num>
  <w:num w:numId="18" w16cid:durableId="1570117358">
    <w:abstractNumId w:val="22"/>
  </w:num>
  <w:num w:numId="19" w16cid:durableId="737364536">
    <w:abstractNumId w:val="4"/>
  </w:num>
  <w:num w:numId="20" w16cid:durableId="1561021314">
    <w:abstractNumId w:val="30"/>
  </w:num>
  <w:num w:numId="21" w16cid:durableId="1082609431">
    <w:abstractNumId w:val="19"/>
  </w:num>
  <w:num w:numId="22" w16cid:durableId="960722309">
    <w:abstractNumId w:val="12"/>
  </w:num>
  <w:num w:numId="23" w16cid:durableId="2135907642">
    <w:abstractNumId w:val="18"/>
  </w:num>
  <w:num w:numId="24" w16cid:durableId="1126654216">
    <w:abstractNumId w:val="24"/>
  </w:num>
  <w:num w:numId="25" w16cid:durableId="1557007373">
    <w:abstractNumId w:val="15"/>
  </w:num>
  <w:num w:numId="26" w16cid:durableId="1043362321">
    <w:abstractNumId w:val="28"/>
  </w:num>
  <w:num w:numId="27" w16cid:durableId="653335365">
    <w:abstractNumId w:val="7"/>
  </w:num>
  <w:num w:numId="28" w16cid:durableId="2040662728">
    <w:abstractNumId w:val="9"/>
  </w:num>
  <w:num w:numId="29" w16cid:durableId="1111584854">
    <w:abstractNumId w:val="20"/>
  </w:num>
  <w:num w:numId="30" w16cid:durableId="1431202346">
    <w:abstractNumId w:val="2"/>
  </w:num>
  <w:num w:numId="31" w16cid:durableId="1317879794">
    <w:abstractNumId w:val="1"/>
  </w:num>
  <w:num w:numId="32" w16cid:durableId="262962760">
    <w:abstractNumId w:val="23"/>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tDA2MTQ1MLM0MzNS0lEKTi0uzszPAykwqQUAAZasjSwAAAA="/>
  </w:docVars>
  <w:rsids>
    <w:rsidRoot w:val="001944AC"/>
    <w:rsid w:val="00000AAC"/>
    <w:rsid w:val="00000C90"/>
    <w:rsid w:val="00000E1B"/>
    <w:rsid w:val="00001BDA"/>
    <w:rsid w:val="000028D4"/>
    <w:rsid w:val="00002BD6"/>
    <w:rsid w:val="00002C5C"/>
    <w:rsid w:val="00002DC5"/>
    <w:rsid w:val="0000399F"/>
    <w:rsid w:val="00003B15"/>
    <w:rsid w:val="00005BAD"/>
    <w:rsid w:val="00006238"/>
    <w:rsid w:val="00006CF3"/>
    <w:rsid w:val="00006EE8"/>
    <w:rsid w:val="00007BE1"/>
    <w:rsid w:val="000106FB"/>
    <w:rsid w:val="000107F7"/>
    <w:rsid w:val="00010E20"/>
    <w:rsid w:val="00011353"/>
    <w:rsid w:val="00012A10"/>
    <w:rsid w:val="000132D6"/>
    <w:rsid w:val="0001347F"/>
    <w:rsid w:val="00013A0A"/>
    <w:rsid w:val="00014806"/>
    <w:rsid w:val="00014AE4"/>
    <w:rsid w:val="00014D11"/>
    <w:rsid w:val="00015204"/>
    <w:rsid w:val="0001562D"/>
    <w:rsid w:val="00016814"/>
    <w:rsid w:val="000177E0"/>
    <w:rsid w:val="0002051D"/>
    <w:rsid w:val="000208E2"/>
    <w:rsid w:val="00020B92"/>
    <w:rsid w:val="0002114A"/>
    <w:rsid w:val="000226A9"/>
    <w:rsid w:val="00022898"/>
    <w:rsid w:val="00022B54"/>
    <w:rsid w:val="0002345D"/>
    <w:rsid w:val="000235BE"/>
    <w:rsid w:val="00023D57"/>
    <w:rsid w:val="00024D6B"/>
    <w:rsid w:val="00025912"/>
    <w:rsid w:val="00026086"/>
    <w:rsid w:val="000264E4"/>
    <w:rsid w:val="000274FE"/>
    <w:rsid w:val="00030561"/>
    <w:rsid w:val="000308E4"/>
    <w:rsid w:val="00030B20"/>
    <w:rsid w:val="00031519"/>
    <w:rsid w:val="000316D3"/>
    <w:rsid w:val="00031719"/>
    <w:rsid w:val="00031B27"/>
    <w:rsid w:val="00031D2C"/>
    <w:rsid w:val="00032E74"/>
    <w:rsid w:val="00033CEF"/>
    <w:rsid w:val="00034438"/>
    <w:rsid w:val="00034C66"/>
    <w:rsid w:val="00034D04"/>
    <w:rsid w:val="00034F16"/>
    <w:rsid w:val="000355B8"/>
    <w:rsid w:val="00036879"/>
    <w:rsid w:val="00037E7F"/>
    <w:rsid w:val="00040042"/>
    <w:rsid w:val="00040273"/>
    <w:rsid w:val="00041B5F"/>
    <w:rsid w:val="00043104"/>
    <w:rsid w:val="0004337C"/>
    <w:rsid w:val="00043EBB"/>
    <w:rsid w:val="00045445"/>
    <w:rsid w:val="00045D8C"/>
    <w:rsid w:val="00046119"/>
    <w:rsid w:val="0004707A"/>
    <w:rsid w:val="00047242"/>
    <w:rsid w:val="000472CB"/>
    <w:rsid w:val="0005068C"/>
    <w:rsid w:val="00050CA1"/>
    <w:rsid w:val="0005261F"/>
    <w:rsid w:val="00053A0E"/>
    <w:rsid w:val="00053A81"/>
    <w:rsid w:val="00053BD0"/>
    <w:rsid w:val="00053D50"/>
    <w:rsid w:val="00053EA2"/>
    <w:rsid w:val="00054481"/>
    <w:rsid w:val="00054A0A"/>
    <w:rsid w:val="00054E1E"/>
    <w:rsid w:val="00055C47"/>
    <w:rsid w:val="00055D15"/>
    <w:rsid w:val="00055F11"/>
    <w:rsid w:val="00056B85"/>
    <w:rsid w:val="000570C5"/>
    <w:rsid w:val="00057399"/>
    <w:rsid w:val="00057562"/>
    <w:rsid w:val="00057DB0"/>
    <w:rsid w:val="000603F8"/>
    <w:rsid w:val="000609C7"/>
    <w:rsid w:val="000616A4"/>
    <w:rsid w:val="0006184B"/>
    <w:rsid w:val="000619F0"/>
    <w:rsid w:val="00064000"/>
    <w:rsid w:val="00064132"/>
    <w:rsid w:val="00064C18"/>
    <w:rsid w:val="0006508B"/>
    <w:rsid w:val="00065B1B"/>
    <w:rsid w:val="000660D4"/>
    <w:rsid w:val="00066115"/>
    <w:rsid w:val="00066515"/>
    <w:rsid w:val="00066AA5"/>
    <w:rsid w:val="00066D03"/>
    <w:rsid w:val="00066E26"/>
    <w:rsid w:val="00067BFC"/>
    <w:rsid w:val="00067FF8"/>
    <w:rsid w:val="00070294"/>
    <w:rsid w:val="0007046D"/>
    <w:rsid w:val="00070588"/>
    <w:rsid w:val="00070B3A"/>
    <w:rsid w:val="00070DCC"/>
    <w:rsid w:val="00071912"/>
    <w:rsid w:val="000719BE"/>
    <w:rsid w:val="00073C6E"/>
    <w:rsid w:val="00074265"/>
    <w:rsid w:val="00074575"/>
    <w:rsid w:val="00075145"/>
    <w:rsid w:val="000753C8"/>
    <w:rsid w:val="00076327"/>
    <w:rsid w:val="00076A92"/>
    <w:rsid w:val="000774A6"/>
    <w:rsid w:val="00080589"/>
    <w:rsid w:val="0008162D"/>
    <w:rsid w:val="000833CE"/>
    <w:rsid w:val="000858E1"/>
    <w:rsid w:val="00086432"/>
    <w:rsid w:val="00086FA1"/>
    <w:rsid w:val="000874AE"/>
    <w:rsid w:val="000876DD"/>
    <w:rsid w:val="00090240"/>
    <w:rsid w:val="00090D75"/>
    <w:rsid w:val="000912B8"/>
    <w:rsid w:val="0009198D"/>
    <w:rsid w:val="00091DF9"/>
    <w:rsid w:val="00091EE0"/>
    <w:rsid w:val="0009224E"/>
    <w:rsid w:val="0009409C"/>
    <w:rsid w:val="00094E76"/>
    <w:rsid w:val="000952D6"/>
    <w:rsid w:val="00095946"/>
    <w:rsid w:val="00095E56"/>
    <w:rsid w:val="00096ED5"/>
    <w:rsid w:val="00097765"/>
    <w:rsid w:val="00097843"/>
    <w:rsid w:val="000A089F"/>
    <w:rsid w:val="000A2CF2"/>
    <w:rsid w:val="000A2CFB"/>
    <w:rsid w:val="000A3275"/>
    <w:rsid w:val="000A51CB"/>
    <w:rsid w:val="000A64FA"/>
    <w:rsid w:val="000A7CD6"/>
    <w:rsid w:val="000A7E76"/>
    <w:rsid w:val="000B0010"/>
    <w:rsid w:val="000B0426"/>
    <w:rsid w:val="000B0744"/>
    <w:rsid w:val="000B081A"/>
    <w:rsid w:val="000B094A"/>
    <w:rsid w:val="000B182C"/>
    <w:rsid w:val="000B1C9D"/>
    <w:rsid w:val="000B1DCF"/>
    <w:rsid w:val="000B4012"/>
    <w:rsid w:val="000B490C"/>
    <w:rsid w:val="000B5196"/>
    <w:rsid w:val="000B5A5E"/>
    <w:rsid w:val="000B5C78"/>
    <w:rsid w:val="000B5EE6"/>
    <w:rsid w:val="000B7766"/>
    <w:rsid w:val="000B7807"/>
    <w:rsid w:val="000C03B7"/>
    <w:rsid w:val="000C2162"/>
    <w:rsid w:val="000C2192"/>
    <w:rsid w:val="000C3234"/>
    <w:rsid w:val="000C3368"/>
    <w:rsid w:val="000C3635"/>
    <w:rsid w:val="000C4BC4"/>
    <w:rsid w:val="000C5BF9"/>
    <w:rsid w:val="000C618A"/>
    <w:rsid w:val="000C6196"/>
    <w:rsid w:val="000C6585"/>
    <w:rsid w:val="000C7DE4"/>
    <w:rsid w:val="000D1D8A"/>
    <w:rsid w:val="000D2577"/>
    <w:rsid w:val="000D2B71"/>
    <w:rsid w:val="000D2F06"/>
    <w:rsid w:val="000D342E"/>
    <w:rsid w:val="000D4024"/>
    <w:rsid w:val="000D4F9D"/>
    <w:rsid w:val="000D6215"/>
    <w:rsid w:val="000D7567"/>
    <w:rsid w:val="000D79EA"/>
    <w:rsid w:val="000E0DEC"/>
    <w:rsid w:val="000E26AD"/>
    <w:rsid w:val="000E371B"/>
    <w:rsid w:val="000E3A1F"/>
    <w:rsid w:val="000E42DC"/>
    <w:rsid w:val="000E4EEC"/>
    <w:rsid w:val="000E72EF"/>
    <w:rsid w:val="000E7CDD"/>
    <w:rsid w:val="000E7EFC"/>
    <w:rsid w:val="000F02AF"/>
    <w:rsid w:val="000F0404"/>
    <w:rsid w:val="000F11DA"/>
    <w:rsid w:val="000F160A"/>
    <w:rsid w:val="000F1F42"/>
    <w:rsid w:val="000F49D7"/>
    <w:rsid w:val="000F5B10"/>
    <w:rsid w:val="000F6211"/>
    <w:rsid w:val="000F7933"/>
    <w:rsid w:val="001002FB"/>
    <w:rsid w:val="00101FD6"/>
    <w:rsid w:val="00103DFE"/>
    <w:rsid w:val="00105331"/>
    <w:rsid w:val="001053A3"/>
    <w:rsid w:val="00105AFB"/>
    <w:rsid w:val="001077F2"/>
    <w:rsid w:val="00107BCE"/>
    <w:rsid w:val="00107C5D"/>
    <w:rsid w:val="00107FF2"/>
    <w:rsid w:val="001104D4"/>
    <w:rsid w:val="00110919"/>
    <w:rsid w:val="001109FD"/>
    <w:rsid w:val="00111004"/>
    <w:rsid w:val="00111C6C"/>
    <w:rsid w:val="00112188"/>
    <w:rsid w:val="001126A9"/>
    <w:rsid w:val="00112984"/>
    <w:rsid w:val="0011422D"/>
    <w:rsid w:val="0011498E"/>
    <w:rsid w:val="00115133"/>
    <w:rsid w:val="00115935"/>
    <w:rsid w:val="00115B5B"/>
    <w:rsid w:val="00115DE2"/>
    <w:rsid w:val="00116238"/>
    <w:rsid w:val="00117062"/>
    <w:rsid w:val="0011738F"/>
    <w:rsid w:val="00120C3E"/>
    <w:rsid w:val="00120E02"/>
    <w:rsid w:val="00120EA1"/>
    <w:rsid w:val="00121706"/>
    <w:rsid w:val="00121D9F"/>
    <w:rsid w:val="0012262A"/>
    <w:rsid w:val="001230FA"/>
    <w:rsid w:val="00123FDD"/>
    <w:rsid w:val="0012541D"/>
    <w:rsid w:val="00125552"/>
    <w:rsid w:val="00125C69"/>
    <w:rsid w:val="0012648D"/>
    <w:rsid w:val="00126F77"/>
    <w:rsid w:val="00126F7C"/>
    <w:rsid w:val="00127704"/>
    <w:rsid w:val="001277F1"/>
    <w:rsid w:val="00130BAF"/>
    <w:rsid w:val="00130DBF"/>
    <w:rsid w:val="00130E4F"/>
    <w:rsid w:val="0013120C"/>
    <w:rsid w:val="001327A8"/>
    <w:rsid w:val="00132FED"/>
    <w:rsid w:val="00133AE7"/>
    <w:rsid w:val="00133C16"/>
    <w:rsid w:val="00134659"/>
    <w:rsid w:val="00134BEB"/>
    <w:rsid w:val="00134C2D"/>
    <w:rsid w:val="00134EA7"/>
    <w:rsid w:val="00135B05"/>
    <w:rsid w:val="00136258"/>
    <w:rsid w:val="0013647D"/>
    <w:rsid w:val="001367E6"/>
    <w:rsid w:val="00136932"/>
    <w:rsid w:val="00137168"/>
    <w:rsid w:val="001375E8"/>
    <w:rsid w:val="0013C1B0"/>
    <w:rsid w:val="0014001C"/>
    <w:rsid w:val="001400A6"/>
    <w:rsid w:val="001402C9"/>
    <w:rsid w:val="00140806"/>
    <w:rsid w:val="00140DB7"/>
    <w:rsid w:val="0014100D"/>
    <w:rsid w:val="0014173A"/>
    <w:rsid w:val="00141B05"/>
    <w:rsid w:val="0014215F"/>
    <w:rsid w:val="0014251D"/>
    <w:rsid w:val="00142E94"/>
    <w:rsid w:val="001433B8"/>
    <w:rsid w:val="001437DD"/>
    <w:rsid w:val="00144919"/>
    <w:rsid w:val="00145434"/>
    <w:rsid w:val="00145960"/>
    <w:rsid w:val="00145CE8"/>
    <w:rsid w:val="00146992"/>
    <w:rsid w:val="001479F9"/>
    <w:rsid w:val="00150FCA"/>
    <w:rsid w:val="00151231"/>
    <w:rsid w:val="00151ED0"/>
    <w:rsid w:val="001528E8"/>
    <w:rsid w:val="00153185"/>
    <w:rsid w:val="00153265"/>
    <w:rsid w:val="00153496"/>
    <w:rsid w:val="00154062"/>
    <w:rsid w:val="00154706"/>
    <w:rsid w:val="001548B0"/>
    <w:rsid w:val="00154B2E"/>
    <w:rsid w:val="00154CDD"/>
    <w:rsid w:val="00155070"/>
    <w:rsid w:val="0015565D"/>
    <w:rsid w:val="00156028"/>
    <w:rsid w:val="00156049"/>
    <w:rsid w:val="00157016"/>
    <w:rsid w:val="00160AAE"/>
    <w:rsid w:val="001611F7"/>
    <w:rsid w:val="00161DBC"/>
    <w:rsid w:val="00163C93"/>
    <w:rsid w:val="00163D3B"/>
    <w:rsid w:val="00164137"/>
    <w:rsid w:val="00164376"/>
    <w:rsid w:val="0016448D"/>
    <w:rsid w:val="00164D7B"/>
    <w:rsid w:val="001658B9"/>
    <w:rsid w:val="00166568"/>
    <w:rsid w:val="0016737C"/>
    <w:rsid w:val="00167513"/>
    <w:rsid w:val="00167DEE"/>
    <w:rsid w:val="0017040E"/>
    <w:rsid w:val="001705D2"/>
    <w:rsid w:val="00170A83"/>
    <w:rsid w:val="00170A98"/>
    <w:rsid w:val="00170EA7"/>
    <w:rsid w:val="00171A4F"/>
    <w:rsid w:val="00172D74"/>
    <w:rsid w:val="001733D5"/>
    <w:rsid w:val="0017454F"/>
    <w:rsid w:val="00175B9F"/>
    <w:rsid w:val="00176B38"/>
    <w:rsid w:val="0017754B"/>
    <w:rsid w:val="00177E61"/>
    <w:rsid w:val="00180AF4"/>
    <w:rsid w:val="00180EEE"/>
    <w:rsid w:val="001817E1"/>
    <w:rsid w:val="00181B3F"/>
    <w:rsid w:val="00181C56"/>
    <w:rsid w:val="00183AD3"/>
    <w:rsid w:val="00185578"/>
    <w:rsid w:val="001857E6"/>
    <w:rsid w:val="001869FA"/>
    <w:rsid w:val="00187944"/>
    <w:rsid w:val="00190119"/>
    <w:rsid w:val="0019091C"/>
    <w:rsid w:val="0019192A"/>
    <w:rsid w:val="00191EDE"/>
    <w:rsid w:val="00192C65"/>
    <w:rsid w:val="001944AC"/>
    <w:rsid w:val="001953EE"/>
    <w:rsid w:val="0019550E"/>
    <w:rsid w:val="00195896"/>
    <w:rsid w:val="001962A7"/>
    <w:rsid w:val="0019667D"/>
    <w:rsid w:val="001969DC"/>
    <w:rsid w:val="001978B6"/>
    <w:rsid w:val="00197BC6"/>
    <w:rsid w:val="00197FCD"/>
    <w:rsid w:val="001A0FB2"/>
    <w:rsid w:val="001A134B"/>
    <w:rsid w:val="001A15E2"/>
    <w:rsid w:val="001A3BA2"/>
    <w:rsid w:val="001A52F5"/>
    <w:rsid w:val="001A6EDD"/>
    <w:rsid w:val="001B0747"/>
    <w:rsid w:val="001B0FAC"/>
    <w:rsid w:val="001B1311"/>
    <w:rsid w:val="001B2135"/>
    <w:rsid w:val="001B2C2E"/>
    <w:rsid w:val="001B30E3"/>
    <w:rsid w:val="001B3A44"/>
    <w:rsid w:val="001B3C98"/>
    <w:rsid w:val="001B5F21"/>
    <w:rsid w:val="001B6F5E"/>
    <w:rsid w:val="001B7000"/>
    <w:rsid w:val="001C11AB"/>
    <w:rsid w:val="001C1209"/>
    <w:rsid w:val="001C2956"/>
    <w:rsid w:val="001C3982"/>
    <w:rsid w:val="001C3D4E"/>
    <w:rsid w:val="001C4ED4"/>
    <w:rsid w:val="001C51DC"/>
    <w:rsid w:val="001C60DE"/>
    <w:rsid w:val="001C6433"/>
    <w:rsid w:val="001C694B"/>
    <w:rsid w:val="001C6B30"/>
    <w:rsid w:val="001C6F42"/>
    <w:rsid w:val="001C710F"/>
    <w:rsid w:val="001C7910"/>
    <w:rsid w:val="001D0429"/>
    <w:rsid w:val="001D088F"/>
    <w:rsid w:val="001D0B4E"/>
    <w:rsid w:val="001D104F"/>
    <w:rsid w:val="001D1BCC"/>
    <w:rsid w:val="001D253B"/>
    <w:rsid w:val="001D28B2"/>
    <w:rsid w:val="001D2D2A"/>
    <w:rsid w:val="001D2ED7"/>
    <w:rsid w:val="001D2F21"/>
    <w:rsid w:val="001D3076"/>
    <w:rsid w:val="001D3217"/>
    <w:rsid w:val="001D5829"/>
    <w:rsid w:val="001D5E66"/>
    <w:rsid w:val="001D62FF"/>
    <w:rsid w:val="001D6DFF"/>
    <w:rsid w:val="001D7812"/>
    <w:rsid w:val="001D7FB0"/>
    <w:rsid w:val="001E0ED4"/>
    <w:rsid w:val="001E10D5"/>
    <w:rsid w:val="001E118E"/>
    <w:rsid w:val="001E1C80"/>
    <w:rsid w:val="001E21D6"/>
    <w:rsid w:val="001E2778"/>
    <w:rsid w:val="001E2CE3"/>
    <w:rsid w:val="001E2E25"/>
    <w:rsid w:val="001E3D2A"/>
    <w:rsid w:val="001E65CA"/>
    <w:rsid w:val="001E76ED"/>
    <w:rsid w:val="001F0E5F"/>
    <w:rsid w:val="001F0F1B"/>
    <w:rsid w:val="001F1DF3"/>
    <w:rsid w:val="001F286C"/>
    <w:rsid w:val="001F29C4"/>
    <w:rsid w:val="001F3ABA"/>
    <w:rsid w:val="001F47A7"/>
    <w:rsid w:val="001F47BD"/>
    <w:rsid w:val="001F4C28"/>
    <w:rsid w:val="001F54F6"/>
    <w:rsid w:val="001F5C86"/>
    <w:rsid w:val="001F6C41"/>
    <w:rsid w:val="001F7008"/>
    <w:rsid w:val="00200375"/>
    <w:rsid w:val="0020164C"/>
    <w:rsid w:val="00201763"/>
    <w:rsid w:val="00201883"/>
    <w:rsid w:val="002025E4"/>
    <w:rsid w:val="00202F6D"/>
    <w:rsid w:val="0020330F"/>
    <w:rsid w:val="00204562"/>
    <w:rsid w:val="00205440"/>
    <w:rsid w:val="00206E43"/>
    <w:rsid w:val="00207DC3"/>
    <w:rsid w:val="00210997"/>
    <w:rsid w:val="00210A33"/>
    <w:rsid w:val="00210D21"/>
    <w:rsid w:val="00210DD5"/>
    <w:rsid w:val="00210F50"/>
    <w:rsid w:val="00211862"/>
    <w:rsid w:val="00211A07"/>
    <w:rsid w:val="00211AD1"/>
    <w:rsid w:val="0021286C"/>
    <w:rsid w:val="0021286D"/>
    <w:rsid w:val="00214AD9"/>
    <w:rsid w:val="002151F1"/>
    <w:rsid w:val="002157EE"/>
    <w:rsid w:val="002166F1"/>
    <w:rsid w:val="00216CAB"/>
    <w:rsid w:val="00217856"/>
    <w:rsid w:val="002211B2"/>
    <w:rsid w:val="00221EE0"/>
    <w:rsid w:val="002225A6"/>
    <w:rsid w:val="00222FC6"/>
    <w:rsid w:val="002236C5"/>
    <w:rsid w:val="002249C5"/>
    <w:rsid w:val="00225961"/>
    <w:rsid w:val="00227727"/>
    <w:rsid w:val="00227899"/>
    <w:rsid w:val="00227C94"/>
    <w:rsid w:val="00230FA4"/>
    <w:rsid w:val="00231039"/>
    <w:rsid w:val="00231FD6"/>
    <w:rsid w:val="00232E89"/>
    <w:rsid w:val="00233BA3"/>
    <w:rsid w:val="002340CB"/>
    <w:rsid w:val="00234C36"/>
    <w:rsid w:val="00235941"/>
    <w:rsid w:val="00236542"/>
    <w:rsid w:val="00236B77"/>
    <w:rsid w:val="0023797C"/>
    <w:rsid w:val="002409A4"/>
    <w:rsid w:val="002419C1"/>
    <w:rsid w:val="00242050"/>
    <w:rsid w:val="0024275C"/>
    <w:rsid w:val="0024341F"/>
    <w:rsid w:val="00243703"/>
    <w:rsid w:val="00243C71"/>
    <w:rsid w:val="00243CDA"/>
    <w:rsid w:val="00244E44"/>
    <w:rsid w:val="0024548B"/>
    <w:rsid w:val="00247C2B"/>
    <w:rsid w:val="00247E63"/>
    <w:rsid w:val="002507BF"/>
    <w:rsid w:val="00250BE3"/>
    <w:rsid w:val="00251776"/>
    <w:rsid w:val="002524B5"/>
    <w:rsid w:val="00253227"/>
    <w:rsid w:val="0025344A"/>
    <w:rsid w:val="002537E4"/>
    <w:rsid w:val="00254CC3"/>
    <w:rsid w:val="00254F9A"/>
    <w:rsid w:val="00255A4F"/>
    <w:rsid w:val="00255CDB"/>
    <w:rsid w:val="00255E98"/>
    <w:rsid w:val="00255EBD"/>
    <w:rsid w:val="0025637F"/>
    <w:rsid w:val="002604C4"/>
    <w:rsid w:val="00260C2E"/>
    <w:rsid w:val="00262F17"/>
    <w:rsid w:val="00263DC7"/>
    <w:rsid w:val="002641FA"/>
    <w:rsid w:val="00265A47"/>
    <w:rsid w:val="00266562"/>
    <w:rsid w:val="00270C83"/>
    <w:rsid w:val="00271056"/>
    <w:rsid w:val="002713C5"/>
    <w:rsid w:val="00273CA6"/>
    <w:rsid w:val="00273F98"/>
    <w:rsid w:val="0027514F"/>
    <w:rsid w:val="0027534E"/>
    <w:rsid w:val="00275771"/>
    <w:rsid w:val="00275C9E"/>
    <w:rsid w:val="00276112"/>
    <w:rsid w:val="0027617E"/>
    <w:rsid w:val="0027758C"/>
    <w:rsid w:val="00277A70"/>
    <w:rsid w:val="00280074"/>
    <w:rsid w:val="00280FF7"/>
    <w:rsid w:val="002812D6"/>
    <w:rsid w:val="00282493"/>
    <w:rsid w:val="00283060"/>
    <w:rsid w:val="00283320"/>
    <w:rsid w:val="00283360"/>
    <w:rsid w:val="002833BF"/>
    <w:rsid w:val="00283B19"/>
    <w:rsid w:val="00284166"/>
    <w:rsid w:val="0028527F"/>
    <w:rsid w:val="0028558E"/>
    <w:rsid w:val="0028673D"/>
    <w:rsid w:val="00286C71"/>
    <w:rsid w:val="002871F9"/>
    <w:rsid w:val="00287439"/>
    <w:rsid w:val="00287FF6"/>
    <w:rsid w:val="00290583"/>
    <w:rsid w:val="00290FF9"/>
    <w:rsid w:val="002910B9"/>
    <w:rsid w:val="002913CB"/>
    <w:rsid w:val="00291DB0"/>
    <w:rsid w:val="0029384C"/>
    <w:rsid w:val="00293B70"/>
    <w:rsid w:val="00293D76"/>
    <w:rsid w:val="00294152"/>
    <w:rsid w:val="00294896"/>
    <w:rsid w:val="002948E7"/>
    <w:rsid w:val="00294F24"/>
    <w:rsid w:val="00294F94"/>
    <w:rsid w:val="00295278"/>
    <w:rsid w:val="00295F96"/>
    <w:rsid w:val="0029663A"/>
    <w:rsid w:val="00296C83"/>
    <w:rsid w:val="00297AFE"/>
    <w:rsid w:val="002A01BC"/>
    <w:rsid w:val="002A0D3B"/>
    <w:rsid w:val="002A0EF5"/>
    <w:rsid w:val="002A192A"/>
    <w:rsid w:val="002A2932"/>
    <w:rsid w:val="002A2BC4"/>
    <w:rsid w:val="002A2D95"/>
    <w:rsid w:val="002A36BA"/>
    <w:rsid w:val="002A4613"/>
    <w:rsid w:val="002A4DB6"/>
    <w:rsid w:val="002A65FE"/>
    <w:rsid w:val="002A7C0C"/>
    <w:rsid w:val="002B0CDC"/>
    <w:rsid w:val="002B0FE4"/>
    <w:rsid w:val="002B34F3"/>
    <w:rsid w:val="002B40F4"/>
    <w:rsid w:val="002B4A9E"/>
    <w:rsid w:val="002B4C88"/>
    <w:rsid w:val="002B6AED"/>
    <w:rsid w:val="002B6D62"/>
    <w:rsid w:val="002B761C"/>
    <w:rsid w:val="002B7889"/>
    <w:rsid w:val="002C02B4"/>
    <w:rsid w:val="002C0656"/>
    <w:rsid w:val="002C0DC1"/>
    <w:rsid w:val="002C150E"/>
    <w:rsid w:val="002C28B9"/>
    <w:rsid w:val="002C2B60"/>
    <w:rsid w:val="002C370E"/>
    <w:rsid w:val="002C44CA"/>
    <w:rsid w:val="002C4D9A"/>
    <w:rsid w:val="002C50F9"/>
    <w:rsid w:val="002C5763"/>
    <w:rsid w:val="002C5F6D"/>
    <w:rsid w:val="002C60A2"/>
    <w:rsid w:val="002C6C46"/>
    <w:rsid w:val="002C702A"/>
    <w:rsid w:val="002C7B65"/>
    <w:rsid w:val="002C7CAB"/>
    <w:rsid w:val="002D025E"/>
    <w:rsid w:val="002D1056"/>
    <w:rsid w:val="002D172D"/>
    <w:rsid w:val="002D176D"/>
    <w:rsid w:val="002D24E0"/>
    <w:rsid w:val="002D2827"/>
    <w:rsid w:val="002D2F50"/>
    <w:rsid w:val="002D30A3"/>
    <w:rsid w:val="002D3A2A"/>
    <w:rsid w:val="002D4024"/>
    <w:rsid w:val="002D52B0"/>
    <w:rsid w:val="002D6022"/>
    <w:rsid w:val="002D6153"/>
    <w:rsid w:val="002D6164"/>
    <w:rsid w:val="002D6A81"/>
    <w:rsid w:val="002D6C31"/>
    <w:rsid w:val="002E07AD"/>
    <w:rsid w:val="002E160E"/>
    <w:rsid w:val="002E1967"/>
    <w:rsid w:val="002E1B78"/>
    <w:rsid w:val="002E1CE6"/>
    <w:rsid w:val="002E261D"/>
    <w:rsid w:val="002E3099"/>
    <w:rsid w:val="002E3268"/>
    <w:rsid w:val="002E363C"/>
    <w:rsid w:val="002E6097"/>
    <w:rsid w:val="002E611F"/>
    <w:rsid w:val="002E7BFA"/>
    <w:rsid w:val="002E7C05"/>
    <w:rsid w:val="002F000E"/>
    <w:rsid w:val="002F0F1C"/>
    <w:rsid w:val="002F1AEF"/>
    <w:rsid w:val="002F1CCC"/>
    <w:rsid w:val="002F4810"/>
    <w:rsid w:val="002F5ABF"/>
    <w:rsid w:val="00300BF8"/>
    <w:rsid w:val="00301065"/>
    <w:rsid w:val="00302041"/>
    <w:rsid w:val="0030246D"/>
    <w:rsid w:val="003036F8"/>
    <w:rsid w:val="00304689"/>
    <w:rsid w:val="00305567"/>
    <w:rsid w:val="00306B4E"/>
    <w:rsid w:val="00306FEB"/>
    <w:rsid w:val="0030747C"/>
    <w:rsid w:val="00307627"/>
    <w:rsid w:val="00310A91"/>
    <w:rsid w:val="00311EE0"/>
    <w:rsid w:val="003127C9"/>
    <w:rsid w:val="00316C35"/>
    <w:rsid w:val="0031706D"/>
    <w:rsid w:val="00320456"/>
    <w:rsid w:val="003206AF"/>
    <w:rsid w:val="00320851"/>
    <w:rsid w:val="00320CE5"/>
    <w:rsid w:val="00321E47"/>
    <w:rsid w:val="003223DE"/>
    <w:rsid w:val="0032248C"/>
    <w:rsid w:val="00322CCF"/>
    <w:rsid w:val="00323A9A"/>
    <w:rsid w:val="0032415A"/>
    <w:rsid w:val="00324396"/>
    <w:rsid w:val="00325624"/>
    <w:rsid w:val="00326AE4"/>
    <w:rsid w:val="00326B83"/>
    <w:rsid w:val="00327044"/>
    <w:rsid w:val="0032732F"/>
    <w:rsid w:val="00327682"/>
    <w:rsid w:val="00330637"/>
    <w:rsid w:val="00330F41"/>
    <w:rsid w:val="003322C5"/>
    <w:rsid w:val="003326FC"/>
    <w:rsid w:val="00332824"/>
    <w:rsid w:val="003329C8"/>
    <w:rsid w:val="00332A9D"/>
    <w:rsid w:val="00332D43"/>
    <w:rsid w:val="00332ECB"/>
    <w:rsid w:val="00332EEB"/>
    <w:rsid w:val="003344FC"/>
    <w:rsid w:val="0033454F"/>
    <w:rsid w:val="00334BB6"/>
    <w:rsid w:val="0033579E"/>
    <w:rsid w:val="00335A80"/>
    <w:rsid w:val="00335C38"/>
    <w:rsid w:val="0033659E"/>
    <w:rsid w:val="003365BE"/>
    <w:rsid w:val="003367BD"/>
    <w:rsid w:val="003367D3"/>
    <w:rsid w:val="00336902"/>
    <w:rsid w:val="0033719B"/>
    <w:rsid w:val="0034012E"/>
    <w:rsid w:val="00340FD6"/>
    <w:rsid w:val="00341645"/>
    <w:rsid w:val="003417FC"/>
    <w:rsid w:val="00342B86"/>
    <w:rsid w:val="00342FB0"/>
    <w:rsid w:val="003430D1"/>
    <w:rsid w:val="00343742"/>
    <w:rsid w:val="00345275"/>
    <w:rsid w:val="00345541"/>
    <w:rsid w:val="00345697"/>
    <w:rsid w:val="003456BD"/>
    <w:rsid w:val="003458C8"/>
    <w:rsid w:val="00345AFF"/>
    <w:rsid w:val="0034682E"/>
    <w:rsid w:val="00347383"/>
    <w:rsid w:val="00347D7A"/>
    <w:rsid w:val="00350C22"/>
    <w:rsid w:val="00350F60"/>
    <w:rsid w:val="00351F19"/>
    <w:rsid w:val="003528EF"/>
    <w:rsid w:val="00352DDB"/>
    <w:rsid w:val="0035321A"/>
    <w:rsid w:val="0035325C"/>
    <w:rsid w:val="00353A04"/>
    <w:rsid w:val="00353DC1"/>
    <w:rsid w:val="00354F83"/>
    <w:rsid w:val="0035576D"/>
    <w:rsid w:val="00355C79"/>
    <w:rsid w:val="0035672B"/>
    <w:rsid w:val="00356A80"/>
    <w:rsid w:val="00357B8B"/>
    <w:rsid w:val="003608B5"/>
    <w:rsid w:val="00360B1D"/>
    <w:rsid w:val="00361DFA"/>
    <w:rsid w:val="00362412"/>
    <w:rsid w:val="003625C5"/>
    <w:rsid w:val="00362D88"/>
    <w:rsid w:val="003635EE"/>
    <w:rsid w:val="0036363E"/>
    <w:rsid w:val="00363ADD"/>
    <w:rsid w:val="00364953"/>
    <w:rsid w:val="00364A97"/>
    <w:rsid w:val="00364D21"/>
    <w:rsid w:val="00364E15"/>
    <w:rsid w:val="00365383"/>
    <w:rsid w:val="00365EF2"/>
    <w:rsid w:val="003661DD"/>
    <w:rsid w:val="0036649D"/>
    <w:rsid w:val="0036661B"/>
    <w:rsid w:val="00366D0D"/>
    <w:rsid w:val="003672F2"/>
    <w:rsid w:val="0037040F"/>
    <w:rsid w:val="00370DFD"/>
    <w:rsid w:val="00371A96"/>
    <w:rsid w:val="00371BE8"/>
    <w:rsid w:val="00371E11"/>
    <w:rsid w:val="003724DB"/>
    <w:rsid w:val="00372BBC"/>
    <w:rsid w:val="00372FE3"/>
    <w:rsid w:val="00373BBF"/>
    <w:rsid w:val="00374273"/>
    <w:rsid w:val="00374325"/>
    <w:rsid w:val="0037546E"/>
    <w:rsid w:val="0037638C"/>
    <w:rsid w:val="00377D40"/>
    <w:rsid w:val="0038099F"/>
    <w:rsid w:val="00380E65"/>
    <w:rsid w:val="00381819"/>
    <w:rsid w:val="00382104"/>
    <w:rsid w:val="0038224D"/>
    <w:rsid w:val="00382407"/>
    <w:rsid w:val="0038254B"/>
    <w:rsid w:val="00383062"/>
    <w:rsid w:val="00383CB1"/>
    <w:rsid w:val="00383EDD"/>
    <w:rsid w:val="003852B7"/>
    <w:rsid w:val="00387BC9"/>
    <w:rsid w:val="0038EA3F"/>
    <w:rsid w:val="003909DC"/>
    <w:rsid w:val="00391735"/>
    <w:rsid w:val="0039253C"/>
    <w:rsid w:val="00392C33"/>
    <w:rsid w:val="00392F8A"/>
    <w:rsid w:val="00393718"/>
    <w:rsid w:val="00393FB6"/>
    <w:rsid w:val="003942FE"/>
    <w:rsid w:val="003944A2"/>
    <w:rsid w:val="00394D32"/>
    <w:rsid w:val="003956DD"/>
    <w:rsid w:val="0039651A"/>
    <w:rsid w:val="003967E6"/>
    <w:rsid w:val="003971F2"/>
    <w:rsid w:val="00397720"/>
    <w:rsid w:val="003A0546"/>
    <w:rsid w:val="003A05A9"/>
    <w:rsid w:val="003A0663"/>
    <w:rsid w:val="003A090E"/>
    <w:rsid w:val="003A1431"/>
    <w:rsid w:val="003A16A4"/>
    <w:rsid w:val="003A18D4"/>
    <w:rsid w:val="003A1AF2"/>
    <w:rsid w:val="003A307E"/>
    <w:rsid w:val="003A3646"/>
    <w:rsid w:val="003A425A"/>
    <w:rsid w:val="003A467E"/>
    <w:rsid w:val="003A4F33"/>
    <w:rsid w:val="003A5385"/>
    <w:rsid w:val="003A6C2C"/>
    <w:rsid w:val="003A7B5C"/>
    <w:rsid w:val="003B09D6"/>
    <w:rsid w:val="003B0A63"/>
    <w:rsid w:val="003B0DB2"/>
    <w:rsid w:val="003B1192"/>
    <w:rsid w:val="003B14CF"/>
    <w:rsid w:val="003B20FE"/>
    <w:rsid w:val="003B31E7"/>
    <w:rsid w:val="003B33BB"/>
    <w:rsid w:val="003B37E2"/>
    <w:rsid w:val="003B46F2"/>
    <w:rsid w:val="003B522F"/>
    <w:rsid w:val="003B58F4"/>
    <w:rsid w:val="003B5FC0"/>
    <w:rsid w:val="003B6121"/>
    <w:rsid w:val="003B62F1"/>
    <w:rsid w:val="003B68DF"/>
    <w:rsid w:val="003B6B2D"/>
    <w:rsid w:val="003B75BA"/>
    <w:rsid w:val="003B75DE"/>
    <w:rsid w:val="003C05D9"/>
    <w:rsid w:val="003C0FD4"/>
    <w:rsid w:val="003C2908"/>
    <w:rsid w:val="003C2CA4"/>
    <w:rsid w:val="003C4EE6"/>
    <w:rsid w:val="003C52F3"/>
    <w:rsid w:val="003C5D19"/>
    <w:rsid w:val="003C5F7E"/>
    <w:rsid w:val="003C6627"/>
    <w:rsid w:val="003C6F14"/>
    <w:rsid w:val="003C74BC"/>
    <w:rsid w:val="003C7846"/>
    <w:rsid w:val="003D054E"/>
    <w:rsid w:val="003D071D"/>
    <w:rsid w:val="003D0D2D"/>
    <w:rsid w:val="003D1CA8"/>
    <w:rsid w:val="003D3B45"/>
    <w:rsid w:val="003D3BED"/>
    <w:rsid w:val="003D42F8"/>
    <w:rsid w:val="003D450C"/>
    <w:rsid w:val="003D499F"/>
    <w:rsid w:val="003D4D3D"/>
    <w:rsid w:val="003D53EE"/>
    <w:rsid w:val="003D55C0"/>
    <w:rsid w:val="003D5A67"/>
    <w:rsid w:val="003D77F9"/>
    <w:rsid w:val="003D7D23"/>
    <w:rsid w:val="003E0BE2"/>
    <w:rsid w:val="003E142E"/>
    <w:rsid w:val="003E17D1"/>
    <w:rsid w:val="003E1B94"/>
    <w:rsid w:val="003E35FF"/>
    <w:rsid w:val="003E3E93"/>
    <w:rsid w:val="003E42A0"/>
    <w:rsid w:val="003E601B"/>
    <w:rsid w:val="003E73C5"/>
    <w:rsid w:val="003F0682"/>
    <w:rsid w:val="003F083D"/>
    <w:rsid w:val="003F184A"/>
    <w:rsid w:val="003F23D9"/>
    <w:rsid w:val="003F3494"/>
    <w:rsid w:val="003F43AE"/>
    <w:rsid w:val="003F47B6"/>
    <w:rsid w:val="003F4803"/>
    <w:rsid w:val="003F54C3"/>
    <w:rsid w:val="003F5637"/>
    <w:rsid w:val="003F5A9C"/>
    <w:rsid w:val="003F7344"/>
    <w:rsid w:val="00400516"/>
    <w:rsid w:val="0040067F"/>
    <w:rsid w:val="00401A1D"/>
    <w:rsid w:val="00401BFE"/>
    <w:rsid w:val="00401E2A"/>
    <w:rsid w:val="00401FD1"/>
    <w:rsid w:val="00402694"/>
    <w:rsid w:val="00402F24"/>
    <w:rsid w:val="00403D74"/>
    <w:rsid w:val="00404050"/>
    <w:rsid w:val="004067D5"/>
    <w:rsid w:val="00406DEC"/>
    <w:rsid w:val="00407453"/>
    <w:rsid w:val="0041016F"/>
    <w:rsid w:val="00411FE5"/>
    <w:rsid w:val="004121DD"/>
    <w:rsid w:val="0041227B"/>
    <w:rsid w:val="00412DA6"/>
    <w:rsid w:val="004139D6"/>
    <w:rsid w:val="00413D1F"/>
    <w:rsid w:val="0041418D"/>
    <w:rsid w:val="00414194"/>
    <w:rsid w:val="00414B54"/>
    <w:rsid w:val="00415234"/>
    <w:rsid w:val="0041523F"/>
    <w:rsid w:val="0041784A"/>
    <w:rsid w:val="00420374"/>
    <w:rsid w:val="00420C39"/>
    <w:rsid w:val="00420DF7"/>
    <w:rsid w:val="004211F9"/>
    <w:rsid w:val="004212CE"/>
    <w:rsid w:val="0042293C"/>
    <w:rsid w:val="00423016"/>
    <w:rsid w:val="00423260"/>
    <w:rsid w:val="00423DDA"/>
    <w:rsid w:val="00424383"/>
    <w:rsid w:val="004258C8"/>
    <w:rsid w:val="00425CC9"/>
    <w:rsid w:val="00426FE3"/>
    <w:rsid w:val="004272EE"/>
    <w:rsid w:val="00427878"/>
    <w:rsid w:val="00427B48"/>
    <w:rsid w:val="00427C25"/>
    <w:rsid w:val="00431BE5"/>
    <w:rsid w:val="00432B61"/>
    <w:rsid w:val="00433CBB"/>
    <w:rsid w:val="004346AB"/>
    <w:rsid w:val="00434863"/>
    <w:rsid w:val="004357D3"/>
    <w:rsid w:val="00435EF5"/>
    <w:rsid w:val="00436194"/>
    <w:rsid w:val="00436A20"/>
    <w:rsid w:val="00436E20"/>
    <w:rsid w:val="00437150"/>
    <w:rsid w:val="00437DFA"/>
    <w:rsid w:val="00440A5A"/>
    <w:rsid w:val="0044152B"/>
    <w:rsid w:val="004419A0"/>
    <w:rsid w:val="00441FE6"/>
    <w:rsid w:val="00442547"/>
    <w:rsid w:val="0044298C"/>
    <w:rsid w:val="00443193"/>
    <w:rsid w:val="0044326E"/>
    <w:rsid w:val="0044483F"/>
    <w:rsid w:val="004465D8"/>
    <w:rsid w:val="00446F9D"/>
    <w:rsid w:val="00447326"/>
    <w:rsid w:val="00447A71"/>
    <w:rsid w:val="00447B08"/>
    <w:rsid w:val="00447CB5"/>
    <w:rsid w:val="00447D3F"/>
    <w:rsid w:val="00450612"/>
    <w:rsid w:val="00450751"/>
    <w:rsid w:val="00450801"/>
    <w:rsid w:val="004513C2"/>
    <w:rsid w:val="00451D0F"/>
    <w:rsid w:val="00451DCA"/>
    <w:rsid w:val="0045277F"/>
    <w:rsid w:val="00452C9C"/>
    <w:rsid w:val="004537CC"/>
    <w:rsid w:val="00453D24"/>
    <w:rsid w:val="004544E2"/>
    <w:rsid w:val="00456C03"/>
    <w:rsid w:val="00457C15"/>
    <w:rsid w:val="004603D4"/>
    <w:rsid w:val="004609A4"/>
    <w:rsid w:val="00461111"/>
    <w:rsid w:val="00461718"/>
    <w:rsid w:val="00462612"/>
    <w:rsid w:val="00462B0E"/>
    <w:rsid w:val="00462DAF"/>
    <w:rsid w:val="0046324B"/>
    <w:rsid w:val="004632E8"/>
    <w:rsid w:val="004635F5"/>
    <w:rsid w:val="00463B5C"/>
    <w:rsid w:val="00463F5E"/>
    <w:rsid w:val="00464330"/>
    <w:rsid w:val="00464382"/>
    <w:rsid w:val="00465075"/>
    <w:rsid w:val="00466F0A"/>
    <w:rsid w:val="0046762D"/>
    <w:rsid w:val="0047349A"/>
    <w:rsid w:val="00473801"/>
    <w:rsid w:val="00474544"/>
    <w:rsid w:val="00475CDA"/>
    <w:rsid w:val="004764D4"/>
    <w:rsid w:val="0047666D"/>
    <w:rsid w:val="00477CDE"/>
    <w:rsid w:val="00480774"/>
    <w:rsid w:val="00482620"/>
    <w:rsid w:val="0048264B"/>
    <w:rsid w:val="00482F24"/>
    <w:rsid w:val="004843B0"/>
    <w:rsid w:val="00484567"/>
    <w:rsid w:val="0048460A"/>
    <w:rsid w:val="004846FA"/>
    <w:rsid w:val="0048471B"/>
    <w:rsid w:val="00484C57"/>
    <w:rsid w:val="00484E55"/>
    <w:rsid w:val="004857F4"/>
    <w:rsid w:val="00485DF9"/>
    <w:rsid w:val="00486AF8"/>
    <w:rsid w:val="00490218"/>
    <w:rsid w:val="00491BE1"/>
    <w:rsid w:val="00491ED9"/>
    <w:rsid w:val="00492233"/>
    <w:rsid w:val="004926B7"/>
    <w:rsid w:val="0049319D"/>
    <w:rsid w:val="00493718"/>
    <w:rsid w:val="00494DE4"/>
    <w:rsid w:val="00494F56"/>
    <w:rsid w:val="00495015"/>
    <w:rsid w:val="00495715"/>
    <w:rsid w:val="00495E5F"/>
    <w:rsid w:val="004968F5"/>
    <w:rsid w:val="0049699F"/>
    <w:rsid w:val="00496A5A"/>
    <w:rsid w:val="00496F2E"/>
    <w:rsid w:val="00497198"/>
    <w:rsid w:val="004A00F5"/>
    <w:rsid w:val="004A027D"/>
    <w:rsid w:val="004A02E8"/>
    <w:rsid w:val="004A1131"/>
    <w:rsid w:val="004A24FB"/>
    <w:rsid w:val="004A2594"/>
    <w:rsid w:val="004A2FB9"/>
    <w:rsid w:val="004A3F18"/>
    <w:rsid w:val="004A3FD0"/>
    <w:rsid w:val="004A4B36"/>
    <w:rsid w:val="004A4E14"/>
    <w:rsid w:val="004A688E"/>
    <w:rsid w:val="004A6967"/>
    <w:rsid w:val="004A7414"/>
    <w:rsid w:val="004A7C05"/>
    <w:rsid w:val="004B01FB"/>
    <w:rsid w:val="004B0ED3"/>
    <w:rsid w:val="004B1803"/>
    <w:rsid w:val="004B18C2"/>
    <w:rsid w:val="004B3042"/>
    <w:rsid w:val="004B34D8"/>
    <w:rsid w:val="004B358D"/>
    <w:rsid w:val="004B36AC"/>
    <w:rsid w:val="004B43EE"/>
    <w:rsid w:val="004B4657"/>
    <w:rsid w:val="004B682C"/>
    <w:rsid w:val="004B7143"/>
    <w:rsid w:val="004B7653"/>
    <w:rsid w:val="004B7953"/>
    <w:rsid w:val="004C0DB4"/>
    <w:rsid w:val="004C5259"/>
    <w:rsid w:val="004C53A3"/>
    <w:rsid w:val="004C590B"/>
    <w:rsid w:val="004C6186"/>
    <w:rsid w:val="004C6AC8"/>
    <w:rsid w:val="004C6C76"/>
    <w:rsid w:val="004C6FE2"/>
    <w:rsid w:val="004D0503"/>
    <w:rsid w:val="004D13D3"/>
    <w:rsid w:val="004D1974"/>
    <w:rsid w:val="004D1A1E"/>
    <w:rsid w:val="004D1E59"/>
    <w:rsid w:val="004D2142"/>
    <w:rsid w:val="004D3C8A"/>
    <w:rsid w:val="004D3D91"/>
    <w:rsid w:val="004D4532"/>
    <w:rsid w:val="004D4FB3"/>
    <w:rsid w:val="004D542E"/>
    <w:rsid w:val="004D54D9"/>
    <w:rsid w:val="004D6EF8"/>
    <w:rsid w:val="004D7B80"/>
    <w:rsid w:val="004D7C3C"/>
    <w:rsid w:val="004E0FFD"/>
    <w:rsid w:val="004E11F1"/>
    <w:rsid w:val="004E1F16"/>
    <w:rsid w:val="004E272F"/>
    <w:rsid w:val="004E2FC0"/>
    <w:rsid w:val="004E34D3"/>
    <w:rsid w:val="004E4AC1"/>
    <w:rsid w:val="004E5BA5"/>
    <w:rsid w:val="004E5E55"/>
    <w:rsid w:val="004E5EA1"/>
    <w:rsid w:val="004E6840"/>
    <w:rsid w:val="004F0B13"/>
    <w:rsid w:val="004F159C"/>
    <w:rsid w:val="004F4153"/>
    <w:rsid w:val="004F4689"/>
    <w:rsid w:val="004F47EF"/>
    <w:rsid w:val="004F49EA"/>
    <w:rsid w:val="004F4F37"/>
    <w:rsid w:val="004F64BC"/>
    <w:rsid w:val="004F6E19"/>
    <w:rsid w:val="004F6EB5"/>
    <w:rsid w:val="004F6FF2"/>
    <w:rsid w:val="004F7489"/>
    <w:rsid w:val="00500285"/>
    <w:rsid w:val="0050036C"/>
    <w:rsid w:val="005019E4"/>
    <w:rsid w:val="005028F6"/>
    <w:rsid w:val="005029CA"/>
    <w:rsid w:val="00503BB9"/>
    <w:rsid w:val="0050492F"/>
    <w:rsid w:val="00504CB1"/>
    <w:rsid w:val="00504E92"/>
    <w:rsid w:val="00506306"/>
    <w:rsid w:val="00507021"/>
    <w:rsid w:val="0050704B"/>
    <w:rsid w:val="00507921"/>
    <w:rsid w:val="0051002F"/>
    <w:rsid w:val="0051107C"/>
    <w:rsid w:val="00512315"/>
    <w:rsid w:val="00515343"/>
    <w:rsid w:val="005153F2"/>
    <w:rsid w:val="00515619"/>
    <w:rsid w:val="00515A0B"/>
    <w:rsid w:val="00515E90"/>
    <w:rsid w:val="00517B1A"/>
    <w:rsid w:val="00517DC5"/>
    <w:rsid w:val="005203B4"/>
    <w:rsid w:val="00520F4E"/>
    <w:rsid w:val="0052130A"/>
    <w:rsid w:val="0052167A"/>
    <w:rsid w:val="0052246B"/>
    <w:rsid w:val="0052278F"/>
    <w:rsid w:val="00522AB6"/>
    <w:rsid w:val="005230F5"/>
    <w:rsid w:val="0052361A"/>
    <w:rsid w:val="00524B33"/>
    <w:rsid w:val="00524B57"/>
    <w:rsid w:val="00524D47"/>
    <w:rsid w:val="00525CC5"/>
    <w:rsid w:val="0052610A"/>
    <w:rsid w:val="0052686A"/>
    <w:rsid w:val="00526B83"/>
    <w:rsid w:val="00527175"/>
    <w:rsid w:val="005272CE"/>
    <w:rsid w:val="00527593"/>
    <w:rsid w:val="00527689"/>
    <w:rsid w:val="00530A82"/>
    <w:rsid w:val="00530E58"/>
    <w:rsid w:val="00530E77"/>
    <w:rsid w:val="0053149C"/>
    <w:rsid w:val="00532856"/>
    <w:rsid w:val="00532B4B"/>
    <w:rsid w:val="005333BF"/>
    <w:rsid w:val="00533CE6"/>
    <w:rsid w:val="0053415C"/>
    <w:rsid w:val="005348DE"/>
    <w:rsid w:val="00540F6C"/>
    <w:rsid w:val="00541229"/>
    <w:rsid w:val="00542293"/>
    <w:rsid w:val="00542D9F"/>
    <w:rsid w:val="00542DAE"/>
    <w:rsid w:val="0054379B"/>
    <w:rsid w:val="00544CB2"/>
    <w:rsid w:val="00544D3C"/>
    <w:rsid w:val="00545A5E"/>
    <w:rsid w:val="00550787"/>
    <w:rsid w:val="00550B85"/>
    <w:rsid w:val="005514F5"/>
    <w:rsid w:val="00551931"/>
    <w:rsid w:val="005522E2"/>
    <w:rsid w:val="005535C8"/>
    <w:rsid w:val="00553BCC"/>
    <w:rsid w:val="00553CB0"/>
    <w:rsid w:val="00554CC3"/>
    <w:rsid w:val="0055621B"/>
    <w:rsid w:val="00556998"/>
    <w:rsid w:val="005602E5"/>
    <w:rsid w:val="005609B4"/>
    <w:rsid w:val="00561EF2"/>
    <w:rsid w:val="0056285A"/>
    <w:rsid w:val="0056410E"/>
    <w:rsid w:val="0056557B"/>
    <w:rsid w:val="00565D51"/>
    <w:rsid w:val="00565EB8"/>
    <w:rsid w:val="005678BB"/>
    <w:rsid w:val="00567AF5"/>
    <w:rsid w:val="00570A8A"/>
    <w:rsid w:val="0057299B"/>
    <w:rsid w:val="00572C65"/>
    <w:rsid w:val="00572DC0"/>
    <w:rsid w:val="0057419B"/>
    <w:rsid w:val="00575074"/>
    <w:rsid w:val="00575F9C"/>
    <w:rsid w:val="0057696E"/>
    <w:rsid w:val="00576978"/>
    <w:rsid w:val="00576D7E"/>
    <w:rsid w:val="005777A0"/>
    <w:rsid w:val="00577EB4"/>
    <w:rsid w:val="00580240"/>
    <w:rsid w:val="0058089F"/>
    <w:rsid w:val="0058197B"/>
    <w:rsid w:val="00582D34"/>
    <w:rsid w:val="00583B4E"/>
    <w:rsid w:val="00583D0D"/>
    <w:rsid w:val="00584521"/>
    <w:rsid w:val="005850D2"/>
    <w:rsid w:val="00585B25"/>
    <w:rsid w:val="00585C85"/>
    <w:rsid w:val="00586054"/>
    <w:rsid w:val="00586079"/>
    <w:rsid w:val="005869D2"/>
    <w:rsid w:val="00586CB4"/>
    <w:rsid w:val="00586D21"/>
    <w:rsid w:val="005876A5"/>
    <w:rsid w:val="005878D3"/>
    <w:rsid w:val="00587E80"/>
    <w:rsid w:val="00587FB8"/>
    <w:rsid w:val="005903C2"/>
    <w:rsid w:val="00590601"/>
    <w:rsid w:val="00590C5F"/>
    <w:rsid w:val="00591387"/>
    <w:rsid w:val="00593225"/>
    <w:rsid w:val="00593F61"/>
    <w:rsid w:val="00594144"/>
    <w:rsid w:val="00594ABA"/>
    <w:rsid w:val="00594C13"/>
    <w:rsid w:val="00595146"/>
    <w:rsid w:val="00595711"/>
    <w:rsid w:val="00595978"/>
    <w:rsid w:val="00596459"/>
    <w:rsid w:val="0059666D"/>
    <w:rsid w:val="00596A8E"/>
    <w:rsid w:val="00596FF9"/>
    <w:rsid w:val="00597F45"/>
    <w:rsid w:val="005A00C7"/>
    <w:rsid w:val="005A0360"/>
    <w:rsid w:val="005A03F6"/>
    <w:rsid w:val="005A07DA"/>
    <w:rsid w:val="005A0935"/>
    <w:rsid w:val="005A130E"/>
    <w:rsid w:val="005A1CBC"/>
    <w:rsid w:val="005A35BA"/>
    <w:rsid w:val="005A3DDC"/>
    <w:rsid w:val="005A479F"/>
    <w:rsid w:val="005A5C24"/>
    <w:rsid w:val="005A6ACC"/>
    <w:rsid w:val="005A6C08"/>
    <w:rsid w:val="005A7F7E"/>
    <w:rsid w:val="005B027F"/>
    <w:rsid w:val="005B06CE"/>
    <w:rsid w:val="005B0BDB"/>
    <w:rsid w:val="005B0CEC"/>
    <w:rsid w:val="005B2364"/>
    <w:rsid w:val="005B2602"/>
    <w:rsid w:val="005B261B"/>
    <w:rsid w:val="005B27B9"/>
    <w:rsid w:val="005B284A"/>
    <w:rsid w:val="005B2AF1"/>
    <w:rsid w:val="005B3771"/>
    <w:rsid w:val="005B3C5C"/>
    <w:rsid w:val="005B420D"/>
    <w:rsid w:val="005B4250"/>
    <w:rsid w:val="005B4FBB"/>
    <w:rsid w:val="005B5724"/>
    <w:rsid w:val="005B5E42"/>
    <w:rsid w:val="005B6FFE"/>
    <w:rsid w:val="005B74E4"/>
    <w:rsid w:val="005C0061"/>
    <w:rsid w:val="005C118A"/>
    <w:rsid w:val="005C2AE3"/>
    <w:rsid w:val="005C2C8F"/>
    <w:rsid w:val="005C3CC4"/>
    <w:rsid w:val="005C5B6A"/>
    <w:rsid w:val="005C6293"/>
    <w:rsid w:val="005C6359"/>
    <w:rsid w:val="005C6B76"/>
    <w:rsid w:val="005C71B5"/>
    <w:rsid w:val="005D080A"/>
    <w:rsid w:val="005D08FA"/>
    <w:rsid w:val="005D0F46"/>
    <w:rsid w:val="005D1220"/>
    <w:rsid w:val="005D17A5"/>
    <w:rsid w:val="005D1ECE"/>
    <w:rsid w:val="005D241F"/>
    <w:rsid w:val="005D2549"/>
    <w:rsid w:val="005D2E9F"/>
    <w:rsid w:val="005D3784"/>
    <w:rsid w:val="005D3CFF"/>
    <w:rsid w:val="005D4583"/>
    <w:rsid w:val="005D462F"/>
    <w:rsid w:val="005D5BA5"/>
    <w:rsid w:val="005D65FF"/>
    <w:rsid w:val="005D69AE"/>
    <w:rsid w:val="005D71E5"/>
    <w:rsid w:val="005E0E3D"/>
    <w:rsid w:val="005E169A"/>
    <w:rsid w:val="005E1719"/>
    <w:rsid w:val="005E23A6"/>
    <w:rsid w:val="005E308D"/>
    <w:rsid w:val="005E45B7"/>
    <w:rsid w:val="005E4B05"/>
    <w:rsid w:val="005E520E"/>
    <w:rsid w:val="005E52DE"/>
    <w:rsid w:val="005E5851"/>
    <w:rsid w:val="005E6ED7"/>
    <w:rsid w:val="005E7C20"/>
    <w:rsid w:val="005E7FC7"/>
    <w:rsid w:val="005F09FD"/>
    <w:rsid w:val="005F11D2"/>
    <w:rsid w:val="005F2034"/>
    <w:rsid w:val="005F2082"/>
    <w:rsid w:val="005F2222"/>
    <w:rsid w:val="005F25E4"/>
    <w:rsid w:val="005F2F51"/>
    <w:rsid w:val="005F331C"/>
    <w:rsid w:val="005F4875"/>
    <w:rsid w:val="005F4880"/>
    <w:rsid w:val="005F4EEE"/>
    <w:rsid w:val="005F5206"/>
    <w:rsid w:val="005F6447"/>
    <w:rsid w:val="005F68FA"/>
    <w:rsid w:val="005F6E37"/>
    <w:rsid w:val="005F7011"/>
    <w:rsid w:val="005F74D5"/>
    <w:rsid w:val="005F7533"/>
    <w:rsid w:val="00600FDA"/>
    <w:rsid w:val="00601540"/>
    <w:rsid w:val="00601864"/>
    <w:rsid w:val="006024D9"/>
    <w:rsid w:val="00602578"/>
    <w:rsid w:val="0060376D"/>
    <w:rsid w:val="006039CA"/>
    <w:rsid w:val="00603C05"/>
    <w:rsid w:val="00606E74"/>
    <w:rsid w:val="006073E8"/>
    <w:rsid w:val="00607693"/>
    <w:rsid w:val="0061012E"/>
    <w:rsid w:val="00611592"/>
    <w:rsid w:val="0061163A"/>
    <w:rsid w:val="006119F9"/>
    <w:rsid w:val="006138F9"/>
    <w:rsid w:val="00613BE7"/>
    <w:rsid w:val="0061401D"/>
    <w:rsid w:val="006142C4"/>
    <w:rsid w:val="00614CB8"/>
    <w:rsid w:val="00614DCA"/>
    <w:rsid w:val="00615422"/>
    <w:rsid w:val="006156B9"/>
    <w:rsid w:val="0061581A"/>
    <w:rsid w:val="00616142"/>
    <w:rsid w:val="0061631E"/>
    <w:rsid w:val="006168AC"/>
    <w:rsid w:val="00617226"/>
    <w:rsid w:val="00617C74"/>
    <w:rsid w:val="006201D8"/>
    <w:rsid w:val="00622A8F"/>
    <w:rsid w:val="00622EB7"/>
    <w:rsid w:val="00623019"/>
    <w:rsid w:val="00623CD7"/>
    <w:rsid w:val="006251A5"/>
    <w:rsid w:val="00625DF7"/>
    <w:rsid w:val="00626913"/>
    <w:rsid w:val="00626C4A"/>
    <w:rsid w:val="006273A0"/>
    <w:rsid w:val="00627D2B"/>
    <w:rsid w:val="00627DDB"/>
    <w:rsid w:val="00627E92"/>
    <w:rsid w:val="00631100"/>
    <w:rsid w:val="00631274"/>
    <w:rsid w:val="00632439"/>
    <w:rsid w:val="006328D4"/>
    <w:rsid w:val="00633060"/>
    <w:rsid w:val="006331A6"/>
    <w:rsid w:val="006336B8"/>
    <w:rsid w:val="00633D47"/>
    <w:rsid w:val="0063455F"/>
    <w:rsid w:val="006347D1"/>
    <w:rsid w:val="00634AB5"/>
    <w:rsid w:val="00634DED"/>
    <w:rsid w:val="00635600"/>
    <w:rsid w:val="00635A2F"/>
    <w:rsid w:val="00635E11"/>
    <w:rsid w:val="00635EDD"/>
    <w:rsid w:val="0063730E"/>
    <w:rsid w:val="006376EB"/>
    <w:rsid w:val="00637968"/>
    <w:rsid w:val="00640432"/>
    <w:rsid w:val="0064090C"/>
    <w:rsid w:val="006412AF"/>
    <w:rsid w:val="006417CE"/>
    <w:rsid w:val="00641C99"/>
    <w:rsid w:val="00641EA9"/>
    <w:rsid w:val="00641EAB"/>
    <w:rsid w:val="00642AED"/>
    <w:rsid w:val="0064407C"/>
    <w:rsid w:val="0064444C"/>
    <w:rsid w:val="00644959"/>
    <w:rsid w:val="00644EFF"/>
    <w:rsid w:val="00647606"/>
    <w:rsid w:val="00647694"/>
    <w:rsid w:val="00647BB6"/>
    <w:rsid w:val="006506A8"/>
    <w:rsid w:val="00650CC1"/>
    <w:rsid w:val="00651EC5"/>
    <w:rsid w:val="0065202E"/>
    <w:rsid w:val="006526AD"/>
    <w:rsid w:val="006532DF"/>
    <w:rsid w:val="00653469"/>
    <w:rsid w:val="00653C19"/>
    <w:rsid w:val="00653F0E"/>
    <w:rsid w:val="006540EB"/>
    <w:rsid w:val="00654FCB"/>
    <w:rsid w:val="00655170"/>
    <w:rsid w:val="00655851"/>
    <w:rsid w:val="00655AF6"/>
    <w:rsid w:val="00657DBD"/>
    <w:rsid w:val="00660268"/>
    <w:rsid w:val="0066067C"/>
    <w:rsid w:val="00660AF4"/>
    <w:rsid w:val="00661937"/>
    <w:rsid w:val="00661D21"/>
    <w:rsid w:val="00661F4E"/>
    <w:rsid w:val="006622EA"/>
    <w:rsid w:val="00663062"/>
    <w:rsid w:val="006651CF"/>
    <w:rsid w:val="00665E9B"/>
    <w:rsid w:val="0066708A"/>
    <w:rsid w:val="006679EB"/>
    <w:rsid w:val="00670892"/>
    <w:rsid w:val="006709E3"/>
    <w:rsid w:val="006716E4"/>
    <w:rsid w:val="00671A80"/>
    <w:rsid w:val="006723EE"/>
    <w:rsid w:val="00672A92"/>
    <w:rsid w:val="00672F07"/>
    <w:rsid w:val="006741E9"/>
    <w:rsid w:val="006750D5"/>
    <w:rsid w:val="0067560F"/>
    <w:rsid w:val="006759C1"/>
    <w:rsid w:val="00675A1C"/>
    <w:rsid w:val="00677AE6"/>
    <w:rsid w:val="00677E1B"/>
    <w:rsid w:val="0068081B"/>
    <w:rsid w:val="00680E0D"/>
    <w:rsid w:val="006823E6"/>
    <w:rsid w:val="00682CAF"/>
    <w:rsid w:val="00682D47"/>
    <w:rsid w:val="0068321C"/>
    <w:rsid w:val="006843B6"/>
    <w:rsid w:val="006847D5"/>
    <w:rsid w:val="006857D7"/>
    <w:rsid w:val="006864D9"/>
    <w:rsid w:val="006866DD"/>
    <w:rsid w:val="00686701"/>
    <w:rsid w:val="00686949"/>
    <w:rsid w:val="00686BED"/>
    <w:rsid w:val="006871DF"/>
    <w:rsid w:val="0068735D"/>
    <w:rsid w:val="006900F1"/>
    <w:rsid w:val="00691088"/>
    <w:rsid w:val="00693098"/>
    <w:rsid w:val="0069351E"/>
    <w:rsid w:val="006935A8"/>
    <w:rsid w:val="00693C25"/>
    <w:rsid w:val="00693F63"/>
    <w:rsid w:val="00695C73"/>
    <w:rsid w:val="00696F21"/>
    <w:rsid w:val="00697276"/>
    <w:rsid w:val="00697595"/>
    <w:rsid w:val="006A0135"/>
    <w:rsid w:val="006A0DB1"/>
    <w:rsid w:val="006A1A9C"/>
    <w:rsid w:val="006A1ABB"/>
    <w:rsid w:val="006A3CA9"/>
    <w:rsid w:val="006A3D3D"/>
    <w:rsid w:val="006A4D34"/>
    <w:rsid w:val="006A52C4"/>
    <w:rsid w:val="006A658E"/>
    <w:rsid w:val="006A66C0"/>
    <w:rsid w:val="006A79FB"/>
    <w:rsid w:val="006A7DC0"/>
    <w:rsid w:val="006B0E66"/>
    <w:rsid w:val="006B10B8"/>
    <w:rsid w:val="006B1B30"/>
    <w:rsid w:val="006B2040"/>
    <w:rsid w:val="006B2059"/>
    <w:rsid w:val="006B2B9C"/>
    <w:rsid w:val="006B3278"/>
    <w:rsid w:val="006B3620"/>
    <w:rsid w:val="006B3C53"/>
    <w:rsid w:val="006B48DC"/>
    <w:rsid w:val="006B4DB0"/>
    <w:rsid w:val="006B4E5D"/>
    <w:rsid w:val="006B4E91"/>
    <w:rsid w:val="006B7820"/>
    <w:rsid w:val="006B79E6"/>
    <w:rsid w:val="006C01FF"/>
    <w:rsid w:val="006C02AF"/>
    <w:rsid w:val="006C0A7E"/>
    <w:rsid w:val="006C11D8"/>
    <w:rsid w:val="006C1661"/>
    <w:rsid w:val="006C170B"/>
    <w:rsid w:val="006C181A"/>
    <w:rsid w:val="006C19C0"/>
    <w:rsid w:val="006C29B2"/>
    <w:rsid w:val="006C2BC1"/>
    <w:rsid w:val="006C3880"/>
    <w:rsid w:val="006C3DBC"/>
    <w:rsid w:val="006C433C"/>
    <w:rsid w:val="006C457F"/>
    <w:rsid w:val="006C48A8"/>
    <w:rsid w:val="006C4C6A"/>
    <w:rsid w:val="006C69D6"/>
    <w:rsid w:val="006C722F"/>
    <w:rsid w:val="006C7E60"/>
    <w:rsid w:val="006D0270"/>
    <w:rsid w:val="006D0DE4"/>
    <w:rsid w:val="006D4CA6"/>
    <w:rsid w:val="006D55DF"/>
    <w:rsid w:val="006D5D10"/>
    <w:rsid w:val="006D686A"/>
    <w:rsid w:val="006D6955"/>
    <w:rsid w:val="006D6D21"/>
    <w:rsid w:val="006D7FB1"/>
    <w:rsid w:val="006E08F4"/>
    <w:rsid w:val="006E0B24"/>
    <w:rsid w:val="006E1B21"/>
    <w:rsid w:val="006E23D7"/>
    <w:rsid w:val="006E2B0C"/>
    <w:rsid w:val="006E2C53"/>
    <w:rsid w:val="006E2DD4"/>
    <w:rsid w:val="006E3053"/>
    <w:rsid w:val="006E467A"/>
    <w:rsid w:val="006E485E"/>
    <w:rsid w:val="006E4A0B"/>
    <w:rsid w:val="006E7F2A"/>
    <w:rsid w:val="006F2AE6"/>
    <w:rsid w:val="006F31E6"/>
    <w:rsid w:val="006F3944"/>
    <w:rsid w:val="006F3A63"/>
    <w:rsid w:val="006F4199"/>
    <w:rsid w:val="006F4C43"/>
    <w:rsid w:val="006F57C5"/>
    <w:rsid w:val="006F639E"/>
    <w:rsid w:val="006F6C25"/>
    <w:rsid w:val="006F6FB5"/>
    <w:rsid w:val="006F71B7"/>
    <w:rsid w:val="006F71F7"/>
    <w:rsid w:val="006F7B81"/>
    <w:rsid w:val="0070104F"/>
    <w:rsid w:val="00701E13"/>
    <w:rsid w:val="00701E26"/>
    <w:rsid w:val="0070213E"/>
    <w:rsid w:val="00702505"/>
    <w:rsid w:val="00702E82"/>
    <w:rsid w:val="00703D5A"/>
    <w:rsid w:val="0070416B"/>
    <w:rsid w:val="00704954"/>
    <w:rsid w:val="00704D51"/>
    <w:rsid w:val="007053E7"/>
    <w:rsid w:val="0070561D"/>
    <w:rsid w:val="007065AD"/>
    <w:rsid w:val="00706926"/>
    <w:rsid w:val="0070709E"/>
    <w:rsid w:val="007072F7"/>
    <w:rsid w:val="007076E0"/>
    <w:rsid w:val="00707FD8"/>
    <w:rsid w:val="00710138"/>
    <w:rsid w:val="0071052D"/>
    <w:rsid w:val="00710967"/>
    <w:rsid w:val="00710AC9"/>
    <w:rsid w:val="00712088"/>
    <w:rsid w:val="00712450"/>
    <w:rsid w:val="007129CD"/>
    <w:rsid w:val="007130B6"/>
    <w:rsid w:val="0071411E"/>
    <w:rsid w:val="00714D78"/>
    <w:rsid w:val="00715260"/>
    <w:rsid w:val="00715960"/>
    <w:rsid w:val="00716FB9"/>
    <w:rsid w:val="007172FF"/>
    <w:rsid w:val="007175B1"/>
    <w:rsid w:val="00717A2A"/>
    <w:rsid w:val="00720DF3"/>
    <w:rsid w:val="00721D96"/>
    <w:rsid w:val="007223B8"/>
    <w:rsid w:val="0072279E"/>
    <w:rsid w:val="00722E44"/>
    <w:rsid w:val="007238A9"/>
    <w:rsid w:val="00723CFD"/>
    <w:rsid w:val="0072452F"/>
    <w:rsid w:val="0072458F"/>
    <w:rsid w:val="00724671"/>
    <w:rsid w:val="007248C1"/>
    <w:rsid w:val="00724A51"/>
    <w:rsid w:val="00724CC0"/>
    <w:rsid w:val="00725280"/>
    <w:rsid w:val="00725880"/>
    <w:rsid w:val="00726098"/>
    <w:rsid w:val="007262C1"/>
    <w:rsid w:val="007265BF"/>
    <w:rsid w:val="00726D5C"/>
    <w:rsid w:val="00727F2D"/>
    <w:rsid w:val="007307E0"/>
    <w:rsid w:val="0073181F"/>
    <w:rsid w:val="0073209D"/>
    <w:rsid w:val="00732479"/>
    <w:rsid w:val="007327DD"/>
    <w:rsid w:val="0073293B"/>
    <w:rsid w:val="00732DF7"/>
    <w:rsid w:val="00733021"/>
    <w:rsid w:val="00733482"/>
    <w:rsid w:val="007339F2"/>
    <w:rsid w:val="00733B02"/>
    <w:rsid w:val="0073416D"/>
    <w:rsid w:val="007341DF"/>
    <w:rsid w:val="00734264"/>
    <w:rsid w:val="00734BB7"/>
    <w:rsid w:val="00734E09"/>
    <w:rsid w:val="007350A0"/>
    <w:rsid w:val="00735547"/>
    <w:rsid w:val="007356D3"/>
    <w:rsid w:val="0073634C"/>
    <w:rsid w:val="00737603"/>
    <w:rsid w:val="00737AB9"/>
    <w:rsid w:val="007403D8"/>
    <w:rsid w:val="0074174B"/>
    <w:rsid w:val="00741C38"/>
    <w:rsid w:val="00742170"/>
    <w:rsid w:val="00742ED8"/>
    <w:rsid w:val="007432FB"/>
    <w:rsid w:val="00743572"/>
    <w:rsid w:val="0074373A"/>
    <w:rsid w:val="00743F79"/>
    <w:rsid w:val="00744342"/>
    <w:rsid w:val="00745627"/>
    <w:rsid w:val="007469B4"/>
    <w:rsid w:val="00747025"/>
    <w:rsid w:val="007502B2"/>
    <w:rsid w:val="00750425"/>
    <w:rsid w:val="007504C6"/>
    <w:rsid w:val="0075163B"/>
    <w:rsid w:val="0075171F"/>
    <w:rsid w:val="00752219"/>
    <w:rsid w:val="007532ED"/>
    <w:rsid w:val="00753671"/>
    <w:rsid w:val="00753C42"/>
    <w:rsid w:val="007541FB"/>
    <w:rsid w:val="00754EA0"/>
    <w:rsid w:val="007550E9"/>
    <w:rsid w:val="007551A3"/>
    <w:rsid w:val="00755679"/>
    <w:rsid w:val="0075604F"/>
    <w:rsid w:val="0075645C"/>
    <w:rsid w:val="00756D48"/>
    <w:rsid w:val="007571F0"/>
    <w:rsid w:val="007579B9"/>
    <w:rsid w:val="00757C04"/>
    <w:rsid w:val="007600A8"/>
    <w:rsid w:val="007602A7"/>
    <w:rsid w:val="007608C7"/>
    <w:rsid w:val="0076171F"/>
    <w:rsid w:val="007622C7"/>
    <w:rsid w:val="007623BA"/>
    <w:rsid w:val="007630D5"/>
    <w:rsid w:val="007642C8"/>
    <w:rsid w:val="00764629"/>
    <w:rsid w:val="00764B54"/>
    <w:rsid w:val="007653A5"/>
    <w:rsid w:val="00765F30"/>
    <w:rsid w:val="00765F59"/>
    <w:rsid w:val="00765FB8"/>
    <w:rsid w:val="0077003F"/>
    <w:rsid w:val="007700DF"/>
    <w:rsid w:val="00770F80"/>
    <w:rsid w:val="0077110F"/>
    <w:rsid w:val="00771F63"/>
    <w:rsid w:val="00773B6A"/>
    <w:rsid w:val="00773BAD"/>
    <w:rsid w:val="00774D21"/>
    <w:rsid w:val="00775D44"/>
    <w:rsid w:val="00776CAB"/>
    <w:rsid w:val="00777336"/>
    <w:rsid w:val="00777471"/>
    <w:rsid w:val="00781A3A"/>
    <w:rsid w:val="00781DA4"/>
    <w:rsid w:val="00782B58"/>
    <w:rsid w:val="00783644"/>
    <w:rsid w:val="0078413D"/>
    <w:rsid w:val="007842EC"/>
    <w:rsid w:val="00784328"/>
    <w:rsid w:val="00784520"/>
    <w:rsid w:val="00785169"/>
    <w:rsid w:val="007913AB"/>
    <w:rsid w:val="00791714"/>
    <w:rsid w:val="00791E14"/>
    <w:rsid w:val="00792876"/>
    <w:rsid w:val="00792D91"/>
    <w:rsid w:val="0079352E"/>
    <w:rsid w:val="007935E8"/>
    <w:rsid w:val="00793BDE"/>
    <w:rsid w:val="00794508"/>
    <w:rsid w:val="007946E2"/>
    <w:rsid w:val="00794FDB"/>
    <w:rsid w:val="00795726"/>
    <w:rsid w:val="00795966"/>
    <w:rsid w:val="00795DFD"/>
    <w:rsid w:val="007960C0"/>
    <w:rsid w:val="00797300"/>
    <w:rsid w:val="007A040E"/>
    <w:rsid w:val="007A0867"/>
    <w:rsid w:val="007A0B05"/>
    <w:rsid w:val="007A0F42"/>
    <w:rsid w:val="007A16BF"/>
    <w:rsid w:val="007A2F15"/>
    <w:rsid w:val="007A3232"/>
    <w:rsid w:val="007A40B7"/>
    <w:rsid w:val="007A43E6"/>
    <w:rsid w:val="007A43F8"/>
    <w:rsid w:val="007A4994"/>
    <w:rsid w:val="007A4CAE"/>
    <w:rsid w:val="007A5332"/>
    <w:rsid w:val="007A55BE"/>
    <w:rsid w:val="007A5A93"/>
    <w:rsid w:val="007A60D1"/>
    <w:rsid w:val="007A6443"/>
    <w:rsid w:val="007A667F"/>
    <w:rsid w:val="007A6B2C"/>
    <w:rsid w:val="007A7934"/>
    <w:rsid w:val="007B0002"/>
    <w:rsid w:val="007B0287"/>
    <w:rsid w:val="007B070B"/>
    <w:rsid w:val="007B0C1A"/>
    <w:rsid w:val="007B0ED6"/>
    <w:rsid w:val="007B11E8"/>
    <w:rsid w:val="007B1220"/>
    <w:rsid w:val="007B23F4"/>
    <w:rsid w:val="007B3061"/>
    <w:rsid w:val="007B3306"/>
    <w:rsid w:val="007B37DA"/>
    <w:rsid w:val="007B37EA"/>
    <w:rsid w:val="007B4790"/>
    <w:rsid w:val="007B4B73"/>
    <w:rsid w:val="007B501D"/>
    <w:rsid w:val="007B549A"/>
    <w:rsid w:val="007B5A63"/>
    <w:rsid w:val="007B5E9B"/>
    <w:rsid w:val="007B65C7"/>
    <w:rsid w:val="007B6D8B"/>
    <w:rsid w:val="007B7ACD"/>
    <w:rsid w:val="007C1769"/>
    <w:rsid w:val="007C19BB"/>
    <w:rsid w:val="007C2A4C"/>
    <w:rsid w:val="007C2DFB"/>
    <w:rsid w:val="007C2E3B"/>
    <w:rsid w:val="007C30E3"/>
    <w:rsid w:val="007C34AD"/>
    <w:rsid w:val="007C3D3C"/>
    <w:rsid w:val="007C43CD"/>
    <w:rsid w:val="007C445C"/>
    <w:rsid w:val="007C45CA"/>
    <w:rsid w:val="007C4602"/>
    <w:rsid w:val="007C499F"/>
    <w:rsid w:val="007C4FC3"/>
    <w:rsid w:val="007C54E1"/>
    <w:rsid w:val="007C550E"/>
    <w:rsid w:val="007C5D6E"/>
    <w:rsid w:val="007D0928"/>
    <w:rsid w:val="007D0B1C"/>
    <w:rsid w:val="007D0D0B"/>
    <w:rsid w:val="007D12CE"/>
    <w:rsid w:val="007D1669"/>
    <w:rsid w:val="007D17C2"/>
    <w:rsid w:val="007D197C"/>
    <w:rsid w:val="007D1BB0"/>
    <w:rsid w:val="007D36A5"/>
    <w:rsid w:val="007D3828"/>
    <w:rsid w:val="007D40D8"/>
    <w:rsid w:val="007D4186"/>
    <w:rsid w:val="007D44BE"/>
    <w:rsid w:val="007D53E7"/>
    <w:rsid w:val="007D66BE"/>
    <w:rsid w:val="007D7369"/>
    <w:rsid w:val="007E01C1"/>
    <w:rsid w:val="007E1303"/>
    <w:rsid w:val="007E1386"/>
    <w:rsid w:val="007E1C99"/>
    <w:rsid w:val="007E1D7C"/>
    <w:rsid w:val="007E2646"/>
    <w:rsid w:val="007E2A96"/>
    <w:rsid w:val="007E4D8E"/>
    <w:rsid w:val="007E5E95"/>
    <w:rsid w:val="007F0731"/>
    <w:rsid w:val="007F0E2A"/>
    <w:rsid w:val="007F2BB2"/>
    <w:rsid w:val="007F3AFB"/>
    <w:rsid w:val="007F3DDE"/>
    <w:rsid w:val="007F3F0B"/>
    <w:rsid w:val="007F488F"/>
    <w:rsid w:val="007F4FB4"/>
    <w:rsid w:val="007F6201"/>
    <w:rsid w:val="007F655C"/>
    <w:rsid w:val="007F68CE"/>
    <w:rsid w:val="007F7701"/>
    <w:rsid w:val="007F772C"/>
    <w:rsid w:val="007F79F6"/>
    <w:rsid w:val="00800552"/>
    <w:rsid w:val="00800835"/>
    <w:rsid w:val="00800E25"/>
    <w:rsid w:val="00801536"/>
    <w:rsid w:val="0080167C"/>
    <w:rsid w:val="008019F9"/>
    <w:rsid w:val="00802E56"/>
    <w:rsid w:val="008036A5"/>
    <w:rsid w:val="00803BD8"/>
    <w:rsid w:val="00804B60"/>
    <w:rsid w:val="00804D7A"/>
    <w:rsid w:val="008053B7"/>
    <w:rsid w:val="00805EF0"/>
    <w:rsid w:val="00806A23"/>
    <w:rsid w:val="00806FC8"/>
    <w:rsid w:val="00807314"/>
    <w:rsid w:val="00807933"/>
    <w:rsid w:val="00807A36"/>
    <w:rsid w:val="00807BC1"/>
    <w:rsid w:val="00807BDF"/>
    <w:rsid w:val="00810092"/>
    <w:rsid w:val="0081050F"/>
    <w:rsid w:val="00810717"/>
    <w:rsid w:val="00811A76"/>
    <w:rsid w:val="0081259D"/>
    <w:rsid w:val="008125DA"/>
    <w:rsid w:val="00813368"/>
    <w:rsid w:val="008134FF"/>
    <w:rsid w:val="00813D5D"/>
    <w:rsid w:val="00815E11"/>
    <w:rsid w:val="008166E0"/>
    <w:rsid w:val="00816A0F"/>
    <w:rsid w:val="00816B42"/>
    <w:rsid w:val="00817516"/>
    <w:rsid w:val="00817E4F"/>
    <w:rsid w:val="008202A1"/>
    <w:rsid w:val="008202D0"/>
    <w:rsid w:val="008205B9"/>
    <w:rsid w:val="0082075D"/>
    <w:rsid w:val="0082144D"/>
    <w:rsid w:val="008222E2"/>
    <w:rsid w:val="008227A7"/>
    <w:rsid w:val="008228A5"/>
    <w:rsid w:val="00822D76"/>
    <w:rsid w:val="00822E5F"/>
    <w:rsid w:val="008236C8"/>
    <w:rsid w:val="00823AC2"/>
    <w:rsid w:val="008249D9"/>
    <w:rsid w:val="0082524F"/>
    <w:rsid w:val="00825424"/>
    <w:rsid w:val="00825900"/>
    <w:rsid w:val="0082720C"/>
    <w:rsid w:val="00827939"/>
    <w:rsid w:val="00827A40"/>
    <w:rsid w:val="00827F4F"/>
    <w:rsid w:val="00830F3C"/>
    <w:rsid w:val="0083105D"/>
    <w:rsid w:val="00831310"/>
    <w:rsid w:val="00831327"/>
    <w:rsid w:val="00831C07"/>
    <w:rsid w:val="00833A6D"/>
    <w:rsid w:val="00833E03"/>
    <w:rsid w:val="0083416C"/>
    <w:rsid w:val="008344CA"/>
    <w:rsid w:val="00834751"/>
    <w:rsid w:val="00834B07"/>
    <w:rsid w:val="008353DA"/>
    <w:rsid w:val="0083565B"/>
    <w:rsid w:val="00835BBD"/>
    <w:rsid w:val="00836714"/>
    <w:rsid w:val="008367B0"/>
    <w:rsid w:val="008371BE"/>
    <w:rsid w:val="00837650"/>
    <w:rsid w:val="0084006B"/>
    <w:rsid w:val="00841231"/>
    <w:rsid w:val="00841377"/>
    <w:rsid w:val="00841A52"/>
    <w:rsid w:val="008438E9"/>
    <w:rsid w:val="00845BC2"/>
    <w:rsid w:val="00845D3C"/>
    <w:rsid w:val="00845FE2"/>
    <w:rsid w:val="00846074"/>
    <w:rsid w:val="0084608C"/>
    <w:rsid w:val="00846164"/>
    <w:rsid w:val="00847BE9"/>
    <w:rsid w:val="008500B1"/>
    <w:rsid w:val="00850274"/>
    <w:rsid w:val="00851237"/>
    <w:rsid w:val="00851263"/>
    <w:rsid w:val="00851E4F"/>
    <w:rsid w:val="00852573"/>
    <w:rsid w:val="008527B8"/>
    <w:rsid w:val="008528BE"/>
    <w:rsid w:val="00853914"/>
    <w:rsid w:val="00853E01"/>
    <w:rsid w:val="00853EFA"/>
    <w:rsid w:val="00854553"/>
    <w:rsid w:val="00854D5C"/>
    <w:rsid w:val="008551FB"/>
    <w:rsid w:val="0085532C"/>
    <w:rsid w:val="00855615"/>
    <w:rsid w:val="00855649"/>
    <w:rsid w:val="00855A58"/>
    <w:rsid w:val="0085617B"/>
    <w:rsid w:val="00856291"/>
    <w:rsid w:val="00856BCF"/>
    <w:rsid w:val="008574FB"/>
    <w:rsid w:val="008576A5"/>
    <w:rsid w:val="00860133"/>
    <w:rsid w:val="00860A4C"/>
    <w:rsid w:val="00861875"/>
    <w:rsid w:val="008618DA"/>
    <w:rsid w:val="00861F69"/>
    <w:rsid w:val="00863594"/>
    <w:rsid w:val="00863D26"/>
    <w:rsid w:val="00864BAD"/>
    <w:rsid w:val="00865089"/>
    <w:rsid w:val="00865F5D"/>
    <w:rsid w:val="008663A2"/>
    <w:rsid w:val="0087062A"/>
    <w:rsid w:val="00870B3B"/>
    <w:rsid w:val="008711F5"/>
    <w:rsid w:val="00871324"/>
    <w:rsid w:val="00871336"/>
    <w:rsid w:val="00871C28"/>
    <w:rsid w:val="008731E7"/>
    <w:rsid w:val="0087337B"/>
    <w:rsid w:val="00875875"/>
    <w:rsid w:val="00875BEE"/>
    <w:rsid w:val="0087709A"/>
    <w:rsid w:val="008774AD"/>
    <w:rsid w:val="00877CC9"/>
    <w:rsid w:val="00877D85"/>
    <w:rsid w:val="00880123"/>
    <w:rsid w:val="00880253"/>
    <w:rsid w:val="008811A2"/>
    <w:rsid w:val="00881457"/>
    <w:rsid w:val="0088154E"/>
    <w:rsid w:val="00882A6F"/>
    <w:rsid w:val="00883692"/>
    <w:rsid w:val="0088507D"/>
    <w:rsid w:val="008852C3"/>
    <w:rsid w:val="008854A7"/>
    <w:rsid w:val="00885736"/>
    <w:rsid w:val="00885DC4"/>
    <w:rsid w:val="00886B31"/>
    <w:rsid w:val="008874B7"/>
    <w:rsid w:val="00887674"/>
    <w:rsid w:val="008876A0"/>
    <w:rsid w:val="008909E6"/>
    <w:rsid w:val="00890CBB"/>
    <w:rsid w:val="008921E3"/>
    <w:rsid w:val="00892C5D"/>
    <w:rsid w:val="00892E79"/>
    <w:rsid w:val="0089304D"/>
    <w:rsid w:val="00893211"/>
    <w:rsid w:val="00893A59"/>
    <w:rsid w:val="00893F76"/>
    <w:rsid w:val="008968AD"/>
    <w:rsid w:val="00896E42"/>
    <w:rsid w:val="008A110F"/>
    <w:rsid w:val="008A221F"/>
    <w:rsid w:val="008A27FE"/>
    <w:rsid w:val="008A2B2E"/>
    <w:rsid w:val="008A315B"/>
    <w:rsid w:val="008A3DA2"/>
    <w:rsid w:val="008A4F09"/>
    <w:rsid w:val="008A51A8"/>
    <w:rsid w:val="008A58A1"/>
    <w:rsid w:val="008A6538"/>
    <w:rsid w:val="008A7C7F"/>
    <w:rsid w:val="008A7E4D"/>
    <w:rsid w:val="008B00A3"/>
    <w:rsid w:val="008B0420"/>
    <w:rsid w:val="008B04CF"/>
    <w:rsid w:val="008B0E42"/>
    <w:rsid w:val="008B0E97"/>
    <w:rsid w:val="008B10A2"/>
    <w:rsid w:val="008B182D"/>
    <w:rsid w:val="008B1894"/>
    <w:rsid w:val="008B231F"/>
    <w:rsid w:val="008B2A42"/>
    <w:rsid w:val="008B4D88"/>
    <w:rsid w:val="008B6CB1"/>
    <w:rsid w:val="008B7444"/>
    <w:rsid w:val="008B76F4"/>
    <w:rsid w:val="008B782D"/>
    <w:rsid w:val="008B7FA3"/>
    <w:rsid w:val="008C0B60"/>
    <w:rsid w:val="008C120E"/>
    <w:rsid w:val="008C1A0B"/>
    <w:rsid w:val="008C27C4"/>
    <w:rsid w:val="008C288E"/>
    <w:rsid w:val="008C2C2E"/>
    <w:rsid w:val="008C4FFB"/>
    <w:rsid w:val="008C5B1A"/>
    <w:rsid w:val="008C5F4C"/>
    <w:rsid w:val="008C67F0"/>
    <w:rsid w:val="008C6A1B"/>
    <w:rsid w:val="008C6C31"/>
    <w:rsid w:val="008C6E5C"/>
    <w:rsid w:val="008C7B3E"/>
    <w:rsid w:val="008D0047"/>
    <w:rsid w:val="008D01E0"/>
    <w:rsid w:val="008D1167"/>
    <w:rsid w:val="008D357E"/>
    <w:rsid w:val="008D4035"/>
    <w:rsid w:val="008D4407"/>
    <w:rsid w:val="008D50DD"/>
    <w:rsid w:val="008D5488"/>
    <w:rsid w:val="008D5D72"/>
    <w:rsid w:val="008D6CFB"/>
    <w:rsid w:val="008D6DD2"/>
    <w:rsid w:val="008D7284"/>
    <w:rsid w:val="008D75CA"/>
    <w:rsid w:val="008E0445"/>
    <w:rsid w:val="008E0BA3"/>
    <w:rsid w:val="008E15A3"/>
    <w:rsid w:val="008E229E"/>
    <w:rsid w:val="008E2AF9"/>
    <w:rsid w:val="008E2C87"/>
    <w:rsid w:val="008E2FFA"/>
    <w:rsid w:val="008E4AD3"/>
    <w:rsid w:val="008E54C4"/>
    <w:rsid w:val="008E7928"/>
    <w:rsid w:val="008E7C86"/>
    <w:rsid w:val="008F05E9"/>
    <w:rsid w:val="008F0B92"/>
    <w:rsid w:val="008F1344"/>
    <w:rsid w:val="008F1779"/>
    <w:rsid w:val="008F1C02"/>
    <w:rsid w:val="008F259B"/>
    <w:rsid w:val="008F30A3"/>
    <w:rsid w:val="008F37C3"/>
    <w:rsid w:val="008F3956"/>
    <w:rsid w:val="008F3A49"/>
    <w:rsid w:val="008F462E"/>
    <w:rsid w:val="008F474D"/>
    <w:rsid w:val="008F483D"/>
    <w:rsid w:val="008F4AA7"/>
    <w:rsid w:val="008F4D51"/>
    <w:rsid w:val="008F5213"/>
    <w:rsid w:val="008F539C"/>
    <w:rsid w:val="008F7206"/>
    <w:rsid w:val="008F732D"/>
    <w:rsid w:val="008F74CD"/>
    <w:rsid w:val="00901553"/>
    <w:rsid w:val="0090170F"/>
    <w:rsid w:val="0090193F"/>
    <w:rsid w:val="00901BF2"/>
    <w:rsid w:val="00901F6D"/>
    <w:rsid w:val="00902889"/>
    <w:rsid w:val="00903B14"/>
    <w:rsid w:val="00903E9D"/>
    <w:rsid w:val="00904EB3"/>
    <w:rsid w:val="00905D63"/>
    <w:rsid w:val="00905E63"/>
    <w:rsid w:val="009060B1"/>
    <w:rsid w:val="009065CF"/>
    <w:rsid w:val="00906988"/>
    <w:rsid w:val="00906DFD"/>
    <w:rsid w:val="00906E19"/>
    <w:rsid w:val="0090771F"/>
    <w:rsid w:val="00907B87"/>
    <w:rsid w:val="00910D72"/>
    <w:rsid w:val="00911456"/>
    <w:rsid w:val="00911E19"/>
    <w:rsid w:val="00911F9F"/>
    <w:rsid w:val="009126EE"/>
    <w:rsid w:val="00912DC9"/>
    <w:rsid w:val="00912F4A"/>
    <w:rsid w:val="0091311E"/>
    <w:rsid w:val="00913514"/>
    <w:rsid w:val="009138C4"/>
    <w:rsid w:val="0091424F"/>
    <w:rsid w:val="00914BBE"/>
    <w:rsid w:val="0091568B"/>
    <w:rsid w:val="0091723A"/>
    <w:rsid w:val="00917454"/>
    <w:rsid w:val="00917BAB"/>
    <w:rsid w:val="00917C55"/>
    <w:rsid w:val="0092111D"/>
    <w:rsid w:val="0092113B"/>
    <w:rsid w:val="009214D6"/>
    <w:rsid w:val="009219D7"/>
    <w:rsid w:val="00921E17"/>
    <w:rsid w:val="00921FE7"/>
    <w:rsid w:val="009227E2"/>
    <w:rsid w:val="009227FD"/>
    <w:rsid w:val="00922B29"/>
    <w:rsid w:val="0092441C"/>
    <w:rsid w:val="009245A8"/>
    <w:rsid w:val="0092499A"/>
    <w:rsid w:val="00924AEB"/>
    <w:rsid w:val="00925306"/>
    <w:rsid w:val="00925C2D"/>
    <w:rsid w:val="00925C9F"/>
    <w:rsid w:val="00926860"/>
    <w:rsid w:val="00926F4D"/>
    <w:rsid w:val="0092714B"/>
    <w:rsid w:val="009308A1"/>
    <w:rsid w:val="009313F6"/>
    <w:rsid w:val="00931E04"/>
    <w:rsid w:val="00932065"/>
    <w:rsid w:val="009329C9"/>
    <w:rsid w:val="00933AD0"/>
    <w:rsid w:val="009343BE"/>
    <w:rsid w:val="00934DE8"/>
    <w:rsid w:val="00934E7B"/>
    <w:rsid w:val="0093574E"/>
    <w:rsid w:val="00936E89"/>
    <w:rsid w:val="00937797"/>
    <w:rsid w:val="00937E83"/>
    <w:rsid w:val="0094053F"/>
    <w:rsid w:val="0094281B"/>
    <w:rsid w:val="00943418"/>
    <w:rsid w:val="00943D52"/>
    <w:rsid w:val="00944B9B"/>
    <w:rsid w:val="009455C4"/>
    <w:rsid w:val="009463F4"/>
    <w:rsid w:val="00946C3E"/>
    <w:rsid w:val="009473C2"/>
    <w:rsid w:val="00947A29"/>
    <w:rsid w:val="009503E6"/>
    <w:rsid w:val="0095042A"/>
    <w:rsid w:val="00950470"/>
    <w:rsid w:val="00950722"/>
    <w:rsid w:val="00950B05"/>
    <w:rsid w:val="00950F01"/>
    <w:rsid w:val="009510FC"/>
    <w:rsid w:val="009511AA"/>
    <w:rsid w:val="00952790"/>
    <w:rsid w:val="0095314A"/>
    <w:rsid w:val="009536D7"/>
    <w:rsid w:val="00953BFC"/>
    <w:rsid w:val="00955C8A"/>
    <w:rsid w:val="00955CF4"/>
    <w:rsid w:val="009562DA"/>
    <w:rsid w:val="00957286"/>
    <w:rsid w:val="0095772F"/>
    <w:rsid w:val="009603C4"/>
    <w:rsid w:val="00961416"/>
    <w:rsid w:val="009617CA"/>
    <w:rsid w:val="00963DE3"/>
    <w:rsid w:val="009644A5"/>
    <w:rsid w:val="009646DA"/>
    <w:rsid w:val="00964C15"/>
    <w:rsid w:val="009655A9"/>
    <w:rsid w:val="00965C56"/>
    <w:rsid w:val="009662AF"/>
    <w:rsid w:val="00966F82"/>
    <w:rsid w:val="009707D0"/>
    <w:rsid w:val="00970CF6"/>
    <w:rsid w:val="00971537"/>
    <w:rsid w:val="009718AC"/>
    <w:rsid w:val="00971EF9"/>
    <w:rsid w:val="0097229F"/>
    <w:rsid w:val="00972DA4"/>
    <w:rsid w:val="00972F8B"/>
    <w:rsid w:val="00973205"/>
    <w:rsid w:val="00973912"/>
    <w:rsid w:val="00975417"/>
    <w:rsid w:val="0097677A"/>
    <w:rsid w:val="009767E0"/>
    <w:rsid w:val="00981692"/>
    <w:rsid w:val="0098186A"/>
    <w:rsid w:val="009818FC"/>
    <w:rsid w:val="00981956"/>
    <w:rsid w:val="00981DF5"/>
    <w:rsid w:val="00982313"/>
    <w:rsid w:val="00983179"/>
    <w:rsid w:val="009834E0"/>
    <w:rsid w:val="00983F62"/>
    <w:rsid w:val="00984CA0"/>
    <w:rsid w:val="0098511A"/>
    <w:rsid w:val="00985637"/>
    <w:rsid w:val="0098573F"/>
    <w:rsid w:val="00985A83"/>
    <w:rsid w:val="0098691A"/>
    <w:rsid w:val="00986D41"/>
    <w:rsid w:val="00986FF2"/>
    <w:rsid w:val="00987E71"/>
    <w:rsid w:val="00990A03"/>
    <w:rsid w:val="00990C4C"/>
    <w:rsid w:val="00991C78"/>
    <w:rsid w:val="00992408"/>
    <w:rsid w:val="00992C85"/>
    <w:rsid w:val="00992D1A"/>
    <w:rsid w:val="009944B7"/>
    <w:rsid w:val="00994C54"/>
    <w:rsid w:val="009951B2"/>
    <w:rsid w:val="00995775"/>
    <w:rsid w:val="0099660C"/>
    <w:rsid w:val="009966DD"/>
    <w:rsid w:val="009976A1"/>
    <w:rsid w:val="00997B50"/>
    <w:rsid w:val="009A243C"/>
    <w:rsid w:val="009A2A59"/>
    <w:rsid w:val="009A3FB6"/>
    <w:rsid w:val="009A405F"/>
    <w:rsid w:val="009A54D1"/>
    <w:rsid w:val="009A5A74"/>
    <w:rsid w:val="009A5B8A"/>
    <w:rsid w:val="009A69CD"/>
    <w:rsid w:val="009A715B"/>
    <w:rsid w:val="009A7387"/>
    <w:rsid w:val="009B09D8"/>
    <w:rsid w:val="009B15D8"/>
    <w:rsid w:val="009B2005"/>
    <w:rsid w:val="009B28F9"/>
    <w:rsid w:val="009B32B5"/>
    <w:rsid w:val="009B393E"/>
    <w:rsid w:val="009B3F05"/>
    <w:rsid w:val="009B4E39"/>
    <w:rsid w:val="009B4EC2"/>
    <w:rsid w:val="009B5222"/>
    <w:rsid w:val="009B54C1"/>
    <w:rsid w:val="009B6243"/>
    <w:rsid w:val="009B640C"/>
    <w:rsid w:val="009B6AF0"/>
    <w:rsid w:val="009B77A2"/>
    <w:rsid w:val="009C029E"/>
    <w:rsid w:val="009C062E"/>
    <w:rsid w:val="009C109B"/>
    <w:rsid w:val="009C10B9"/>
    <w:rsid w:val="009C2BDA"/>
    <w:rsid w:val="009C2EF8"/>
    <w:rsid w:val="009C447F"/>
    <w:rsid w:val="009C46DD"/>
    <w:rsid w:val="009C495A"/>
    <w:rsid w:val="009C569B"/>
    <w:rsid w:val="009C6CB4"/>
    <w:rsid w:val="009D0CEF"/>
    <w:rsid w:val="009D0D81"/>
    <w:rsid w:val="009D17B9"/>
    <w:rsid w:val="009D28EA"/>
    <w:rsid w:val="009D2CCC"/>
    <w:rsid w:val="009D2ECD"/>
    <w:rsid w:val="009D3B1F"/>
    <w:rsid w:val="009D3F15"/>
    <w:rsid w:val="009D465B"/>
    <w:rsid w:val="009D484B"/>
    <w:rsid w:val="009D4B24"/>
    <w:rsid w:val="009D4B66"/>
    <w:rsid w:val="009D67A3"/>
    <w:rsid w:val="009D7CF3"/>
    <w:rsid w:val="009E003C"/>
    <w:rsid w:val="009E18F2"/>
    <w:rsid w:val="009E3317"/>
    <w:rsid w:val="009E48CB"/>
    <w:rsid w:val="009E4F1C"/>
    <w:rsid w:val="009E5CD7"/>
    <w:rsid w:val="009E6917"/>
    <w:rsid w:val="009E70DD"/>
    <w:rsid w:val="009E7A44"/>
    <w:rsid w:val="009F0853"/>
    <w:rsid w:val="009F11A5"/>
    <w:rsid w:val="009F1310"/>
    <w:rsid w:val="009F13EC"/>
    <w:rsid w:val="009F1F1C"/>
    <w:rsid w:val="009F2A23"/>
    <w:rsid w:val="009F2F54"/>
    <w:rsid w:val="009F31B9"/>
    <w:rsid w:val="009F5152"/>
    <w:rsid w:val="009F59CB"/>
    <w:rsid w:val="00A00671"/>
    <w:rsid w:val="00A009D4"/>
    <w:rsid w:val="00A00E0E"/>
    <w:rsid w:val="00A0132B"/>
    <w:rsid w:val="00A035CF"/>
    <w:rsid w:val="00A0495A"/>
    <w:rsid w:val="00A07E47"/>
    <w:rsid w:val="00A1044D"/>
    <w:rsid w:val="00A107D5"/>
    <w:rsid w:val="00A109C2"/>
    <w:rsid w:val="00A11D14"/>
    <w:rsid w:val="00A12AC7"/>
    <w:rsid w:val="00A1375C"/>
    <w:rsid w:val="00A13861"/>
    <w:rsid w:val="00A14F0C"/>
    <w:rsid w:val="00A15074"/>
    <w:rsid w:val="00A156FA"/>
    <w:rsid w:val="00A172DF"/>
    <w:rsid w:val="00A173B3"/>
    <w:rsid w:val="00A179D0"/>
    <w:rsid w:val="00A17FCE"/>
    <w:rsid w:val="00A2053C"/>
    <w:rsid w:val="00A20DA1"/>
    <w:rsid w:val="00A22078"/>
    <w:rsid w:val="00A22CD6"/>
    <w:rsid w:val="00A237FD"/>
    <w:rsid w:val="00A23DB5"/>
    <w:rsid w:val="00A23E96"/>
    <w:rsid w:val="00A242EA"/>
    <w:rsid w:val="00A24516"/>
    <w:rsid w:val="00A25347"/>
    <w:rsid w:val="00A27F90"/>
    <w:rsid w:val="00A30ACB"/>
    <w:rsid w:val="00A31634"/>
    <w:rsid w:val="00A3196D"/>
    <w:rsid w:val="00A3240B"/>
    <w:rsid w:val="00A32AF4"/>
    <w:rsid w:val="00A3302A"/>
    <w:rsid w:val="00A33411"/>
    <w:rsid w:val="00A33C40"/>
    <w:rsid w:val="00A340B0"/>
    <w:rsid w:val="00A346D6"/>
    <w:rsid w:val="00A34A64"/>
    <w:rsid w:val="00A34B22"/>
    <w:rsid w:val="00A351E0"/>
    <w:rsid w:val="00A37262"/>
    <w:rsid w:val="00A3788B"/>
    <w:rsid w:val="00A37DB8"/>
    <w:rsid w:val="00A400B5"/>
    <w:rsid w:val="00A40A66"/>
    <w:rsid w:val="00A4144C"/>
    <w:rsid w:val="00A41CE9"/>
    <w:rsid w:val="00A42C55"/>
    <w:rsid w:val="00A43CED"/>
    <w:rsid w:val="00A43E70"/>
    <w:rsid w:val="00A46C7F"/>
    <w:rsid w:val="00A46E7C"/>
    <w:rsid w:val="00A50A3A"/>
    <w:rsid w:val="00A5118D"/>
    <w:rsid w:val="00A54352"/>
    <w:rsid w:val="00A5438E"/>
    <w:rsid w:val="00A54829"/>
    <w:rsid w:val="00A55012"/>
    <w:rsid w:val="00A5550F"/>
    <w:rsid w:val="00A55607"/>
    <w:rsid w:val="00A56B53"/>
    <w:rsid w:val="00A60383"/>
    <w:rsid w:val="00A60456"/>
    <w:rsid w:val="00A60727"/>
    <w:rsid w:val="00A608D9"/>
    <w:rsid w:val="00A612AC"/>
    <w:rsid w:val="00A61BAC"/>
    <w:rsid w:val="00A62624"/>
    <w:rsid w:val="00A63803"/>
    <w:rsid w:val="00A63915"/>
    <w:rsid w:val="00A63B97"/>
    <w:rsid w:val="00A63C9B"/>
    <w:rsid w:val="00A64934"/>
    <w:rsid w:val="00A64BCC"/>
    <w:rsid w:val="00A64E0E"/>
    <w:rsid w:val="00A65DE7"/>
    <w:rsid w:val="00A66B22"/>
    <w:rsid w:val="00A671AA"/>
    <w:rsid w:val="00A70220"/>
    <w:rsid w:val="00A7083C"/>
    <w:rsid w:val="00A70B1D"/>
    <w:rsid w:val="00A70E3B"/>
    <w:rsid w:val="00A7137C"/>
    <w:rsid w:val="00A71432"/>
    <w:rsid w:val="00A719D1"/>
    <w:rsid w:val="00A71B02"/>
    <w:rsid w:val="00A73115"/>
    <w:rsid w:val="00A74B12"/>
    <w:rsid w:val="00A74C38"/>
    <w:rsid w:val="00A75315"/>
    <w:rsid w:val="00A75B01"/>
    <w:rsid w:val="00A80AE6"/>
    <w:rsid w:val="00A80DBE"/>
    <w:rsid w:val="00A82355"/>
    <w:rsid w:val="00A82D38"/>
    <w:rsid w:val="00A82E9D"/>
    <w:rsid w:val="00A833BE"/>
    <w:rsid w:val="00A83700"/>
    <w:rsid w:val="00A83A6C"/>
    <w:rsid w:val="00A83BC6"/>
    <w:rsid w:val="00A83CC0"/>
    <w:rsid w:val="00A845F4"/>
    <w:rsid w:val="00A84922"/>
    <w:rsid w:val="00A84A70"/>
    <w:rsid w:val="00A85240"/>
    <w:rsid w:val="00A85303"/>
    <w:rsid w:val="00A8552C"/>
    <w:rsid w:val="00A85ADB"/>
    <w:rsid w:val="00A87A4C"/>
    <w:rsid w:val="00A90533"/>
    <w:rsid w:val="00A90D84"/>
    <w:rsid w:val="00A918D3"/>
    <w:rsid w:val="00A93765"/>
    <w:rsid w:val="00A93EF2"/>
    <w:rsid w:val="00A93FCD"/>
    <w:rsid w:val="00A94D9F"/>
    <w:rsid w:val="00A94E95"/>
    <w:rsid w:val="00A94E9E"/>
    <w:rsid w:val="00A954A1"/>
    <w:rsid w:val="00A956C6"/>
    <w:rsid w:val="00A962ED"/>
    <w:rsid w:val="00A97020"/>
    <w:rsid w:val="00A97569"/>
    <w:rsid w:val="00A97A5C"/>
    <w:rsid w:val="00A97CD1"/>
    <w:rsid w:val="00A97D8F"/>
    <w:rsid w:val="00AA012E"/>
    <w:rsid w:val="00AA064C"/>
    <w:rsid w:val="00AA0921"/>
    <w:rsid w:val="00AA28F0"/>
    <w:rsid w:val="00AA3E1C"/>
    <w:rsid w:val="00AA4057"/>
    <w:rsid w:val="00AA56D0"/>
    <w:rsid w:val="00AA59E2"/>
    <w:rsid w:val="00AA5A7D"/>
    <w:rsid w:val="00AA6912"/>
    <w:rsid w:val="00AA722C"/>
    <w:rsid w:val="00AA72F4"/>
    <w:rsid w:val="00AB06CD"/>
    <w:rsid w:val="00AB0ED3"/>
    <w:rsid w:val="00AB0F62"/>
    <w:rsid w:val="00AB13DE"/>
    <w:rsid w:val="00AB1CC7"/>
    <w:rsid w:val="00AB1D2B"/>
    <w:rsid w:val="00AB1D91"/>
    <w:rsid w:val="00AB1FE3"/>
    <w:rsid w:val="00AB35B8"/>
    <w:rsid w:val="00AB3BB8"/>
    <w:rsid w:val="00AB486E"/>
    <w:rsid w:val="00AB4890"/>
    <w:rsid w:val="00AB5894"/>
    <w:rsid w:val="00AB694C"/>
    <w:rsid w:val="00AB7080"/>
    <w:rsid w:val="00AB73FF"/>
    <w:rsid w:val="00AC010C"/>
    <w:rsid w:val="00AC13CB"/>
    <w:rsid w:val="00AC2732"/>
    <w:rsid w:val="00AC3E8A"/>
    <w:rsid w:val="00AC434A"/>
    <w:rsid w:val="00AC506A"/>
    <w:rsid w:val="00AC529D"/>
    <w:rsid w:val="00AC59F2"/>
    <w:rsid w:val="00AC5B47"/>
    <w:rsid w:val="00AC5D55"/>
    <w:rsid w:val="00AC7AA8"/>
    <w:rsid w:val="00AC7D5C"/>
    <w:rsid w:val="00AD0145"/>
    <w:rsid w:val="00AD027F"/>
    <w:rsid w:val="00AD4032"/>
    <w:rsid w:val="00AD475B"/>
    <w:rsid w:val="00AD4F58"/>
    <w:rsid w:val="00AD584A"/>
    <w:rsid w:val="00AD5F5A"/>
    <w:rsid w:val="00AD6F9C"/>
    <w:rsid w:val="00AD709A"/>
    <w:rsid w:val="00AD721C"/>
    <w:rsid w:val="00AD7A1B"/>
    <w:rsid w:val="00AE02D3"/>
    <w:rsid w:val="00AE1D41"/>
    <w:rsid w:val="00AE3FC0"/>
    <w:rsid w:val="00AE4821"/>
    <w:rsid w:val="00AE5ED3"/>
    <w:rsid w:val="00AE68AD"/>
    <w:rsid w:val="00AE7B4F"/>
    <w:rsid w:val="00AF0A55"/>
    <w:rsid w:val="00AF1BA2"/>
    <w:rsid w:val="00AF21C9"/>
    <w:rsid w:val="00AF2442"/>
    <w:rsid w:val="00AF261F"/>
    <w:rsid w:val="00AF2741"/>
    <w:rsid w:val="00AF2F33"/>
    <w:rsid w:val="00AF339C"/>
    <w:rsid w:val="00AF36FA"/>
    <w:rsid w:val="00AF3F7F"/>
    <w:rsid w:val="00AF4361"/>
    <w:rsid w:val="00AF5918"/>
    <w:rsid w:val="00AF60F4"/>
    <w:rsid w:val="00AF6207"/>
    <w:rsid w:val="00AF6531"/>
    <w:rsid w:val="00AF7315"/>
    <w:rsid w:val="00B019C2"/>
    <w:rsid w:val="00B04398"/>
    <w:rsid w:val="00B04633"/>
    <w:rsid w:val="00B072B3"/>
    <w:rsid w:val="00B07C9E"/>
    <w:rsid w:val="00B102E5"/>
    <w:rsid w:val="00B1097A"/>
    <w:rsid w:val="00B10BDF"/>
    <w:rsid w:val="00B11174"/>
    <w:rsid w:val="00B11437"/>
    <w:rsid w:val="00B1201F"/>
    <w:rsid w:val="00B134F5"/>
    <w:rsid w:val="00B13C2C"/>
    <w:rsid w:val="00B14B24"/>
    <w:rsid w:val="00B15496"/>
    <w:rsid w:val="00B20BF8"/>
    <w:rsid w:val="00B2116B"/>
    <w:rsid w:val="00B22070"/>
    <w:rsid w:val="00B220DB"/>
    <w:rsid w:val="00B22426"/>
    <w:rsid w:val="00B233B3"/>
    <w:rsid w:val="00B24AE3"/>
    <w:rsid w:val="00B24E4F"/>
    <w:rsid w:val="00B256E0"/>
    <w:rsid w:val="00B2593C"/>
    <w:rsid w:val="00B26064"/>
    <w:rsid w:val="00B274B7"/>
    <w:rsid w:val="00B3005E"/>
    <w:rsid w:val="00B305D6"/>
    <w:rsid w:val="00B3061B"/>
    <w:rsid w:val="00B30E38"/>
    <w:rsid w:val="00B30EB5"/>
    <w:rsid w:val="00B31FA2"/>
    <w:rsid w:val="00B32051"/>
    <w:rsid w:val="00B32A88"/>
    <w:rsid w:val="00B339C2"/>
    <w:rsid w:val="00B33D1E"/>
    <w:rsid w:val="00B3426C"/>
    <w:rsid w:val="00B35883"/>
    <w:rsid w:val="00B359BE"/>
    <w:rsid w:val="00B36CB4"/>
    <w:rsid w:val="00B36CE3"/>
    <w:rsid w:val="00B375FE"/>
    <w:rsid w:val="00B42E5A"/>
    <w:rsid w:val="00B43129"/>
    <w:rsid w:val="00B43A30"/>
    <w:rsid w:val="00B4425F"/>
    <w:rsid w:val="00B445E6"/>
    <w:rsid w:val="00B44AE6"/>
    <w:rsid w:val="00B44AF6"/>
    <w:rsid w:val="00B456F4"/>
    <w:rsid w:val="00B45D4C"/>
    <w:rsid w:val="00B45E3E"/>
    <w:rsid w:val="00B461A6"/>
    <w:rsid w:val="00B465FE"/>
    <w:rsid w:val="00B468FE"/>
    <w:rsid w:val="00B47534"/>
    <w:rsid w:val="00B47E0E"/>
    <w:rsid w:val="00B50548"/>
    <w:rsid w:val="00B50576"/>
    <w:rsid w:val="00B5062E"/>
    <w:rsid w:val="00B50CA7"/>
    <w:rsid w:val="00B518C7"/>
    <w:rsid w:val="00B519B9"/>
    <w:rsid w:val="00B52BEC"/>
    <w:rsid w:val="00B52F90"/>
    <w:rsid w:val="00B54875"/>
    <w:rsid w:val="00B559E6"/>
    <w:rsid w:val="00B57BCD"/>
    <w:rsid w:val="00B60E75"/>
    <w:rsid w:val="00B61A0E"/>
    <w:rsid w:val="00B61E30"/>
    <w:rsid w:val="00B62335"/>
    <w:rsid w:val="00B62DC7"/>
    <w:rsid w:val="00B6356E"/>
    <w:rsid w:val="00B6394F"/>
    <w:rsid w:val="00B6447F"/>
    <w:rsid w:val="00B64721"/>
    <w:rsid w:val="00B6490E"/>
    <w:rsid w:val="00B649E6"/>
    <w:rsid w:val="00B65DD3"/>
    <w:rsid w:val="00B6621A"/>
    <w:rsid w:val="00B66A78"/>
    <w:rsid w:val="00B67569"/>
    <w:rsid w:val="00B67742"/>
    <w:rsid w:val="00B678CF"/>
    <w:rsid w:val="00B706C1"/>
    <w:rsid w:val="00B713B7"/>
    <w:rsid w:val="00B73320"/>
    <w:rsid w:val="00B73B85"/>
    <w:rsid w:val="00B74233"/>
    <w:rsid w:val="00B74EF1"/>
    <w:rsid w:val="00B750D0"/>
    <w:rsid w:val="00B75330"/>
    <w:rsid w:val="00B7648D"/>
    <w:rsid w:val="00B765A2"/>
    <w:rsid w:val="00B766AC"/>
    <w:rsid w:val="00B775CB"/>
    <w:rsid w:val="00B800C5"/>
    <w:rsid w:val="00B807FC"/>
    <w:rsid w:val="00B8198B"/>
    <w:rsid w:val="00B82858"/>
    <w:rsid w:val="00B835AF"/>
    <w:rsid w:val="00B84F49"/>
    <w:rsid w:val="00B858FC"/>
    <w:rsid w:val="00B85B59"/>
    <w:rsid w:val="00B8716D"/>
    <w:rsid w:val="00B87FE3"/>
    <w:rsid w:val="00B90DA3"/>
    <w:rsid w:val="00B9190B"/>
    <w:rsid w:val="00B93363"/>
    <w:rsid w:val="00B93934"/>
    <w:rsid w:val="00B93C5C"/>
    <w:rsid w:val="00B94B28"/>
    <w:rsid w:val="00B95E74"/>
    <w:rsid w:val="00B96A9A"/>
    <w:rsid w:val="00B96BBD"/>
    <w:rsid w:val="00B97F48"/>
    <w:rsid w:val="00BA0E40"/>
    <w:rsid w:val="00BA1AA7"/>
    <w:rsid w:val="00BA1F86"/>
    <w:rsid w:val="00BA2A25"/>
    <w:rsid w:val="00BA3677"/>
    <w:rsid w:val="00BA3868"/>
    <w:rsid w:val="00BA3E6A"/>
    <w:rsid w:val="00BA426D"/>
    <w:rsid w:val="00BA474F"/>
    <w:rsid w:val="00BA53AB"/>
    <w:rsid w:val="00BA672D"/>
    <w:rsid w:val="00BA6B8B"/>
    <w:rsid w:val="00BA7743"/>
    <w:rsid w:val="00BB13A7"/>
    <w:rsid w:val="00BB232D"/>
    <w:rsid w:val="00BB3B41"/>
    <w:rsid w:val="00BB42A5"/>
    <w:rsid w:val="00BB4961"/>
    <w:rsid w:val="00BB4D7E"/>
    <w:rsid w:val="00BB56DD"/>
    <w:rsid w:val="00BB5A63"/>
    <w:rsid w:val="00BB75D4"/>
    <w:rsid w:val="00BC0191"/>
    <w:rsid w:val="00BC0357"/>
    <w:rsid w:val="00BC0374"/>
    <w:rsid w:val="00BC0801"/>
    <w:rsid w:val="00BC11F3"/>
    <w:rsid w:val="00BC1AFF"/>
    <w:rsid w:val="00BC1DB4"/>
    <w:rsid w:val="00BC2F28"/>
    <w:rsid w:val="00BC2F75"/>
    <w:rsid w:val="00BC327B"/>
    <w:rsid w:val="00BC4843"/>
    <w:rsid w:val="00BC49AF"/>
    <w:rsid w:val="00BC4D88"/>
    <w:rsid w:val="00BC4EA7"/>
    <w:rsid w:val="00BC4ED1"/>
    <w:rsid w:val="00BC5892"/>
    <w:rsid w:val="00BC604D"/>
    <w:rsid w:val="00BC6BEA"/>
    <w:rsid w:val="00BC6DE4"/>
    <w:rsid w:val="00BC7005"/>
    <w:rsid w:val="00BC71E6"/>
    <w:rsid w:val="00BD156D"/>
    <w:rsid w:val="00BD19E1"/>
    <w:rsid w:val="00BD1B55"/>
    <w:rsid w:val="00BD1E69"/>
    <w:rsid w:val="00BD2110"/>
    <w:rsid w:val="00BD378E"/>
    <w:rsid w:val="00BD4307"/>
    <w:rsid w:val="00BD4721"/>
    <w:rsid w:val="00BD4974"/>
    <w:rsid w:val="00BD51EB"/>
    <w:rsid w:val="00BE184F"/>
    <w:rsid w:val="00BE24FB"/>
    <w:rsid w:val="00BE36FE"/>
    <w:rsid w:val="00BE3C48"/>
    <w:rsid w:val="00BE3F9A"/>
    <w:rsid w:val="00BE406A"/>
    <w:rsid w:val="00BE4545"/>
    <w:rsid w:val="00BE472C"/>
    <w:rsid w:val="00BE4B1C"/>
    <w:rsid w:val="00BE638A"/>
    <w:rsid w:val="00BE6568"/>
    <w:rsid w:val="00BE709D"/>
    <w:rsid w:val="00BE7245"/>
    <w:rsid w:val="00BE7FFE"/>
    <w:rsid w:val="00BF07B1"/>
    <w:rsid w:val="00BF157A"/>
    <w:rsid w:val="00BF23A7"/>
    <w:rsid w:val="00BF23E2"/>
    <w:rsid w:val="00BF3327"/>
    <w:rsid w:val="00BF35B1"/>
    <w:rsid w:val="00BF3680"/>
    <w:rsid w:val="00BF4130"/>
    <w:rsid w:val="00BF445F"/>
    <w:rsid w:val="00BF4D53"/>
    <w:rsid w:val="00BF4F77"/>
    <w:rsid w:val="00BF519D"/>
    <w:rsid w:val="00BF5C4D"/>
    <w:rsid w:val="00BF635B"/>
    <w:rsid w:val="00BF6DEA"/>
    <w:rsid w:val="00BF71AE"/>
    <w:rsid w:val="00BF7630"/>
    <w:rsid w:val="00BF7975"/>
    <w:rsid w:val="00BF79A8"/>
    <w:rsid w:val="00BF7CFA"/>
    <w:rsid w:val="00C000F5"/>
    <w:rsid w:val="00C00F6F"/>
    <w:rsid w:val="00C01144"/>
    <w:rsid w:val="00C012B8"/>
    <w:rsid w:val="00C01832"/>
    <w:rsid w:val="00C02100"/>
    <w:rsid w:val="00C024F8"/>
    <w:rsid w:val="00C0264D"/>
    <w:rsid w:val="00C0316B"/>
    <w:rsid w:val="00C03298"/>
    <w:rsid w:val="00C0397C"/>
    <w:rsid w:val="00C03D0D"/>
    <w:rsid w:val="00C04311"/>
    <w:rsid w:val="00C04F69"/>
    <w:rsid w:val="00C05AD3"/>
    <w:rsid w:val="00C05B75"/>
    <w:rsid w:val="00C06294"/>
    <w:rsid w:val="00C06478"/>
    <w:rsid w:val="00C07395"/>
    <w:rsid w:val="00C07D85"/>
    <w:rsid w:val="00C102C5"/>
    <w:rsid w:val="00C109CE"/>
    <w:rsid w:val="00C119DE"/>
    <w:rsid w:val="00C11DA8"/>
    <w:rsid w:val="00C12244"/>
    <w:rsid w:val="00C12452"/>
    <w:rsid w:val="00C12C61"/>
    <w:rsid w:val="00C12D3F"/>
    <w:rsid w:val="00C163E8"/>
    <w:rsid w:val="00C16B57"/>
    <w:rsid w:val="00C17363"/>
    <w:rsid w:val="00C17CF6"/>
    <w:rsid w:val="00C20518"/>
    <w:rsid w:val="00C21128"/>
    <w:rsid w:val="00C21487"/>
    <w:rsid w:val="00C21724"/>
    <w:rsid w:val="00C21C25"/>
    <w:rsid w:val="00C22927"/>
    <w:rsid w:val="00C23B4B"/>
    <w:rsid w:val="00C24472"/>
    <w:rsid w:val="00C25445"/>
    <w:rsid w:val="00C25D30"/>
    <w:rsid w:val="00C25F49"/>
    <w:rsid w:val="00C26230"/>
    <w:rsid w:val="00C26286"/>
    <w:rsid w:val="00C26AF6"/>
    <w:rsid w:val="00C27A6C"/>
    <w:rsid w:val="00C30A22"/>
    <w:rsid w:val="00C3152A"/>
    <w:rsid w:val="00C32096"/>
    <w:rsid w:val="00C32406"/>
    <w:rsid w:val="00C32634"/>
    <w:rsid w:val="00C33679"/>
    <w:rsid w:val="00C34395"/>
    <w:rsid w:val="00C348A6"/>
    <w:rsid w:val="00C34CE6"/>
    <w:rsid w:val="00C35CCE"/>
    <w:rsid w:val="00C35F05"/>
    <w:rsid w:val="00C36687"/>
    <w:rsid w:val="00C367A7"/>
    <w:rsid w:val="00C37C60"/>
    <w:rsid w:val="00C401B9"/>
    <w:rsid w:val="00C40A05"/>
    <w:rsid w:val="00C4173B"/>
    <w:rsid w:val="00C4232F"/>
    <w:rsid w:val="00C4317B"/>
    <w:rsid w:val="00C4354D"/>
    <w:rsid w:val="00C45458"/>
    <w:rsid w:val="00C459F0"/>
    <w:rsid w:val="00C465C6"/>
    <w:rsid w:val="00C47028"/>
    <w:rsid w:val="00C5111A"/>
    <w:rsid w:val="00C51B1A"/>
    <w:rsid w:val="00C520E6"/>
    <w:rsid w:val="00C521E3"/>
    <w:rsid w:val="00C530C5"/>
    <w:rsid w:val="00C53352"/>
    <w:rsid w:val="00C533B0"/>
    <w:rsid w:val="00C53845"/>
    <w:rsid w:val="00C55CB9"/>
    <w:rsid w:val="00C573B4"/>
    <w:rsid w:val="00C60341"/>
    <w:rsid w:val="00C604DD"/>
    <w:rsid w:val="00C6099A"/>
    <w:rsid w:val="00C62844"/>
    <w:rsid w:val="00C62AF2"/>
    <w:rsid w:val="00C639E9"/>
    <w:rsid w:val="00C64310"/>
    <w:rsid w:val="00C64AEE"/>
    <w:rsid w:val="00C653AA"/>
    <w:rsid w:val="00C65F5C"/>
    <w:rsid w:val="00C66113"/>
    <w:rsid w:val="00C66A00"/>
    <w:rsid w:val="00C672E0"/>
    <w:rsid w:val="00C67DF9"/>
    <w:rsid w:val="00C70062"/>
    <w:rsid w:val="00C70392"/>
    <w:rsid w:val="00C704F7"/>
    <w:rsid w:val="00C709CD"/>
    <w:rsid w:val="00C70FDE"/>
    <w:rsid w:val="00C7167F"/>
    <w:rsid w:val="00C73246"/>
    <w:rsid w:val="00C7338E"/>
    <w:rsid w:val="00C73962"/>
    <w:rsid w:val="00C74994"/>
    <w:rsid w:val="00C75015"/>
    <w:rsid w:val="00C75205"/>
    <w:rsid w:val="00C75253"/>
    <w:rsid w:val="00C762A9"/>
    <w:rsid w:val="00C7737A"/>
    <w:rsid w:val="00C77C7C"/>
    <w:rsid w:val="00C77E37"/>
    <w:rsid w:val="00C8084E"/>
    <w:rsid w:val="00C80F53"/>
    <w:rsid w:val="00C81ABA"/>
    <w:rsid w:val="00C848F4"/>
    <w:rsid w:val="00C84CF4"/>
    <w:rsid w:val="00C858C5"/>
    <w:rsid w:val="00C85A58"/>
    <w:rsid w:val="00C85BFE"/>
    <w:rsid w:val="00C85DD5"/>
    <w:rsid w:val="00C864BF"/>
    <w:rsid w:val="00C90423"/>
    <w:rsid w:val="00C908BF"/>
    <w:rsid w:val="00C91272"/>
    <w:rsid w:val="00C918A0"/>
    <w:rsid w:val="00C92FB8"/>
    <w:rsid w:val="00C9357C"/>
    <w:rsid w:val="00C93C52"/>
    <w:rsid w:val="00C93CA3"/>
    <w:rsid w:val="00C950FB"/>
    <w:rsid w:val="00C953B1"/>
    <w:rsid w:val="00C95844"/>
    <w:rsid w:val="00C95DB9"/>
    <w:rsid w:val="00C96CEA"/>
    <w:rsid w:val="00C97A07"/>
    <w:rsid w:val="00CA06A0"/>
    <w:rsid w:val="00CA09EA"/>
    <w:rsid w:val="00CA1335"/>
    <w:rsid w:val="00CA1506"/>
    <w:rsid w:val="00CA1A69"/>
    <w:rsid w:val="00CA1F5C"/>
    <w:rsid w:val="00CA215A"/>
    <w:rsid w:val="00CA224E"/>
    <w:rsid w:val="00CA22D5"/>
    <w:rsid w:val="00CA2E46"/>
    <w:rsid w:val="00CA4ECD"/>
    <w:rsid w:val="00CA5F4A"/>
    <w:rsid w:val="00CA640C"/>
    <w:rsid w:val="00CA67B1"/>
    <w:rsid w:val="00CA685C"/>
    <w:rsid w:val="00CB06B1"/>
    <w:rsid w:val="00CB0B9A"/>
    <w:rsid w:val="00CB1C10"/>
    <w:rsid w:val="00CB24D6"/>
    <w:rsid w:val="00CB2519"/>
    <w:rsid w:val="00CB2942"/>
    <w:rsid w:val="00CB294F"/>
    <w:rsid w:val="00CB38A2"/>
    <w:rsid w:val="00CB3930"/>
    <w:rsid w:val="00CB52EC"/>
    <w:rsid w:val="00CB583D"/>
    <w:rsid w:val="00CB59F4"/>
    <w:rsid w:val="00CB5DCB"/>
    <w:rsid w:val="00CB69E4"/>
    <w:rsid w:val="00CB6F25"/>
    <w:rsid w:val="00CB7447"/>
    <w:rsid w:val="00CB77A5"/>
    <w:rsid w:val="00CB7D29"/>
    <w:rsid w:val="00CC04EB"/>
    <w:rsid w:val="00CC2071"/>
    <w:rsid w:val="00CC232B"/>
    <w:rsid w:val="00CC2C9D"/>
    <w:rsid w:val="00CC2E94"/>
    <w:rsid w:val="00CC327A"/>
    <w:rsid w:val="00CC33D9"/>
    <w:rsid w:val="00CC37BB"/>
    <w:rsid w:val="00CC3E1E"/>
    <w:rsid w:val="00CC4173"/>
    <w:rsid w:val="00CC4C0E"/>
    <w:rsid w:val="00CD0B17"/>
    <w:rsid w:val="00CD0B59"/>
    <w:rsid w:val="00CD0C1D"/>
    <w:rsid w:val="00CD1CD9"/>
    <w:rsid w:val="00CD22A5"/>
    <w:rsid w:val="00CD278C"/>
    <w:rsid w:val="00CD3623"/>
    <w:rsid w:val="00CD3C7A"/>
    <w:rsid w:val="00CD3D09"/>
    <w:rsid w:val="00CD3D48"/>
    <w:rsid w:val="00CD46E2"/>
    <w:rsid w:val="00CD5687"/>
    <w:rsid w:val="00CD668B"/>
    <w:rsid w:val="00CD6C6E"/>
    <w:rsid w:val="00CD6D24"/>
    <w:rsid w:val="00CD6E05"/>
    <w:rsid w:val="00CD77A8"/>
    <w:rsid w:val="00CD7865"/>
    <w:rsid w:val="00CE06C0"/>
    <w:rsid w:val="00CE08A1"/>
    <w:rsid w:val="00CE0CDB"/>
    <w:rsid w:val="00CE101F"/>
    <w:rsid w:val="00CE1297"/>
    <w:rsid w:val="00CE21D7"/>
    <w:rsid w:val="00CE2D9A"/>
    <w:rsid w:val="00CE3580"/>
    <w:rsid w:val="00CE3F87"/>
    <w:rsid w:val="00CE41DA"/>
    <w:rsid w:val="00CE46BD"/>
    <w:rsid w:val="00CE5AFE"/>
    <w:rsid w:val="00CE63B8"/>
    <w:rsid w:val="00CE69A3"/>
    <w:rsid w:val="00CE6A32"/>
    <w:rsid w:val="00CE6ABC"/>
    <w:rsid w:val="00CE6F19"/>
    <w:rsid w:val="00CE737F"/>
    <w:rsid w:val="00CF06C9"/>
    <w:rsid w:val="00CF09A3"/>
    <w:rsid w:val="00CF0B26"/>
    <w:rsid w:val="00CF1D6E"/>
    <w:rsid w:val="00CF2C7A"/>
    <w:rsid w:val="00CF3B87"/>
    <w:rsid w:val="00CF3D8D"/>
    <w:rsid w:val="00CF5043"/>
    <w:rsid w:val="00CF506A"/>
    <w:rsid w:val="00CF5D44"/>
    <w:rsid w:val="00CF6435"/>
    <w:rsid w:val="00CF690E"/>
    <w:rsid w:val="00CF70C5"/>
    <w:rsid w:val="00D00586"/>
    <w:rsid w:val="00D01EC6"/>
    <w:rsid w:val="00D02353"/>
    <w:rsid w:val="00D02610"/>
    <w:rsid w:val="00D03285"/>
    <w:rsid w:val="00D033A2"/>
    <w:rsid w:val="00D0372A"/>
    <w:rsid w:val="00D03946"/>
    <w:rsid w:val="00D05BFD"/>
    <w:rsid w:val="00D063FF"/>
    <w:rsid w:val="00D06A8E"/>
    <w:rsid w:val="00D06E12"/>
    <w:rsid w:val="00D06F39"/>
    <w:rsid w:val="00D07847"/>
    <w:rsid w:val="00D07C76"/>
    <w:rsid w:val="00D1074E"/>
    <w:rsid w:val="00D11855"/>
    <w:rsid w:val="00D128EC"/>
    <w:rsid w:val="00D12C25"/>
    <w:rsid w:val="00D13546"/>
    <w:rsid w:val="00D14F3D"/>
    <w:rsid w:val="00D16A1A"/>
    <w:rsid w:val="00D16A79"/>
    <w:rsid w:val="00D17B52"/>
    <w:rsid w:val="00D17F87"/>
    <w:rsid w:val="00D2046F"/>
    <w:rsid w:val="00D210A8"/>
    <w:rsid w:val="00D211A3"/>
    <w:rsid w:val="00D21955"/>
    <w:rsid w:val="00D22231"/>
    <w:rsid w:val="00D236F9"/>
    <w:rsid w:val="00D23915"/>
    <w:rsid w:val="00D24270"/>
    <w:rsid w:val="00D2474A"/>
    <w:rsid w:val="00D2478F"/>
    <w:rsid w:val="00D24868"/>
    <w:rsid w:val="00D25EAD"/>
    <w:rsid w:val="00D26368"/>
    <w:rsid w:val="00D26C6E"/>
    <w:rsid w:val="00D276CF"/>
    <w:rsid w:val="00D2784D"/>
    <w:rsid w:val="00D27CF9"/>
    <w:rsid w:val="00D30410"/>
    <w:rsid w:val="00D308EC"/>
    <w:rsid w:val="00D309A7"/>
    <w:rsid w:val="00D31B76"/>
    <w:rsid w:val="00D31D55"/>
    <w:rsid w:val="00D3351B"/>
    <w:rsid w:val="00D33D5E"/>
    <w:rsid w:val="00D33E2E"/>
    <w:rsid w:val="00D3446F"/>
    <w:rsid w:val="00D35068"/>
    <w:rsid w:val="00D35132"/>
    <w:rsid w:val="00D35234"/>
    <w:rsid w:val="00D35EDB"/>
    <w:rsid w:val="00D361E7"/>
    <w:rsid w:val="00D36277"/>
    <w:rsid w:val="00D362DA"/>
    <w:rsid w:val="00D363F6"/>
    <w:rsid w:val="00D373F3"/>
    <w:rsid w:val="00D37BF1"/>
    <w:rsid w:val="00D37C66"/>
    <w:rsid w:val="00D37CBE"/>
    <w:rsid w:val="00D37DCD"/>
    <w:rsid w:val="00D40854"/>
    <w:rsid w:val="00D41FAE"/>
    <w:rsid w:val="00D43447"/>
    <w:rsid w:val="00D435B6"/>
    <w:rsid w:val="00D43D93"/>
    <w:rsid w:val="00D445CA"/>
    <w:rsid w:val="00D4470D"/>
    <w:rsid w:val="00D44BC4"/>
    <w:rsid w:val="00D45346"/>
    <w:rsid w:val="00D455AD"/>
    <w:rsid w:val="00D45733"/>
    <w:rsid w:val="00D45775"/>
    <w:rsid w:val="00D46573"/>
    <w:rsid w:val="00D4722F"/>
    <w:rsid w:val="00D500E7"/>
    <w:rsid w:val="00D50947"/>
    <w:rsid w:val="00D50B91"/>
    <w:rsid w:val="00D513D7"/>
    <w:rsid w:val="00D5155F"/>
    <w:rsid w:val="00D51F47"/>
    <w:rsid w:val="00D522A6"/>
    <w:rsid w:val="00D52C4B"/>
    <w:rsid w:val="00D52CD9"/>
    <w:rsid w:val="00D53B3D"/>
    <w:rsid w:val="00D540F5"/>
    <w:rsid w:val="00D54375"/>
    <w:rsid w:val="00D54AB1"/>
    <w:rsid w:val="00D562C6"/>
    <w:rsid w:val="00D56805"/>
    <w:rsid w:val="00D575E5"/>
    <w:rsid w:val="00D60579"/>
    <w:rsid w:val="00D60964"/>
    <w:rsid w:val="00D611A2"/>
    <w:rsid w:val="00D616CA"/>
    <w:rsid w:val="00D6211D"/>
    <w:rsid w:val="00D62E0F"/>
    <w:rsid w:val="00D63942"/>
    <w:rsid w:val="00D64416"/>
    <w:rsid w:val="00D64A38"/>
    <w:rsid w:val="00D6561F"/>
    <w:rsid w:val="00D657A4"/>
    <w:rsid w:val="00D658C1"/>
    <w:rsid w:val="00D66A7D"/>
    <w:rsid w:val="00D66D3C"/>
    <w:rsid w:val="00D670F0"/>
    <w:rsid w:val="00D6732C"/>
    <w:rsid w:val="00D70446"/>
    <w:rsid w:val="00D704B2"/>
    <w:rsid w:val="00D70C67"/>
    <w:rsid w:val="00D70CA5"/>
    <w:rsid w:val="00D70EF1"/>
    <w:rsid w:val="00D721E6"/>
    <w:rsid w:val="00D730BC"/>
    <w:rsid w:val="00D73632"/>
    <w:rsid w:val="00D74B85"/>
    <w:rsid w:val="00D753BE"/>
    <w:rsid w:val="00D76FF8"/>
    <w:rsid w:val="00D7707D"/>
    <w:rsid w:val="00D80E5D"/>
    <w:rsid w:val="00D80E66"/>
    <w:rsid w:val="00D81D7F"/>
    <w:rsid w:val="00D8273D"/>
    <w:rsid w:val="00D8291D"/>
    <w:rsid w:val="00D8340E"/>
    <w:rsid w:val="00D84315"/>
    <w:rsid w:val="00D844D1"/>
    <w:rsid w:val="00D847E7"/>
    <w:rsid w:val="00D84D59"/>
    <w:rsid w:val="00D84F62"/>
    <w:rsid w:val="00D85777"/>
    <w:rsid w:val="00D86281"/>
    <w:rsid w:val="00D865E6"/>
    <w:rsid w:val="00D86744"/>
    <w:rsid w:val="00D86A62"/>
    <w:rsid w:val="00D877F6"/>
    <w:rsid w:val="00D87A1F"/>
    <w:rsid w:val="00D90DAA"/>
    <w:rsid w:val="00D9149B"/>
    <w:rsid w:val="00D91EA1"/>
    <w:rsid w:val="00D91FD1"/>
    <w:rsid w:val="00D93727"/>
    <w:rsid w:val="00D93AD4"/>
    <w:rsid w:val="00D942E7"/>
    <w:rsid w:val="00D95FC9"/>
    <w:rsid w:val="00D960E2"/>
    <w:rsid w:val="00D96225"/>
    <w:rsid w:val="00D978CA"/>
    <w:rsid w:val="00DA015B"/>
    <w:rsid w:val="00DA054D"/>
    <w:rsid w:val="00DA0BD4"/>
    <w:rsid w:val="00DA1946"/>
    <w:rsid w:val="00DA4DA7"/>
    <w:rsid w:val="00DA724C"/>
    <w:rsid w:val="00DB0145"/>
    <w:rsid w:val="00DB0B1B"/>
    <w:rsid w:val="00DB30C4"/>
    <w:rsid w:val="00DB370E"/>
    <w:rsid w:val="00DB4095"/>
    <w:rsid w:val="00DB5E65"/>
    <w:rsid w:val="00DB5E9B"/>
    <w:rsid w:val="00DB60F6"/>
    <w:rsid w:val="00DB75B1"/>
    <w:rsid w:val="00DB778C"/>
    <w:rsid w:val="00DC075D"/>
    <w:rsid w:val="00DC1762"/>
    <w:rsid w:val="00DC1E3C"/>
    <w:rsid w:val="00DC21FE"/>
    <w:rsid w:val="00DC2AA6"/>
    <w:rsid w:val="00DC369C"/>
    <w:rsid w:val="00DC4656"/>
    <w:rsid w:val="00DC49F8"/>
    <w:rsid w:val="00DC5118"/>
    <w:rsid w:val="00DC55A6"/>
    <w:rsid w:val="00DC5664"/>
    <w:rsid w:val="00DC5AF9"/>
    <w:rsid w:val="00DC5C3A"/>
    <w:rsid w:val="00DC5D39"/>
    <w:rsid w:val="00DC6C2C"/>
    <w:rsid w:val="00DC752E"/>
    <w:rsid w:val="00DD1556"/>
    <w:rsid w:val="00DD1977"/>
    <w:rsid w:val="00DD1B4C"/>
    <w:rsid w:val="00DD20F8"/>
    <w:rsid w:val="00DD2E5C"/>
    <w:rsid w:val="00DD3B23"/>
    <w:rsid w:val="00DD3C8F"/>
    <w:rsid w:val="00DD436C"/>
    <w:rsid w:val="00DD4644"/>
    <w:rsid w:val="00DD4E08"/>
    <w:rsid w:val="00DD5244"/>
    <w:rsid w:val="00DD52B4"/>
    <w:rsid w:val="00DD5E8F"/>
    <w:rsid w:val="00DD7E21"/>
    <w:rsid w:val="00DE1897"/>
    <w:rsid w:val="00DE1F4B"/>
    <w:rsid w:val="00DE3290"/>
    <w:rsid w:val="00DE3E08"/>
    <w:rsid w:val="00DE62DF"/>
    <w:rsid w:val="00DE77AA"/>
    <w:rsid w:val="00DF0130"/>
    <w:rsid w:val="00DF0A46"/>
    <w:rsid w:val="00DF1FEC"/>
    <w:rsid w:val="00DF2419"/>
    <w:rsid w:val="00DF2B75"/>
    <w:rsid w:val="00DF2BF1"/>
    <w:rsid w:val="00DF304A"/>
    <w:rsid w:val="00DF42CB"/>
    <w:rsid w:val="00DF42DD"/>
    <w:rsid w:val="00DF4317"/>
    <w:rsid w:val="00DF43F6"/>
    <w:rsid w:val="00DF4FF1"/>
    <w:rsid w:val="00DF50A6"/>
    <w:rsid w:val="00DF5581"/>
    <w:rsid w:val="00DF598F"/>
    <w:rsid w:val="00DF690D"/>
    <w:rsid w:val="00DF74D9"/>
    <w:rsid w:val="00DF779F"/>
    <w:rsid w:val="00E0047E"/>
    <w:rsid w:val="00E00797"/>
    <w:rsid w:val="00E007B5"/>
    <w:rsid w:val="00E00AAF"/>
    <w:rsid w:val="00E00B5A"/>
    <w:rsid w:val="00E00EBC"/>
    <w:rsid w:val="00E01415"/>
    <w:rsid w:val="00E01601"/>
    <w:rsid w:val="00E018CD"/>
    <w:rsid w:val="00E01954"/>
    <w:rsid w:val="00E01FE2"/>
    <w:rsid w:val="00E0351A"/>
    <w:rsid w:val="00E0396D"/>
    <w:rsid w:val="00E03B4B"/>
    <w:rsid w:val="00E0467E"/>
    <w:rsid w:val="00E0569B"/>
    <w:rsid w:val="00E057B9"/>
    <w:rsid w:val="00E06BAE"/>
    <w:rsid w:val="00E06FCD"/>
    <w:rsid w:val="00E078B5"/>
    <w:rsid w:val="00E10179"/>
    <w:rsid w:val="00E10BA1"/>
    <w:rsid w:val="00E115F2"/>
    <w:rsid w:val="00E12F0F"/>
    <w:rsid w:val="00E14F59"/>
    <w:rsid w:val="00E15716"/>
    <w:rsid w:val="00E159DF"/>
    <w:rsid w:val="00E16A98"/>
    <w:rsid w:val="00E20359"/>
    <w:rsid w:val="00E206A6"/>
    <w:rsid w:val="00E20A98"/>
    <w:rsid w:val="00E21BB5"/>
    <w:rsid w:val="00E2244E"/>
    <w:rsid w:val="00E23FD3"/>
    <w:rsid w:val="00E2415F"/>
    <w:rsid w:val="00E241E4"/>
    <w:rsid w:val="00E25AF3"/>
    <w:rsid w:val="00E25B68"/>
    <w:rsid w:val="00E25E5C"/>
    <w:rsid w:val="00E26A97"/>
    <w:rsid w:val="00E26E6C"/>
    <w:rsid w:val="00E304A1"/>
    <w:rsid w:val="00E304C0"/>
    <w:rsid w:val="00E308D2"/>
    <w:rsid w:val="00E308E4"/>
    <w:rsid w:val="00E31B29"/>
    <w:rsid w:val="00E31BE9"/>
    <w:rsid w:val="00E31FC6"/>
    <w:rsid w:val="00E3222E"/>
    <w:rsid w:val="00E32500"/>
    <w:rsid w:val="00E3273F"/>
    <w:rsid w:val="00E3282A"/>
    <w:rsid w:val="00E328A6"/>
    <w:rsid w:val="00E329F3"/>
    <w:rsid w:val="00E33600"/>
    <w:rsid w:val="00E33979"/>
    <w:rsid w:val="00E33F09"/>
    <w:rsid w:val="00E3486C"/>
    <w:rsid w:val="00E35A9B"/>
    <w:rsid w:val="00E35C60"/>
    <w:rsid w:val="00E35FE9"/>
    <w:rsid w:val="00E363AE"/>
    <w:rsid w:val="00E377F6"/>
    <w:rsid w:val="00E3791E"/>
    <w:rsid w:val="00E4000E"/>
    <w:rsid w:val="00E41B3F"/>
    <w:rsid w:val="00E427BC"/>
    <w:rsid w:val="00E430E7"/>
    <w:rsid w:val="00E437FE"/>
    <w:rsid w:val="00E4400B"/>
    <w:rsid w:val="00E45361"/>
    <w:rsid w:val="00E46B76"/>
    <w:rsid w:val="00E47B2B"/>
    <w:rsid w:val="00E50D9E"/>
    <w:rsid w:val="00E51EBC"/>
    <w:rsid w:val="00E5344D"/>
    <w:rsid w:val="00E53607"/>
    <w:rsid w:val="00E53D69"/>
    <w:rsid w:val="00E546CF"/>
    <w:rsid w:val="00E55083"/>
    <w:rsid w:val="00E5572C"/>
    <w:rsid w:val="00E5644D"/>
    <w:rsid w:val="00E576A3"/>
    <w:rsid w:val="00E60C1F"/>
    <w:rsid w:val="00E60D0A"/>
    <w:rsid w:val="00E62466"/>
    <w:rsid w:val="00E62B33"/>
    <w:rsid w:val="00E63533"/>
    <w:rsid w:val="00E63983"/>
    <w:rsid w:val="00E650C3"/>
    <w:rsid w:val="00E6584D"/>
    <w:rsid w:val="00E65B8E"/>
    <w:rsid w:val="00E65E71"/>
    <w:rsid w:val="00E66410"/>
    <w:rsid w:val="00E66606"/>
    <w:rsid w:val="00E66A87"/>
    <w:rsid w:val="00E66F42"/>
    <w:rsid w:val="00E674FD"/>
    <w:rsid w:val="00E67CF9"/>
    <w:rsid w:val="00E70D08"/>
    <w:rsid w:val="00E71289"/>
    <w:rsid w:val="00E713C0"/>
    <w:rsid w:val="00E724D8"/>
    <w:rsid w:val="00E7274C"/>
    <w:rsid w:val="00E72B67"/>
    <w:rsid w:val="00E73488"/>
    <w:rsid w:val="00E7394B"/>
    <w:rsid w:val="00E764A3"/>
    <w:rsid w:val="00E76C0A"/>
    <w:rsid w:val="00E77DB9"/>
    <w:rsid w:val="00E80363"/>
    <w:rsid w:val="00E80787"/>
    <w:rsid w:val="00E80F43"/>
    <w:rsid w:val="00E81248"/>
    <w:rsid w:val="00E818E5"/>
    <w:rsid w:val="00E81984"/>
    <w:rsid w:val="00E81CD1"/>
    <w:rsid w:val="00E84A14"/>
    <w:rsid w:val="00E84F02"/>
    <w:rsid w:val="00E85645"/>
    <w:rsid w:val="00E858BB"/>
    <w:rsid w:val="00E85BCD"/>
    <w:rsid w:val="00E85CCF"/>
    <w:rsid w:val="00E877A8"/>
    <w:rsid w:val="00E91C6A"/>
    <w:rsid w:val="00E92547"/>
    <w:rsid w:val="00E92880"/>
    <w:rsid w:val="00E9297C"/>
    <w:rsid w:val="00E92BAE"/>
    <w:rsid w:val="00E92FF2"/>
    <w:rsid w:val="00E93CB7"/>
    <w:rsid w:val="00E93D28"/>
    <w:rsid w:val="00E948EC"/>
    <w:rsid w:val="00E961C0"/>
    <w:rsid w:val="00E96246"/>
    <w:rsid w:val="00E96535"/>
    <w:rsid w:val="00E967ED"/>
    <w:rsid w:val="00E972EB"/>
    <w:rsid w:val="00E972F5"/>
    <w:rsid w:val="00EA05E9"/>
    <w:rsid w:val="00EA09D4"/>
    <w:rsid w:val="00EA0B15"/>
    <w:rsid w:val="00EA1C5D"/>
    <w:rsid w:val="00EA1E5B"/>
    <w:rsid w:val="00EA28D6"/>
    <w:rsid w:val="00EA2A6C"/>
    <w:rsid w:val="00EA33E8"/>
    <w:rsid w:val="00EA342F"/>
    <w:rsid w:val="00EA48F7"/>
    <w:rsid w:val="00EA4D9C"/>
    <w:rsid w:val="00EA51EB"/>
    <w:rsid w:val="00EA56BD"/>
    <w:rsid w:val="00EA5BB8"/>
    <w:rsid w:val="00EA67E1"/>
    <w:rsid w:val="00EA687E"/>
    <w:rsid w:val="00EA6B06"/>
    <w:rsid w:val="00EA71EC"/>
    <w:rsid w:val="00EA7F76"/>
    <w:rsid w:val="00EB111D"/>
    <w:rsid w:val="00EB112C"/>
    <w:rsid w:val="00EB3010"/>
    <w:rsid w:val="00EB304F"/>
    <w:rsid w:val="00EB41A7"/>
    <w:rsid w:val="00EB4B5A"/>
    <w:rsid w:val="00EB59DF"/>
    <w:rsid w:val="00EB5EE3"/>
    <w:rsid w:val="00EB6A7A"/>
    <w:rsid w:val="00EB72A3"/>
    <w:rsid w:val="00EB7511"/>
    <w:rsid w:val="00EB75B9"/>
    <w:rsid w:val="00EB7749"/>
    <w:rsid w:val="00EC006E"/>
    <w:rsid w:val="00EC095A"/>
    <w:rsid w:val="00EC1911"/>
    <w:rsid w:val="00EC1CAE"/>
    <w:rsid w:val="00EC1F59"/>
    <w:rsid w:val="00EC2751"/>
    <w:rsid w:val="00EC3E60"/>
    <w:rsid w:val="00EC4ACE"/>
    <w:rsid w:val="00EC4AD2"/>
    <w:rsid w:val="00EC6614"/>
    <w:rsid w:val="00EC7FF0"/>
    <w:rsid w:val="00ED02D4"/>
    <w:rsid w:val="00ED054B"/>
    <w:rsid w:val="00ED0737"/>
    <w:rsid w:val="00ED0918"/>
    <w:rsid w:val="00ED1577"/>
    <w:rsid w:val="00ED1E8B"/>
    <w:rsid w:val="00ED23EE"/>
    <w:rsid w:val="00ED48E2"/>
    <w:rsid w:val="00ED58D7"/>
    <w:rsid w:val="00ED685D"/>
    <w:rsid w:val="00ED6B02"/>
    <w:rsid w:val="00EE0729"/>
    <w:rsid w:val="00EE1169"/>
    <w:rsid w:val="00EE34BE"/>
    <w:rsid w:val="00EE44DC"/>
    <w:rsid w:val="00EE49E3"/>
    <w:rsid w:val="00EE57E6"/>
    <w:rsid w:val="00EE692E"/>
    <w:rsid w:val="00EE7744"/>
    <w:rsid w:val="00EE7887"/>
    <w:rsid w:val="00EE7B2D"/>
    <w:rsid w:val="00EE7D4E"/>
    <w:rsid w:val="00EF03E7"/>
    <w:rsid w:val="00EF053E"/>
    <w:rsid w:val="00EF1159"/>
    <w:rsid w:val="00EF128A"/>
    <w:rsid w:val="00EF1491"/>
    <w:rsid w:val="00EF17D1"/>
    <w:rsid w:val="00EF315C"/>
    <w:rsid w:val="00EF35E2"/>
    <w:rsid w:val="00EF42A0"/>
    <w:rsid w:val="00EF45DB"/>
    <w:rsid w:val="00EF491A"/>
    <w:rsid w:val="00EF4AFA"/>
    <w:rsid w:val="00EF5241"/>
    <w:rsid w:val="00EF69E7"/>
    <w:rsid w:val="00EF7EE7"/>
    <w:rsid w:val="00F00397"/>
    <w:rsid w:val="00F01D50"/>
    <w:rsid w:val="00F02A2F"/>
    <w:rsid w:val="00F02B20"/>
    <w:rsid w:val="00F03216"/>
    <w:rsid w:val="00F039A6"/>
    <w:rsid w:val="00F03B9D"/>
    <w:rsid w:val="00F03ECD"/>
    <w:rsid w:val="00F0478D"/>
    <w:rsid w:val="00F05D77"/>
    <w:rsid w:val="00F0694A"/>
    <w:rsid w:val="00F06A28"/>
    <w:rsid w:val="00F06ED0"/>
    <w:rsid w:val="00F076E2"/>
    <w:rsid w:val="00F07C3C"/>
    <w:rsid w:val="00F104BE"/>
    <w:rsid w:val="00F10BA6"/>
    <w:rsid w:val="00F12AB0"/>
    <w:rsid w:val="00F12CDC"/>
    <w:rsid w:val="00F13D28"/>
    <w:rsid w:val="00F13D31"/>
    <w:rsid w:val="00F141DD"/>
    <w:rsid w:val="00F1562D"/>
    <w:rsid w:val="00F15C96"/>
    <w:rsid w:val="00F15CCB"/>
    <w:rsid w:val="00F15EAA"/>
    <w:rsid w:val="00F163DC"/>
    <w:rsid w:val="00F16894"/>
    <w:rsid w:val="00F16F98"/>
    <w:rsid w:val="00F20C55"/>
    <w:rsid w:val="00F218A0"/>
    <w:rsid w:val="00F21B0F"/>
    <w:rsid w:val="00F22215"/>
    <w:rsid w:val="00F22CDC"/>
    <w:rsid w:val="00F23210"/>
    <w:rsid w:val="00F2323E"/>
    <w:rsid w:val="00F23949"/>
    <w:rsid w:val="00F23FFC"/>
    <w:rsid w:val="00F247AB"/>
    <w:rsid w:val="00F24A53"/>
    <w:rsid w:val="00F24E37"/>
    <w:rsid w:val="00F25FFE"/>
    <w:rsid w:val="00F260BE"/>
    <w:rsid w:val="00F26FB5"/>
    <w:rsid w:val="00F27611"/>
    <w:rsid w:val="00F300C9"/>
    <w:rsid w:val="00F300D8"/>
    <w:rsid w:val="00F30847"/>
    <w:rsid w:val="00F318C1"/>
    <w:rsid w:val="00F31C0F"/>
    <w:rsid w:val="00F33032"/>
    <w:rsid w:val="00F3338A"/>
    <w:rsid w:val="00F33E67"/>
    <w:rsid w:val="00F3466E"/>
    <w:rsid w:val="00F34C79"/>
    <w:rsid w:val="00F34EF2"/>
    <w:rsid w:val="00F35994"/>
    <w:rsid w:val="00F35A40"/>
    <w:rsid w:val="00F35F02"/>
    <w:rsid w:val="00F366EB"/>
    <w:rsid w:val="00F370E2"/>
    <w:rsid w:val="00F3762F"/>
    <w:rsid w:val="00F4068C"/>
    <w:rsid w:val="00F40C34"/>
    <w:rsid w:val="00F41B10"/>
    <w:rsid w:val="00F428C5"/>
    <w:rsid w:val="00F43791"/>
    <w:rsid w:val="00F4494D"/>
    <w:rsid w:val="00F4535E"/>
    <w:rsid w:val="00F45D4C"/>
    <w:rsid w:val="00F5017F"/>
    <w:rsid w:val="00F50CB9"/>
    <w:rsid w:val="00F50F59"/>
    <w:rsid w:val="00F51805"/>
    <w:rsid w:val="00F51F95"/>
    <w:rsid w:val="00F51FC9"/>
    <w:rsid w:val="00F5244A"/>
    <w:rsid w:val="00F52463"/>
    <w:rsid w:val="00F5247C"/>
    <w:rsid w:val="00F525D3"/>
    <w:rsid w:val="00F529E9"/>
    <w:rsid w:val="00F53004"/>
    <w:rsid w:val="00F5358A"/>
    <w:rsid w:val="00F56088"/>
    <w:rsid w:val="00F566E7"/>
    <w:rsid w:val="00F56F93"/>
    <w:rsid w:val="00F5770E"/>
    <w:rsid w:val="00F577FE"/>
    <w:rsid w:val="00F603BA"/>
    <w:rsid w:val="00F610D5"/>
    <w:rsid w:val="00F61A9B"/>
    <w:rsid w:val="00F61EB9"/>
    <w:rsid w:val="00F62150"/>
    <w:rsid w:val="00F643E1"/>
    <w:rsid w:val="00F64A6B"/>
    <w:rsid w:val="00F650AF"/>
    <w:rsid w:val="00F7273C"/>
    <w:rsid w:val="00F730B2"/>
    <w:rsid w:val="00F73CBE"/>
    <w:rsid w:val="00F74CBF"/>
    <w:rsid w:val="00F75255"/>
    <w:rsid w:val="00F755A8"/>
    <w:rsid w:val="00F7613A"/>
    <w:rsid w:val="00F76630"/>
    <w:rsid w:val="00F76A5E"/>
    <w:rsid w:val="00F76AAA"/>
    <w:rsid w:val="00F771C8"/>
    <w:rsid w:val="00F775D5"/>
    <w:rsid w:val="00F8049C"/>
    <w:rsid w:val="00F8179B"/>
    <w:rsid w:val="00F81B60"/>
    <w:rsid w:val="00F823C3"/>
    <w:rsid w:val="00F8386A"/>
    <w:rsid w:val="00F83FE3"/>
    <w:rsid w:val="00F86051"/>
    <w:rsid w:val="00F862E4"/>
    <w:rsid w:val="00F86893"/>
    <w:rsid w:val="00F86A7F"/>
    <w:rsid w:val="00F9050F"/>
    <w:rsid w:val="00F90734"/>
    <w:rsid w:val="00F9092C"/>
    <w:rsid w:val="00F91396"/>
    <w:rsid w:val="00F9203B"/>
    <w:rsid w:val="00F921E8"/>
    <w:rsid w:val="00F93BA5"/>
    <w:rsid w:val="00F94A5D"/>
    <w:rsid w:val="00F956E6"/>
    <w:rsid w:val="00F95CB6"/>
    <w:rsid w:val="00F96605"/>
    <w:rsid w:val="00F96B32"/>
    <w:rsid w:val="00F96E87"/>
    <w:rsid w:val="00F96E9C"/>
    <w:rsid w:val="00F9709F"/>
    <w:rsid w:val="00F978D6"/>
    <w:rsid w:val="00FA07CB"/>
    <w:rsid w:val="00FA08B8"/>
    <w:rsid w:val="00FA1255"/>
    <w:rsid w:val="00FA1261"/>
    <w:rsid w:val="00FA1718"/>
    <w:rsid w:val="00FA1E02"/>
    <w:rsid w:val="00FA264C"/>
    <w:rsid w:val="00FA26EF"/>
    <w:rsid w:val="00FA2C07"/>
    <w:rsid w:val="00FA2C3D"/>
    <w:rsid w:val="00FA3F4E"/>
    <w:rsid w:val="00FA469A"/>
    <w:rsid w:val="00FA49ED"/>
    <w:rsid w:val="00FA4A50"/>
    <w:rsid w:val="00FA4C25"/>
    <w:rsid w:val="00FA5970"/>
    <w:rsid w:val="00FA5B88"/>
    <w:rsid w:val="00FA669A"/>
    <w:rsid w:val="00FA706A"/>
    <w:rsid w:val="00FA73DA"/>
    <w:rsid w:val="00FA75C0"/>
    <w:rsid w:val="00FA7A25"/>
    <w:rsid w:val="00FAFE5A"/>
    <w:rsid w:val="00FB0A0C"/>
    <w:rsid w:val="00FB16CD"/>
    <w:rsid w:val="00FB2472"/>
    <w:rsid w:val="00FB26E7"/>
    <w:rsid w:val="00FB2B8D"/>
    <w:rsid w:val="00FB4746"/>
    <w:rsid w:val="00FB4B14"/>
    <w:rsid w:val="00FB59AA"/>
    <w:rsid w:val="00FB6E55"/>
    <w:rsid w:val="00FB7873"/>
    <w:rsid w:val="00FB7B41"/>
    <w:rsid w:val="00FC1102"/>
    <w:rsid w:val="00FC173E"/>
    <w:rsid w:val="00FC40CF"/>
    <w:rsid w:val="00FC48C3"/>
    <w:rsid w:val="00FC5189"/>
    <w:rsid w:val="00FC54C2"/>
    <w:rsid w:val="00FC5C03"/>
    <w:rsid w:val="00FC5C0A"/>
    <w:rsid w:val="00FC5CD6"/>
    <w:rsid w:val="00FC6A38"/>
    <w:rsid w:val="00FC71BF"/>
    <w:rsid w:val="00FC7369"/>
    <w:rsid w:val="00FC762C"/>
    <w:rsid w:val="00FD006E"/>
    <w:rsid w:val="00FD04D7"/>
    <w:rsid w:val="00FD0914"/>
    <w:rsid w:val="00FD0AFC"/>
    <w:rsid w:val="00FD0D13"/>
    <w:rsid w:val="00FD11D1"/>
    <w:rsid w:val="00FD2030"/>
    <w:rsid w:val="00FD23CE"/>
    <w:rsid w:val="00FD3812"/>
    <w:rsid w:val="00FD3AD6"/>
    <w:rsid w:val="00FD3DB9"/>
    <w:rsid w:val="00FD42F6"/>
    <w:rsid w:val="00FD43D0"/>
    <w:rsid w:val="00FD4475"/>
    <w:rsid w:val="00FD4E7B"/>
    <w:rsid w:val="00FD5648"/>
    <w:rsid w:val="00FD5682"/>
    <w:rsid w:val="00FD5AF8"/>
    <w:rsid w:val="00FD71DB"/>
    <w:rsid w:val="00FE0336"/>
    <w:rsid w:val="00FE10F5"/>
    <w:rsid w:val="00FE3BE4"/>
    <w:rsid w:val="00FE45FA"/>
    <w:rsid w:val="00FE4A5D"/>
    <w:rsid w:val="00FE56BC"/>
    <w:rsid w:val="00FF021F"/>
    <w:rsid w:val="00FF03C4"/>
    <w:rsid w:val="00FF0776"/>
    <w:rsid w:val="00FF0BB8"/>
    <w:rsid w:val="00FF0E99"/>
    <w:rsid w:val="00FF1431"/>
    <w:rsid w:val="00FF2B18"/>
    <w:rsid w:val="00FF351F"/>
    <w:rsid w:val="00FF3B36"/>
    <w:rsid w:val="00FF3FA1"/>
    <w:rsid w:val="00FF4A26"/>
    <w:rsid w:val="00FF4B2A"/>
    <w:rsid w:val="00FF50C9"/>
    <w:rsid w:val="00FF5C39"/>
    <w:rsid w:val="00FF60E8"/>
    <w:rsid w:val="00FF65A2"/>
    <w:rsid w:val="00FF6ADF"/>
    <w:rsid w:val="00FF74D6"/>
    <w:rsid w:val="00FF7B2B"/>
    <w:rsid w:val="015FB1E8"/>
    <w:rsid w:val="019E1732"/>
    <w:rsid w:val="01B2E30D"/>
    <w:rsid w:val="0226164A"/>
    <w:rsid w:val="02428777"/>
    <w:rsid w:val="02694425"/>
    <w:rsid w:val="030C322B"/>
    <w:rsid w:val="03CA5114"/>
    <w:rsid w:val="03D037CE"/>
    <w:rsid w:val="03E92266"/>
    <w:rsid w:val="040E2125"/>
    <w:rsid w:val="040EF1E0"/>
    <w:rsid w:val="054C4766"/>
    <w:rsid w:val="05A9F186"/>
    <w:rsid w:val="05D196BE"/>
    <w:rsid w:val="060B782F"/>
    <w:rsid w:val="0657B53F"/>
    <w:rsid w:val="06E26D04"/>
    <w:rsid w:val="07004063"/>
    <w:rsid w:val="07808B62"/>
    <w:rsid w:val="080E91CE"/>
    <w:rsid w:val="0840ED34"/>
    <w:rsid w:val="087DE154"/>
    <w:rsid w:val="08AB1BB9"/>
    <w:rsid w:val="08C288CC"/>
    <w:rsid w:val="091A629F"/>
    <w:rsid w:val="096CEA8E"/>
    <w:rsid w:val="0987A7BB"/>
    <w:rsid w:val="09DCCBBF"/>
    <w:rsid w:val="0A3408B9"/>
    <w:rsid w:val="0A9380E4"/>
    <w:rsid w:val="0AAC614D"/>
    <w:rsid w:val="0B80AEE6"/>
    <w:rsid w:val="0BB1DC12"/>
    <w:rsid w:val="0C77250D"/>
    <w:rsid w:val="0C99C885"/>
    <w:rsid w:val="0CB46736"/>
    <w:rsid w:val="0D3C47C5"/>
    <w:rsid w:val="0DFF73DD"/>
    <w:rsid w:val="0EA6A89C"/>
    <w:rsid w:val="0EDE9D31"/>
    <w:rsid w:val="0F6C6DCD"/>
    <w:rsid w:val="10053BB7"/>
    <w:rsid w:val="10547D0D"/>
    <w:rsid w:val="106F36A4"/>
    <w:rsid w:val="10B0142B"/>
    <w:rsid w:val="10DC0260"/>
    <w:rsid w:val="10F450AB"/>
    <w:rsid w:val="11CEB70A"/>
    <w:rsid w:val="123B7DE7"/>
    <w:rsid w:val="12DC3038"/>
    <w:rsid w:val="12F9AF4A"/>
    <w:rsid w:val="13792C84"/>
    <w:rsid w:val="138C3457"/>
    <w:rsid w:val="13DAC554"/>
    <w:rsid w:val="158E0795"/>
    <w:rsid w:val="15B6CF14"/>
    <w:rsid w:val="15BBCAD8"/>
    <w:rsid w:val="15C0EEFF"/>
    <w:rsid w:val="15D0336F"/>
    <w:rsid w:val="15D9D97A"/>
    <w:rsid w:val="15E78BC2"/>
    <w:rsid w:val="1600AC1D"/>
    <w:rsid w:val="1631F735"/>
    <w:rsid w:val="16929264"/>
    <w:rsid w:val="16CBE297"/>
    <w:rsid w:val="16E792CF"/>
    <w:rsid w:val="1714F6C7"/>
    <w:rsid w:val="1736CDC3"/>
    <w:rsid w:val="17B2E5F0"/>
    <w:rsid w:val="17C83039"/>
    <w:rsid w:val="17CB278E"/>
    <w:rsid w:val="17D33BB5"/>
    <w:rsid w:val="180009B8"/>
    <w:rsid w:val="180034BC"/>
    <w:rsid w:val="1824DDCC"/>
    <w:rsid w:val="182D99B2"/>
    <w:rsid w:val="18AB3216"/>
    <w:rsid w:val="18F908C6"/>
    <w:rsid w:val="19019D7C"/>
    <w:rsid w:val="19B70900"/>
    <w:rsid w:val="19C89BB3"/>
    <w:rsid w:val="1A009304"/>
    <w:rsid w:val="1A42C5D8"/>
    <w:rsid w:val="1A71C9B4"/>
    <w:rsid w:val="1A808577"/>
    <w:rsid w:val="1AC57C66"/>
    <w:rsid w:val="1AEFE2BA"/>
    <w:rsid w:val="1B4A01F4"/>
    <w:rsid w:val="1C6127D9"/>
    <w:rsid w:val="1C9CAC6F"/>
    <w:rsid w:val="1CE14C83"/>
    <w:rsid w:val="1D484F51"/>
    <w:rsid w:val="1D77F262"/>
    <w:rsid w:val="1D7E26A8"/>
    <w:rsid w:val="1E0C5D2B"/>
    <w:rsid w:val="1E184FB8"/>
    <w:rsid w:val="1E295061"/>
    <w:rsid w:val="1E299346"/>
    <w:rsid w:val="1E760205"/>
    <w:rsid w:val="1EB0EC9F"/>
    <w:rsid w:val="1F630E2F"/>
    <w:rsid w:val="2086F5D2"/>
    <w:rsid w:val="211E4CD5"/>
    <w:rsid w:val="21391FB2"/>
    <w:rsid w:val="2180E3EC"/>
    <w:rsid w:val="219C3D20"/>
    <w:rsid w:val="21DD628D"/>
    <w:rsid w:val="22262A93"/>
    <w:rsid w:val="2234416A"/>
    <w:rsid w:val="22A823BA"/>
    <w:rsid w:val="22B92F67"/>
    <w:rsid w:val="234C326F"/>
    <w:rsid w:val="23711190"/>
    <w:rsid w:val="2437A430"/>
    <w:rsid w:val="24CECB6D"/>
    <w:rsid w:val="251BC228"/>
    <w:rsid w:val="26289413"/>
    <w:rsid w:val="263D48B1"/>
    <w:rsid w:val="2641C352"/>
    <w:rsid w:val="267A5D21"/>
    <w:rsid w:val="2685187E"/>
    <w:rsid w:val="26888884"/>
    <w:rsid w:val="26F270E3"/>
    <w:rsid w:val="27053789"/>
    <w:rsid w:val="277BCE03"/>
    <w:rsid w:val="28058F01"/>
    <w:rsid w:val="2809C6F4"/>
    <w:rsid w:val="28A18D75"/>
    <w:rsid w:val="28CED826"/>
    <w:rsid w:val="28DB22CC"/>
    <w:rsid w:val="290FB8F9"/>
    <w:rsid w:val="2939D9A8"/>
    <w:rsid w:val="2972C96B"/>
    <w:rsid w:val="29796414"/>
    <w:rsid w:val="298B439B"/>
    <w:rsid w:val="29D7D113"/>
    <w:rsid w:val="2A0C2E1A"/>
    <w:rsid w:val="2A403E77"/>
    <w:rsid w:val="2B8185E6"/>
    <w:rsid w:val="2C2E51D4"/>
    <w:rsid w:val="2C5B510C"/>
    <w:rsid w:val="2C8FF519"/>
    <w:rsid w:val="2D31AE90"/>
    <w:rsid w:val="2D471E1E"/>
    <w:rsid w:val="2D49D710"/>
    <w:rsid w:val="2E5F94C1"/>
    <w:rsid w:val="2EB230A0"/>
    <w:rsid w:val="2F191727"/>
    <w:rsid w:val="2FAF160F"/>
    <w:rsid w:val="2FD5D863"/>
    <w:rsid w:val="300FE64B"/>
    <w:rsid w:val="30B4B3C7"/>
    <w:rsid w:val="30D70C2C"/>
    <w:rsid w:val="311D4534"/>
    <w:rsid w:val="312C6F6D"/>
    <w:rsid w:val="3153F077"/>
    <w:rsid w:val="31553B73"/>
    <w:rsid w:val="31874565"/>
    <w:rsid w:val="3191019B"/>
    <w:rsid w:val="31D6424D"/>
    <w:rsid w:val="31E41395"/>
    <w:rsid w:val="32473077"/>
    <w:rsid w:val="325554F8"/>
    <w:rsid w:val="32A86C54"/>
    <w:rsid w:val="33F027C5"/>
    <w:rsid w:val="3422CB4E"/>
    <w:rsid w:val="3465DAE8"/>
    <w:rsid w:val="34875975"/>
    <w:rsid w:val="35140B23"/>
    <w:rsid w:val="35C13ABB"/>
    <w:rsid w:val="366C9146"/>
    <w:rsid w:val="3680CA58"/>
    <w:rsid w:val="36864C99"/>
    <w:rsid w:val="3694013C"/>
    <w:rsid w:val="36A0FF55"/>
    <w:rsid w:val="36B6A803"/>
    <w:rsid w:val="36BEA721"/>
    <w:rsid w:val="3706BFD8"/>
    <w:rsid w:val="3781D7A0"/>
    <w:rsid w:val="37CCB9FE"/>
    <w:rsid w:val="381D4ED5"/>
    <w:rsid w:val="382D83C1"/>
    <w:rsid w:val="38483EFB"/>
    <w:rsid w:val="395117F6"/>
    <w:rsid w:val="3A8E84C2"/>
    <w:rsid w:val="3AB3FD3D"/>
    <w:rsid w:val="3BE59BB1"/>
    <w:rsid w:val="3C759FD0"/>
    <w:rsid w:val="3CDB2DC2"/>
    <w:rsid w:val="3D591F29"/>
    <w:rsid w:val="3D711896"/>
    <w:rsid w:val="3D83770D"/>
    <w:rsid w:val="3DB02FB5"/>
    <w:rsid w:val="3DEA94EB"/>
    <w:rsid w:val="3ED605B1"/>
    <w:rsid w:val="3F8133ED"/>
    <w:rsid w:val="4036CE02"/>
    <w:rsid w:val="407074FD"/>
    <w:rsid w:val="407A6D6F"/>
    <w:rsid w:val="40F17ED8"/>
    <w:rsid w:val="4145810B"/>
    <w:rsid w:val="415079A4"/>
    <w:rsid w:val="416FEAC8"/>
    <w:rsid w:val="42390E19"/>
    <w:rsid w:val="42CEE40B"/>
    <w:rsid w:val="43E04AE8"/>
    <w:rsid w:val="4412C33F"/>
    <w:rsid w:val="442C4B91"/>
    <w:rsid w:val="444CF5ED"/>
    <w:rsid w:val="446EA370"/>
    <w:rsid w:val="4526CB49"/>
    <w:rsid w:val="45D58E07"/>
    <w:rsid w:val="45EB01B0"/>
    <w:rsid w:val="45FB7874"/>
    <w:rsid w:val="465A4DB0"/>
    <w:rsid w:val="46D70C66"/>
    <w:rsid w:val="46F6977B"/>
    <w:rsid w:val="475C9885"/>
    <w:rsid w:val="47702219"/>
    <w:rsid w:val="479F74F2"/>
    <w:rsid w:val="489C3ECA"/>
    <w:rsid w:val="48C7A062"/>
    <w:rsid w:val="48EEE3AF"/>
    <w:rsid w:val="49116F77"/>
    <w:rsid w:val="492E2F2E"/>
    <w:rsid w:val="4930A8E9"/>
    <w:rsid w:val="49493BD0"/>
    <w:rsid w:val="49525979"/>
    <w:rsid w:val="49F531D5"/>
    <w:rsid w:val="4A27E509"/>
    <w:rsid w:val="4A4486EA"/>
    <w:rsid w:val="4A50F704"/>
    <w:rsid w:val="4ACC794A"/>
    <w:rsid w:val="4AE7B02E"/>
    <w:rsid w:val="4B66AD3A"/>
    <w:rsid w:val="4B7A998B"/>
    <w:rsid w:val="4B7C743E"/>
    <w:rsid w:val="4B7DCEE8"/>
    <w:rsid w:val="4B8FC77C"/>
    <w:rsid w:val="4BB9B2BD"/>
    <w:rsid w:val="4BDBD7FE"/>
    <w:rsid w:val="4BF3AECF"/>
    <w:rsid w:val="4C080E6F"/>
    <w:rsid w:val="4C373BBE"/>
    <w:rsid w:val="4C740B07"/>
    <w:rsid w:val="4CCFC360"/>
    <w:rsid w:val="4D369945"/>
    <w:rsid w:val="4D377BC1"/>
    <w:rsid w:val="4DDDF115"/>
    <w:rsid w:val="4E041A0C"/>
    <w:rsid w:val="4E62D968"/>
    <w:rsid w:val="4E81D9D7"/>
    <w:rsid w:val="4E8C46CF"/>
    <w:rsid w:val="4E92C52D"/>
    <w:rsid w:val="4EF7DCFF"/>
    <w:rsid w:val="4F17C03E"/>
    <w:rsid w:val="4F2D7EAD"/>
    <w:rsid w:val="4F333DA1"/>
    <w:rsid w:val="4F757F9E"/>
    <w:rsid w:val="50859BFC"/>
    <w:rsid w:val="50DE0124"/>
    <w:rsid w:val="5128BF61"/>
    <w:rsid w:val="51F7771E"/>
    <w:rsid w:val="51FC6B20"/>
    <w:rsid w:val="520D315C"/>
    <w:rsid w:val="525F4AAF"/>
    <w:rsid w:val="5288AE27"/>
    <w:rsid w:val="52AB7CEC"/>
    <w:rsid w:val="52F6F109"/>
    <w:rsid w:val="52FD75A2"/>
    <w:rsid w:val="5307ABC8"/>
    <w:rsid w:val="5321B6BF"/>
    <w:rsid w:val="54215057"/>
    <w:rsid w:val="544DE9F7"/>
    <w:rsid w:val="54E1196B"/>
    <w:rsid w:val="552DA71D"/>
    <w:rsid w:val="55305DEE"/>
    <w:rsid w:val="55AB0B80"/>
    <w:rsid w:val="55AE8057"/>
    <w:rsid w:val="55D33AD8"/>
    <w:rsid w:val="562E2D2A"/>
    <w:rsid w:val="56F7432D"/>
    <w:rsid w:val="57761CDD"/>
    <w:rsid w:val="57F14D58"/>
    <w:rsid w:val="58DC1E30"/>
    <w:rsid w:val="58E82A1C"/>
    <w:rsid w:val="5926E86B"/>
    <w:rsid w:val="59832E0C"/>
    <w:rsid w:val="59990DFD"/>
    <w:rsid w:val="59C4B7D3"/>
    <w:rsid w:val="5A2C4A77"/>
    <w:rsid w:val="5A723F37"/>
    <w:rsid w:val="5ABE4D12"/>
    <w:rsid w:val="5B1FB323"/>
    <w:rsid w:val="5B72F921"/>
    <w:rsid w:val="5B9DF2CC"/>
    <w:rsid w:val="5BD4D06D"/>
    <w:rsid w:val="5BE17BF0"/>
    <w:rsid w:val="5BE8DE08"/>
    <w:rsid w:val="5C49D3E9"/>
    <w:rsid w:val="5C865AFB"/>
    <w:rsid w:val="5C8D1090"/>
    <w:rsid w:val="5C9E3236"/>
    <w:rsid w:val="5CF9D7AA"/>
    <w:rsid w:val="5D723068"/>
    <w:rsid w:val="5D85BE3D"/>
    <w:rsid w:val="5E8B4FC7"/>
    <w:rsid w:val="5EA460CA"/>
    <w:rsid w:val="5EA8A560"/>
    <w:rsid w:val="5EE2258B"/>
    <w:rsid w:val="5EECF42A"/>
    <w:rsid w:val="5EF8173A"/>
    <w:rsid w:val="5F1FA344"/>
    <w:rsid w:val="5F8842ED"/>
    <w:rsid w:val="600B4D63"/>
    <w:rsid w:val="604E44D4"/>
    <w:rsid w:val="60BB73A5"/>
    <w:rsid w:val="6159CC1E"/>
    <w:rsid w:val="61DB6A14"/>
    <w:rsid w:val="630C7976"/>
    <w:rsid w:val="63259298"/>
    <w:rsid w:val="63B60212"/>
    <w:rsid w:val="63D498E1"/>
    <w:rsid w:val="640398C3"/>
    <w:rsid w:val="64E82A8B"/>
    <w:rsid w:val="64FF0652"/>
    <w:rsid w:val="6549E96B"/>
    <w:rsid w:val="65586E39"/>
    <w:rsid w:val="66C8411A"/>
    <w:rsid w:val="6708D63B"/>
    <w:rsid w:val="6750E504"/>
    <w:rsid w:val="6755C437"/>
    <w:rsid w:val="676181B6"/>
    <w:rsid w:val="67B2783B"/>
    <w:rsid w:val="67DE67FE"/>
    <w:rsid w:val="683AB522"/>
    <w:rsid w:val="68E65A3D"/>
    <w:rsid w:val="69348255"/>
    <w:rsid w:val="6935CF10"/>
    <w:rsid w:val="694EB265"/>
    <w:rsid w:val="69BEEAFC"/>
    <w:rsid w:val="6A12BDD2"/>
    <w:rsid w:val="6A2B0E41"/>
    <w:rsid w:val="6A34EB6C"/>
    <w:rsid w:val="6A3AFAFA"/>
    <w:rsid w:val="6A6255EB"/>
    <w:rsid w:val="6A78C8DA"/>
    <w:rsid w:val="6AA48A96"/>
    <w:rsid w:val="6ACEE640"/>
    <w:rsid w:val="6B5ABB5D"/>
    <w:rsid w:val="6B85DFD6"/>
    <w:rsid w:val="6BCF61D8"/>
    <w:rsid w:val="6BDF8024"/>
    <w:rsid w:val="6BE6F42B"/>
    <w:rsid w:val="6C0907D7"/>
    <w:rsid w:val="6CA6D3A5"/>
    <w:rsid w:val="6CC71E67"/>
    <w:rsid w:val="6D18C6E5"/>
    <w:rsid w:val="6D5D96AF"/>
    <w:rsid w:val="6D77195B"/>
    <w:rsid w:val="6D91C1AC"/>
    <w:rsid w:val="6D969CF1"/>
    <w:rsid w:val="6E1B02FE"/>
    <w:rsid w:val="6E4CB767"/>
    <w:rsid w:val="6E8ACF16"/>
    <w:rsid w:val="6EC6B6B0"/>
    <w:rsid w:val="6EE0F6E3"/>
    <w:rsid w:val="6EFF7FCF"/>
    <w:rsid w:val="6F23676C"/>
    <w:rsid w:val="70196384"/>
    <w:rsid w:val="709F3D5C"/>
    <w:rsid w:val="70A6C900"/>
    <w:rsid w:val="70DA8855"/>
    <w:rsid w:val="70E00507"/>
    <w:rsid w:val="71276846"/>
    <w:rsid w:val="714C1C1B"/>
    <w:rsid w:val="7169098E"/>
    <w:rsid w:val="7169B1F3"/>
    <w:rsid w:val="71A412EC"/>
    <w:rsid w:val="72543F73"/>
    <w:rsid w:val="72DB0DC3"/>
    <w:rsid w:val="730C08B9"/>
    <w:rsid w:val="7318516E"/>
    <w:rsid w:val="73217FCE"/>
    <w:rsid w:val="7338E509"/>
    <w:rsid w:val="740BD12C"/>
    <w:rsid w:val="749C679E"/>
    <w:rsid w:val="759D2D44"/>
    <w:rsid w:val="76130BCF"/>
    <w:rsid w:val="7650C55B"/>
    <w:rsid w:val="767A4B2E"/>
    <w:rsid w:val="77B264C8"/>
    <w:rsid w:val="77FDE33D"/>
    <w:rsid w:val="782E685F"/>
    <w:rsid w:val="784FD6C2"/>
    <w:rsid w:val="78C0B6A0"/>
    <w:rsid w:val="78C910E0"/>
    <w:rsid w:val="78CA2342"/>
    <w:rsid w:val="7985853E"/>
    <w:rsid w:val="798C666A"/>
    <w:rsid w:val="79BEFEE2"/>
    <w:rsid w:val="7A24C6D3"/>
    <w:rsid w:val="7A503548"/>
    <w:rsid w:val="7A97D3C7"/>
    <w:rsid w:val="7AD64D08"/>
    <w:rsid w:val="7B437444"/>
    <w:rsid w:val="7B53144B"/>
    <w:rsid w:val="7BE5289C"/>
    <w:rsid w:val="7BF41323"/>
    <w:rsid w:val="7BF70968"/>
    <w:rsid w:val="7C0388A6"/>
    <w:rsid w:val="7D27E1BC"/>
    <w:rsid w:val="7D4DCF39"/>
    <w:rsid w:val="7D91225C"/>
    <w:rsid w:val="7E0548B4"/>
    <w:rsid w:val="7E056EC9"/>
    <w:rsid w:val="7E2CFCE5"/>
    <w:rsid w:val="7EB8F52E"/>
    <w:rsid w:val="7F19AAFB"/>
    <w:rsid w:val="7F1D61CF"/>
    <w:rsid w:val="7FCDF4EE"/>
    <w:rsid w:val="7FD14F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E6BD99"/>
  <w15:docId w15:val="{2D6301BC-6CD2-4538-BF25-B42E0109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DF7"/>
    <w:rPr>
      <w:rFonts w:ascii="Times New Roman" w:eastAsia="Times New Roman" w:hAnsi="Times New Roman" w:cs="Times New Roman"/>
      <w:sz w:val="24"/>
      <w:szCs w:val="24"/>
    </w:rPr>
  </w:style>
  <w:style w:type="paragraph" w:styleId="Heading1">
    <w:name w:val="heading 1"/>
    <w:basedOn w:val="Normal"/>
    <w:next w:val="Normal"/>
    <w:link w:val="Heading1Char1"/>
    <w:uiPriority w:val="9"/>
    <w:qFormat/>
    <w:rsid w:val="00D362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62D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uiPriority w:val="99"/>
    <w:rsid w:val="00A845F4"/>
    <w:pPr>
      <w:ind w:left="360" w:hanging="360"/>
    </w:pPr>
    <w:rPr>
      <w:rFonts w:ascii="Helvetica" w:eastAsia="Times New Roman" w:hAnsi="Helvetica" w:cs="Times New Roman"/>
      <w:color w:val="000000"/>
      <w:sz w:val="24"/>
      <w:szCs w:val="20"/>
    </w:rPr>
  </w:style>
  <w:style w:type="paragraph" w:styleId="Header">
    <w:name w:val="header"/>
    <w:basedOn w:val="Normal"/>
    <w:link w:val="HeaderChar"/>
    <w:uiPriority w:val="99"/>
    <w:unhideWhenUsed/>
    <w:rsid w:val="00BC11F3"/>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BC11F3"/>
    <w:rPr>
      <w:rFonts w:ascii="Calibri" w:eastAsia="Times New Roman" w:hAnsi="Calibri" w:cs="Times New Roman"/>
    </w:rPr>
  </w:style>
  <w:style w:type="paragraph" w:styleId="Footer">
    <w:name w:val="footer"/>
    <w:basedOn w:val="Normal"/>
    <w:link w:val="FooterChar"/>
    <w:uiPriority w:val="99"/>
    <w:unhideWhenUsed/>
    <w:rsid w:val="00BC11F3"/>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BC11F3"/>
    <w:rPr>
      <w:rFonts w:ascii="Calibri" w:eastAsia="Times New Roman" w:hAnsi="Calibri" w:cs="Times New Roman"/>
    </w:rPr>
  </w:style>
  <w:style w:type="table" w:styleId="TableGrid">
    <w:name w:val="Table Grid"/>
    <w:basedOn w:val="TableNormal"/>
    <w:uiPriority w:val="59"/>
    <w:rsid w:val="008B0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B7889"/>
  </w:style>
  <w:style w:type="character" w:customStyle="1" w:styleId="apple-converted-space">
    <w:name w:val="apple-converted-space"/>
    <w:basedOn w:val="DefaultParagraphFont"/>
    <w:rsid w:val="002B7889"/>
  </w:style>
  <w:style w:type="character" w:customStyle="1" w:styleId="spellingerror">
    <w:name w:val="spellingerror"/>
    <w:basedOn w:val="DefaultParagraphFont"/>
    <w:rsid w:val="002B7889"/>
  </w:style>
  <w:style w:type="character" w:styleId="PlaceholderText">
    <w:name w:val="Placeholder Text"/>
    <w:basedOn w:val="DefaultParagraphFont"/>
    <w:uiPriority w:val="99"/>
    <w:semiHidden/>
    <w:rsid w:val="000858E1"/>
    <w:rPr>
      <w:color w:val="808080"/>
    </w:rPr>
  </w:style>
  <w:style w:type="paragraph" w:styleId="BalloonText">
    <w:name w:val="Balloon Text"/>
    <w:basedOn w:val="Normal"/>
    <w:link w:val="BalloonTextChar"/>
    <w:uiPriority w:val="99"/>
    <w:semiHidden/>
    <w:unhideWhenUsed/>
    <w:rsid w:val="000858E1"/>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0858E1"/>
    <w:rPr>
      <w:rFonts w:ascii="Tahoma" w:eastAsia="Times New Roman" w:hAnsi="Tahoma" w:cs="Tahoma"/>
      <w:sz w:val="16"/>
      <w:szCs w:val="16"/>
    </w:rPr>
  </w:style>
  <w:style w:type="paragraph" w:styleId="Caption">
    <w:name w:val="caption"/>
    <w:basedOn w:val="Normal"/>
    <w:next w:val="Normal"/>
    <w:uiPriority w:val="35"/>
    <w:unhideWhenUsed/>
    <w:qFormat/>
    <w:rsid w:val="00C32634"/>
    <w:pPr>
      <w:spacing w:after="200"/>
    </w:pPr>
    <w:rPr>
      <w:rFonts w:asciiTheme="minorHAnsi" w:eastAsiaTheme="minorEastAsia" w:hAnsiTheme="minorHAnsi" w:cstheme="minorBidi"/>
      <w:i/>
      <w:iCs/>
      <w:color w:val="1F497D" w:themeColor="text2"/>
      <w:sz w:val="18"/>
      <w:szCs w:val="18"/>
    </w:rPr>
  </w:style>
  <w:style w:type="paragraph" w:customStyle="1" w:styleId="NumberedParagraph">
    <w:name w:val="Numbered Paragraph"/>
    <w:basedOn w:val="Normal"/>
    <w:uiPriority w:val="99"/>
    <w:rsid w:val="00C32634"/>
    <w:pPr>
      <w:numPr>
        <w:numId w:val="3"/>
      </w:numPr>
      <w:spacing w:after="60"/>
      <w:jc w:val="both"/>
    </w:pPr>
    <w:rPr>
      <w:rFonts w:ascii="Cambria" w:eastAsiaTheme="minorEastAsia" w:hAnsi="Cambria" w:cstheme="minorBidi"/>
      <w:sz w:val="22"/>
      <w:szCs w:val="22"/>
    </w:rPr>
  </w:style>
  <w:style w:type="paragraph" w:styleId="ListParagraph">
    <w:name w:val="List Paragraph"/>
    <w:aliases w:val="List Paragraph (numbered (a)),List Paragraph (bulleted list),Bullet 1 List,Bullets,List Paragraph1,Recommendation,List Paragraph11,List Paragraph2,Main numbered paragraph,Numbered List Paragraph,L,CV text,Table text,F5 List Paragraph"/>
    <w:basedOn w:val="Normal"/>
    <w:link w:val="ListParagraphChar"/>
    <w:uiPriority w:val="34"/>
    <w:qFormat/>
    <w:rsid w:val="00154706"/>
    <w:pPr>
      <w:ind w:left="720"/>
      <w:contextualSpacing/>
    </w:pPr>
    <w:rPr>
      <w:rFonts w:asciiTheme="minorHAnsi" w:eastAsiaTheme="minorEastAsia" w:hAnsiTheme="minorHAnsi" w:cstheme="minorBidi"/>
      <w:sz w:val="22"/>
      <w:szCs w:val="22"/>
    </w:rPr>
  </w:style>
  <w:style w:type="paragraph" w:styleId="FootnoteText">
    <w:name w:val="footnote text"/>
    <w:basedOn w:val="Normal"/>
    <w:link w:val="FootnoteTextChar"/>
    <w:uiPriority w:val="99"/>
    <w:unhideWhenUsed/>
    <w:rsid w:val="007A6443"/>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7A6443"/>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7A6443"/>
    <w:rPr>
      <w:vertAlign w:val="superscript"/>
    </w:rPr>
  </w:style>
  <w:style w:type="character" w:styleId="CommentReference">
    <w:name w:val="annotation reference"/>
    <w:basedOn w:val="DefaultParagraphFont"/>
    <w:uiPriority w:val="99"/>
    <w:semiHidden/>
    <w:unhideWhenUsed/>
    <w:rsid w:val="0050036C"/>
    <w:rPr>
      <w:sz w:val="16"/>
      <w:szCs w:val="16"/>
    </w:rPr>
  </w:style>
  <w:style w:type="paragraph" w:styleId="CommentText">
    <w:name w:val="annotation text"/>
    <w:basedOn w:val="Normal"/>
    <w:link w:val="CommentTextChar"/>
    <w:uiPriority w:val="99"/>
    <w:unhideWhenUsed/>
    <w:rsid w:val="0050036C"/>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50036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0036C"/>
    <w:rPr>
      <w:b/>
      <w:bCs/>
    </w:rPr>
  </w:style>
  <w:style w:type="character" w:customStyle="1" w:styleId="CommentSubjectChar">
    <w:name w:val="Comment Subject Char"/>
    <w:basedOn w:val="CommentTextChar"/>
    <w:link w:val="CommentSubject"/>
    <w:uiPriority w:val="99"/>
    <w:semiHidden/>
    <w:rsid w:val="0050036C"/>
    <w:rPr>
      <w:rFonts w:ascii="Calibri" w:eastAsia="Times New Roman" w:hAnsi="Calibri" w:cs="Times New Roman"/>
      <w:b/>
      <w:bCs/>
      <w:sz w:val="20"/>
      <w:szCs w:val="20"/>
    </w:rPr>
  </w:style>
  <w:style w:type="paragraph" w:styleId="NormalWeb">
    <w:name w:val="Normal (Web)"/>
    <w:basedOn w:val="Normal"/>
    <w:uiPriority w:val="99"/>
    <w:semiHidden/>
    <w:unhideWhenUsed/>
    <w:rsid w:val="00183AD3"/>
    <w:pPr>
      <w:spacing w:before="100" w:beforeAutospacing="1" w:after="100" w:afterAutospacing="1"/>
    </w:pPr>
    <w:rPr>
      <w:rFonts w:eastAsiaTheme="minorEastAsia" w:cstheme="minorBidi"/>
    </w:rPr>
  </w:style>
  <w:style w:type="character" w:customStyle="1" w:styleId="Heading1Char">
    <w:name w:val="Heading 1 Char"/>
    <w:uiPriority w:val="9"/>
    <w:rsid w:val="00CE08A1"/>
    <w:rPr>
      <w:rFonts w:ascii="Cambria" w:eastAsia="Times New Roman" w:hAnsi="Cambria" w:cs="Times New Roman"/>
      <w:b/>
      <w:bCs/>
      <w:kern w:val="32"/>
      <w:sz w:val="32"/>
      <w:szCs w:val="32"/>
    </w:rPr>
  </w:style>
  <w:style w:type="paragraph" w:customStyle="1" w:styleId="Default">
    <w:name w:val="Default"/>
    <w:rsid w:val="00CE6ABC"/>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23016"/>
    <w:rPr>
      <w:color w:val="0000FF" w:themeColor="hyperlink"/>
      <w:u w:val="single"/>
    </w:rPr>
  </w:style>
  <w:style w:type="character" w:styleId="FollowedHyperlink">
    <w:name w:val="FollowedHyperlink"/>
    <w:basedOn w:val="DefaultParagraphFont"/>
    <w:uiPriority w:val="99"/>
    <w:semiHidden/>
    <w:unhideWhenUsed/>
    <w:rsid w:val="00423016"/>
    <w:rPr>
      <w:color w:val="800080" w:themeColor="followedHyperlink"/>
      <w:u w:val="single"/>
    </w:rPr>
  </w:style>
  <w:style w:type="paragraph" w:styleId="EndnoteText">
    <w:name w:val="endnote text"/>
    <w:basedOn w:val="Normal"/>
    <w:link w:val="EndnoteTextChar"/>
    <w:uiPriority w:val="99"/>
    <w:semiHidden/>
    <w:unhideWhenUsed/>
    <w:rsid w:val="008B7FA3"/>
    <w:rPr>
      <w:rFonts w:asciiTheme="minorHAnsi" w:eastAsiaTheme="minorEastAsia" w:hAnsiTheme="minorHAnsi" w:cstheme="minorBidi"/>
      <w:sz w:val="20"/>
      <w:szCs w:val="20"/>
    </w:rPr>
  </w:style>
  <w:style w:type="character" w:customStyle="1" w:styleId="EndnoteTextChar">
    <w:name w:val="Endnote Text Char"/>
    <w:basedOn w:val="DefaultParagraphFont"/>
    <w:link w:val="EndnoteText"/>
    <w:uiPriority w:val="99"/>
    <w:semiHidden/>
    <w:rsid w:val="008B7FA3"/>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B7FA3"/>
    <w:rPr>
      <w:vertAlign w:val="superscript"/>
    </w:rPr>
  </w:style>
  <w:style w:type="character" w:customStyle="1" w:styleId="Heading1Char1">
    <w:name w:val="Heading 1 Char1"/>
    <w:basedOn w:val="DefaultParagraphFont"/>
    <w:link w:val="Heading1"/>
    <w:uiPriority w:val="9"/>
    <w:rsid w:val="00D362D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D362DA"/>
    <w:pPr>
      <w:outlineLvl w:val="9"/>
    </w:pPr>
  </w:style>
  <w:style w:type="paragraph" w:styleId="TOC1">
    <w:name w:val="toc 1"/>
    <w:basedOn w:val="Normal"/>
    <w:next w:val="Normal"/>
    <w:autoRedefine/>
    <w:uiPriority w:val="39"/>
    <w:unhideWhenUsed/>
    <w:rsid w:val="00D362DA"/>
    <w:pPr>
      <w:tabs>
        <w:tab w:val="right" w:leader="dot" w:pos="10790"/>
      </w:tabs>
      <w:spacing w:after="100"/>
      <w:ind w:left="450"/>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D362DA"/>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C51B1A"/>
    <w:pPr>
      <w:tabs>
        <w:tab w:val="left" w:pos="540"/>
        <w:tab w:val="right" w:leader="dot" w:pos="10790"/>
      </w:tabs>
      <w:spacing w:after="100"/>
      <w:ind w:left="54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C51B1A"/>
    <w:pPr>
      <w:spacing w:after="100" w:line="259" w:lineRule="auto"/>
      <w:ind w:left="440"/>
    </w:pPr>
    <w:rPr>
      <w:rFonts w:asciiTheme="minorHAnsi" w:eastAsiaTheme="minorEastAsia" w:hAnsiTheme="minorHAnsi" w:cstheme="minorBidi"/>
      <w:sz w:val="22"/>
      <w:szCs w:val="22"/>
    </w:rPr>
  </w:style>
  <w:style w:type="paragraph" w:styleId="NoSpacing">
    <w:name w:val="No Spacing"/>
    <w:uiPriority w:val="1"/>
    <w:qFormat/>
    <w:rsid w:val="006C48A8"/>
  </w:style>
  <w:style w:type="character" w:customStyle="1" w:styleId="eop">
    <w:name w:val="eop"/>
    <w:basedOn w:val="DefaultParagraphFont"/>
    <w:rsid w:val="00095E56"/>
  </w:style>
  <w:style w:type="paragraph" w:styleId="Revision">
    <w:name w:val="Revision"/>
    <w:hidden/>
    <w:uiPriority w:val="99"/>
    <w:semiHidden/>
    <w:rsid w:val="00A37DB8"/>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6C02AF"/>
    <w:rPr>
      <w:color w:val="605E5C"/>
      <w:shd w:val="clear" w:color="auto" w:fill="E1DFDD"/>
    </w:rPr>
  </w:style>
  <w:style w:type="character" w:styleId="Mention">
    <w:name w:val="Mention"/>
    <w:basedOn w:val="DefaultParagraphFont"/>
    <w:uiPriority w:val="99"/>
    <w:rsid w:val="006C02AF"/>
    <w:rPr>
      <w:color w:val="2B579A"/>
      <w:shd w:val="clear" w:color="auto" w:fill="E1DFDD"/>
    </w:rPr>
  </w:style>
  <w:style w:type="character" w:customStyle="1" w:styleId="ListParagraphChar">
    <w:name w:val="List Paragraph Char"/>
    <w:aliases w:val="List Paragraph (numbered (a)) Char,List Paragraph (bulleted list) Char,Bullet 1 List Char,Bullets Char,List Paragraph1 Char,Recommendation Char,List Paragraph11 Char,List Paragraph2 Char,Main numbered paragraph Char,L Char"/>
    <w:link w:val="ListParagraph"/>
    <w:uiPriority w:val="34"/>
    <w:qFormat/>
    <w:locked/>
    <w:rsid w:val="0041784A"/>
  </w:style>
  <w:style w:type="paragraph" w:customStyle="1" w:styleId="TableParagraph">
    <w:name w:val="Table Paragraph"/>
    <w:basedOn w:val="Normal"/>
    <w:uiPriority w:val="1"/>
    <w:qFormat/>
    <w:rsid w:val="0041784A"/>
    <w:pPr>
      <w:widowControl w:val="0"/>
      <w:autoSpaceDE w:val="0"/>
      <w:autoSpaceDN w:val="0"/>
      <w:ind w:left="105"/>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2987">
      <w:bodyDiv w:val="1"/>
      <w:marLeft w:val="0"/>
      <w:marRight w:val="0"/>
      <w:marTop w:val="0"/>
      <w:marBottom w:val="0"/>
      <w:divBdr>
        <w:top w:val="none" w:sz="0" w:space="0" w:color="auto"/>
        <w:left w:val="none" w:sz="0" w:space="0" w:color="auto"/>
        <w:bottom w:val="none" w:sz="0" w:space="0" w:color="auto"/>
        <w:right w:val="none" w:sz="0" w:space="0" w:color="auto"/>
      </w:divBdr>
    </w:div>
    <w:div w:id="205067744">
      <w:bodyDiv w:val="1"/>
      <w:marLeft w:val="0"/>
      <w:marRight w:val="0"/>
      <w:marTop w:val="0"/>
      <w:marBottom w:val="0"/>
      <w:divBdr>
        <w:top w:val="none" w:sz="0" w:space="0" w:color="auto"/>
        <w:left w:val="none" w:sz="0" w:space="0" w:color="auto"/>
        <w:bottom w:val="none" w:sz="0" w:space="0" w:color="auto"/>
        <w:right w:val="none" w:sz="0" w:space="0" w:color="auto"/>
      </w:divBdr>
    </w:div>
    <w:div w:id="310332544">
      <w:bodyDiv w:val="1"/>
      <w:marLeft w:val="0"/>
      <w:marRight w:val="0"/>
      <w:marTop w:val="0"/>
      <w:marBottom w:val="0"/>
      <w:divBdr>
        <w:top w:val="none" w:sz="0" w:space="0" w:color="auto"/>
        <w:left w:val="none" w:sz="0" w:space="0" w:color="auto"/>
        <w:bottom w:val="none" w:sz="0" w:space="0" w:color="auto"/>
        <w:right w:val="none" w:sz="0" w:space="0" w:color="auto"/>
      </w:divBdr>
      <w:divsChild>
        <w:div w:id="852111007">
          <w:marLeft w:val="0"/>
          <w:marRight w:val="0"/>
          <w:marTop w:val="0"/>
          <w:marBottom w:val="0"/>
          <w:divBdr>
            <w:top w:val="none" w:sz="0" w:space="0" w:color="auto"/>
            <w:left w:val="none" w:sz="0" w:space="0" w:color="auto"/>
            <w:bottom w:val="none" w:sz="0" w:space="0" w:color="auto"/>
            <w:right w:val="none" w:sz="0" w:space="0" w:color="auto"/>
          </w:divBdr>
          <w:divsChild>
            <w:div w:id="403797465">
              <w:marLeft w:val="0"/>
              <w:marRight w:val="0"/>
              <w:marTop w:val="30"/>
              <w:marBottom w:val="30"/>
              <w:divBdr>
                <w:top w:val="none" w:sz="0" w:space="0" w:color="auto"/>
                <w:left w:val="none" w:sz="0" w:space="0" w:color="auto"/>
                <w:bottom w:val="none" w:sz="0" w:space="0" w:color="auto"/>
                <w:right w:val="none" w:sz="0" w:space="0" w:color="auto"/>
              </w:divBdr>
              <w:divsChild>
                <w:div w:id="792938705">
                  <w:marLeft w:val="0"/>
                  <w:marRight w:val="0"/>
                  <w:marTop w:val="0"/>
                  <w:marBottom w:val="0"/>
                  <w:divBdr>
                    <w:top w:val="none" w:sz="0" w:space="0" w:color="auto"/>
                    <w:left w:val="none" w:sz="0" w:space="0" w:color="auto"/>
                    <w:bottom w:val="none" w:sz="0" w:space="0" w:color="auto"/>
                    <w:right w:val="none" w:sz="0" w:space="0" w:color="auto"/>
                  </w:divBdr>
                  <w:divsChild>
                    <w:div w:id="39403699">
                      <w:marLeft w:val="0"/>
                      <w:marRight w:val="0"/>
                      <w:marTop w:val="0"/>
                      <w:marBottom w:val="0"/>
                      <w:divBdr>
                        <w:top w:val="none" w:sz="0" w:space="0" w:color="auto"/>
                        <w:left w:val="none" w:sz="0" w:space="0" w:color="auto"/>
                        <w:bottom w:val="none" w:sz="0" w:space="0" w:color="auto"/>
                        <w:right w:val="none" w:sz="0" w:space="0" w:color="auto"/>
                      </w:divBdr>
                    </w:div>
                  </w:divsChild>
                </w:div>
                <w:div w:id="837424889">
                  <w:marLeft w:val="0"/>
                  <w:marRight w:val="0"/>
                  <w:marTop w:val="0"/>
                  <w:marBottom w:val="0"/>
                  <w:divBdr>
                    <w:top w:val="none" w:sz="0" w:space="0" w:color="auto"/>
                    <w:left w:val="none" w:sz="0" w:space="0" w:color="auto"/>
                    <w:bottom w:val="none" w:sz="0" w:space="0" w:color="auto"/>
                    <w:right w:val="none" w:sz="0" w:space="0" w:color="auto"/>
                  </w:divBdr>
                  <w:divsChild>
                    <w:div w:id="1927113316">
                      <w:marLeft w:val="0"/>
                      <w:marRight w:val="0"/>
                      <w:marTop w:val="0"/>
                      <w:marBottom w:val="0"/>
                      <w:divBdr>
                        <w:top w:val="none" w:sz="0" w:space="0" w:color="auto"/>
                        <w:left w:val="none" w:sz="0" w:space="0" w:color="auto"/>
                        <w:bottom w:val="none" w:sz="0" w:space="0" w:color="auto"/>
                        <w:right w:val="none" w:sz="0" w:space="0" w:color="auto"/>
                      </w:divBdr>
                    </w:div>
                  </w:divsChild>
                </w:div>
                <w:div w:id="1387988395">
                  <w:marLeft w:val="0"/>
                  <w:marRight w:val="0"/>
                  <w:marTop w:val="0"/>
                  <w:marBottom w:val="0"/>
                  <w:divBdr>
                    <w:top w:val="none" w:sz="0" w:space="0" w:color="auto"/>
                    <w:left w:val="none" w:sz="0" w:space="0" w:color="auto"/>
                    <w:bottom w:val="none" w:sz="0" w:space="0" w:color="auto"/>
                    <w:right w:val="none" w:sz="0" w:space="0" w:color="auto"/>
                  </w:divBdr>
                  <w:divsChild>
                    <w:div w:id="980234152">
                      <w:marLeft w:val="0"/>
                      <w:marRight w:val="0"/>
                      <w:marTop w:val="0"/>
                      <w:marBottom w:val="0"/>
                      <w:divBdr>
                        <w:top w:val="none" w:sz="0" w:space="0" w:color="auto"/>
                        <w:left w:val="none" w:sz="0" w:space="0" w:color="auto"/>
                        <w:bottom w:val="none" w:sz="0" w:space="0" w:color="auto"/>
                        <w:right w:val="none" w:sz="0" w:space="0" w:color="auto"/>
                      </w:divBdr>
                    </w:div>
                  </w:divsChild>
                </w:div>
                <w:div w:id="1981491993">
                  <w:marLeft w:val="0"/>
                  <w:marRight w:val="0"/>
                  <w:marTop w:val="0"/>
                  <w:marBottom w:val="0"/>
                  <w:divBdr>
                    <w:top w:val="none" w:sz="0" w:space="0" w:color="auto"/>
                    <w:left w:val="none" w:sz="0" w:space="0" w:color="auto"/>
                    <w:bottom w:val="none" w:sz="0" w:space="0" w:color="auto"/>
                    <w:right w:val="none" w:sz="0" w:space="0" w:color="auto"/>
                  </w:divBdr>
                  <w:divsChild>
                    <w:div w:id="13134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1449">
          <w:marLeft w:val="0"/>
          <w:marRight w:val="0"/>
          <w:marTop w:val="0"/>
          <w:marBottom w:val="0"/>
          <w:divBdr>
            <w:top w:val="none" w:sz="0" w:space="0" w:color="auto"/>
            <w:left w:val="none" w:sz="0" w:space="0" w:color="auto"/>
            <w:bottom w:val="none" w:sz="0" w:space="0" w:color="auto"/>
            <w:right w:val="none" w:sz="0" w:space="0" w:color="auto"/>
          </w:divBdr>
        </w:div>
      </w:divsChild>
    </w:div>
    <w:div w:id="671031923">
      <w:bodyDiv w:val="1"/>
      <w:marLeft w:val="0"/>
      <w:marRight w:val="0"/>
      <w:marTop w:val="0"/>
      <w:marBottom w:val="0"/>
      <w:divBdr>
        <w:top w:val="none" w:sz="0" w:space="0" w:color="auto"/>
        <w:left w:val="none" w:sz="0" w:space="0" w:color="auto"/>
        <w:bottom w:val="none" w:sz="0" w:space="0" w:color="auto"/>
        <w:right w:val="none" w:sz="0" w:space="0" w:color="auto"/>
      </w:divBdr>
      <w:divsChild>
        <w:div w:id="1667247000">
          <w:marLeft w:val="0"/>
          <w:marRight w:val="0"/>
          <w:marTop w:val="0"/>
          <w:marBottom w:val="0"/>
          <w:divBdr>
            <w:top w:val="none" w:sz="0" w:space="0" w:color="auto"/>
            <w:left w:val="none" w:sz="0" w:space="0" w:color="auto"/>
            <w:bottom w:val="none" w:sz="0" w:space="0" w:color="auto"/>
            <w:right w:val="none" w:sz="0" w:space="0" w:color="auto"/>
          </w:divBdr>
        </w:div>
        <w:div w:id="2003502311">
          <w:marLeft w:val="0"/>
          <w:marRight w:val="0"/>
          <w:marTop w:val="0"/>
          <w:marBottom w:val="0"/>
          <w:divBdr>
            <w:top w:val="none" w:sz="0" w:space="0" w:color="auto"/>
            <w:left w:val="none" w:sz="0" w:space="0" w:color="auto"/>
            <w:bottom w:val="none" w:sz="0" w:space="0" w:color="auto"/>
            <w:right w:val="none" w:sz="0" w:space="0" w:color="auto"/>
          </w:divBdr>
          <w:divsChild>
            <w:div w:id="263005260">
              <w:marLeft w:val="0"/>
              <w:marRight w:val="0"/>
              <w:marTop w:val="30"/>
              <w:marBottom w:val="30"/>
              <w:divBdr>
                <w:top w:val="none" w:sz="0" w:space="0" w:color="auto"/>
                <w:left w:val="none" w:sz="0" w:space="0" w:color="auto"/>
                <w:bottom w:val="none" w:sz="0" w:space="0" w:color="auto"/>
                <w:right w:val="none" w:sz="0" w:space="0" w:color="auto"/>
              </w:divBdr>
              <w:divsChild>
                <w:div w:id="595478161">
                  <w:marLeft w:val="0"/>
                  <w:marRight w:val="0"/>
                  <w:marTop w:val="0"/>
                  <w:marBottom w:val="0"/>
                  <w:divBdr>
                    <w:top w:val="none" w:sz="0" w:space="0" w:color="auto"/>
                    <w:left w:val="none" w:sz="0" w:space="0" w:color="auto"/>
                    <w:bottom w:val="none" w:sz="0" w:space="0" w:color="auto"/>
                    <w:right w:val="none" w:sz="0" w:space="0" w:color="auto"/>
                  </w:divBdr>
                  <w:divsChild>
                    <w:div w:id="1628126680">
                      <w:marLeft w:val="0"/>
                      <w:marRight w:val="0"/>
                      <w:marTop w:val="0"/>
                      <w:marBottom w:val="0"/>
                      <w:divBdr>
                        <w:top w:val="none" w:sz="0" w:space="0" w:color="auto"/>
                        <w:left w:val="none" w:sz="0" w:space="0" w:color="auto"/>
                        <w:bottom w:val="none" w:sz="0" w:space="0" w:color="auto"/>
                        <w:right w:val="none" w:sz="0" w:space="0" w:color="auto"/>
                      </w:divBdr>
                    </w:div>
                  </w:divsChild>
                </w:div>
                <w:div w:id="1283148644">
                  <w:marLeft w:val="0"/>
                  <w:marRight w:val="0"/>
                  <w:marTop w:val="0"/>
                  <w:marBottom w:val="0"/>
                  <w:divBdr>
                    <w:top w:val="none" w:sz="0" w:space="0" w:color="auto"/>
                    <w:left w:val="none" w:sz="0" w:space="0" w:color="auto"/>
                    <w:bottom w:val="none" w:sz="0" w:space="0" w:color="auto"/>
                    <w:right w:val="none" w:sz="0" w:space="0" w:color="auto"/>
                  </w:divBdr>
                  <w:divsChild>
                    <w:div w:id="82266753">
                      <w:marLeft w:val="0"/>
                      <w:marRight w:val="0"/>
                      <w:marTop w:val="0"/>
                      <w:marBottom w:val="0"/>
                      <w:divBdr>
                        <w:top w:val="none" w:sz="0" w:space="0" w:color="auto"/>
                        <w:left w:val="none" w:sz="0" w:space="0" w:color="auto"/>
                        <w:bottom w:val="none" w:sz="0" w:space="0" w:color="auto"/>
                        <w:right w:val="none" w:sz="0" w:space="0" w:color="auto"/>
                      </w:divBdr>
                    </w:div>
                  </w:divsChild>
                </w:div>
                <w:div w:id="1587423770">
                  <w:marLeft w:val="0"/>
                  <w:marRight w:val="0"/>
                  <w:marTop w:val="0"/>
                  <w:marBottom w:val="0"/>
                  <w:divBdr>
                    <w:top w:val="none" w:sz="0" w:space="0" w:color="auto"/>
                    <w:left w:val="none" w:sz="0" w:space="0" w:color="auto"/>
                    <w:bottom w:val="none" w:sz="0" w:space="0" w:color="auto"/>
                    <w:right w:val="none" w:sz="0" w:space="0" w:color="auto"/>
                  </w:divBdr>
                  <w:divsChild>
                    <w:div w:id="453253731">
                      <w:marLeft w:val="0"/>
                      <w:marRight w:val="0"/>
                      <w:marTop w:val="0"/>
                      <w:marBottom w:val="0"/>
                      <w:divBdr>
                        <w:top w:val="none" w:sz="0" w:space="0" w:color="auto"/>
                        <w:left w:val="none" w:sz="0" w:space="0" w:color="auto"/>
                        <w:bottom w:val="none" w:sz="0" w:space="0" w:color="auto"/>
                        <w:right w:val="none" w:sz="0" w:space="0" w:color="auto"/>
                      </w:divBdr>
                    </w:div>
                  </w:divsChild>
                </w:div>
                <w:div w:id="1907648597">
                  <w:marLeft w:val="0"/>
                  <w:marRight w:val="0"/>
                  <w:marTop w:val="0"/>
                  <w:marBottom w:val="0"/>
                  <w:divBdr>
                    <w:top w:val="none" w:sz="0" w:space="0" w:color="auto"/>
                    <w:left w:val="none" w:sz="0" w:space="0" w:color="auto"/>
                    <w:bottom w:val="none" w:sz="0" w:space="0" w:color="auto"/>
                    <w:right w:val="none" w:sz="0" w:space="0" w:color="auto"/>
                  </w:divBdr>
                  <w:divsChild>
                    <w:div w:id="11341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296145">
      <w:bodyDiv w:val="1"/>
      <w:marLeft w:val="0"/>
      <w:marRight w:val="0"/>
      <w:marTop w:val="0"/>
      <w:marBottom w:val="0"/>
      <w:divBdr>
        <w:top w:val="none" w:sz="0" w:space="0" w:color="auto"/>
        <w:left w:val="none" w:sz="0" w:space="0" w:color="auto"/>
        <w:bottom w:val="none" w:sz="0" w:space="0" w:color="auto"/>
        <w:right w:val="none" w:sz="0" w:space="0" w:color="auto"/>
      </w:divBdr>
    </w:div>
    <w:div w:id="868954770">
      <w:bodyDiv w:val="1"/>
      <w:marLeft w:val="0"/>
      <w:marRight w:val="0"/>
      <w:marTop w:val="0"/>
      <w:marBottom w:val="0"/>
      <w:divBdr>
        <w:top w:val="none" w:sz="0" w:space="0" w:color="auto"/>
        <w:left w:val="none" w:sz="0" w:space="0" w:color="auto"/>
        <w:bottom w:val="none" w:sz="0" w:space="0" w:color="auto"/>
        <w:right w:val="none" w:sz="0" w:space="0" w:color="auto"/>
      </w:divBdr>
    </w:div>
    <w:div w:id="1056391069">
      <w:bodyDiv w:val="1"/>
      <w:marLeft w:val="0"/>
      <w:marRight w:val="0"/>
      <w:marTop w:val="0"/>
      <w:marBottom w:val="0"/>
      <w:divBdr>
        <w:top w:val="none" w:sz="0" w:space="0" w:color="auto"/>
        <w:left w:val="none" w:sz="0" w:space="0" w:color="auto"/>
        <w:bottom w:val="none" w:sz="0" w:space="0" w:color="auto"/>
        <w:right w:val="none" w:sz="0" w:space="0" w:color="auto"/>
      </w:divBdr>
    </w:div>
    <w:div w:id="1128549114">
      <w:bodyDiv w:val="1"/>
      <w:marLeft w:val="0"/>
      <w:marRight w:val="0"/>
      <w:marTop w:val="0"/>
      <w:marBottom w:val="0"/>
      <w:divBdr>
        <w:top w:val="none" w:sz="0" w:space="0" w:color="auto"/>
        <w:left w:val="none" w:sz="0" w:space="0" w:color="auto"/>
        <w:bottom w:val="none" w:sz="0" w:space="0" w:color="auto"/>
        <w:right w:val="none" w:sz="0" w:space="0" w:color="auto"/>
      </w:divBdr>
    </w:div>
    <w:div w:id="1244532453">
      <w:bodyDiv w:val="1"/>
      <w:marLeft w:val="0"/>
      <w:marRight w:val="0"/>
      <w:marTop w:val="0"/>
      <w:marBottom w:val="0"/>
      <w:divBdr>
        <w:top w:val="none" w:sz="0" w:space="0" w:color="auto"/>
        <w:left w:val="none" w:sz="0" w:space="0" w:color="auto"/>
        <w:bottom w:val="none" w:sz="0" w:space="0" w:color="auto"/>
        <w:right w:val="none" w:sz="0" w:space="0" w:color="auto"/>
      </w:divBdr>
    </w:div>
    <w:div w:id="1262032835">
      <w:bodyDiv w:val="1"/>
      <w:marLeft w:val="0"/>
      <w:marRight w:val="0"/>
      <w:marTop w:val="0"/>
      <w:marBottom w:val="0"/>
      <w:divBdr>
        <w:top w:val="none" w:sz="0" w:space="0" w:color="auto"/>
        <w:left w:val="none" w:sz="0" w:space="0" w:color="auto"/>
        <w:bottom w:val="none" w:sz="0" w:space="0" w:color="auto"/>
        <w:right w:val="none" w:sz="0" w:space="0" w:color="auto"/>
      </w:divBdr>
    </w:div>
    <w:div w:id="1355885041">
      <w:bodyDiv w:val="1"/>
      <w:marLeft w:val="0"/>
      <w:marRight w:val="0"/>
      <w:marTop w:val="0"/>
      <w:marBottom w:val="0"/>
      <w:divBdr>
        <w:top w:val="none" w:sz="0" w:space="0" w:color="auto"/>
        <w:left w:val="none" w:sz="0" w:space="0" w:color="auto"/>
        <w:bottom w:val="none" w:sz="0" w:space="0" w:color="auto"/>
        <w:right w:val="none" w:sz="0" w:space="0" w:color="auto"/>
      </w:divBdr>
    </w:div>
    <w:div w:id="1543983174">
      <w:bodyDiv w:val="1"/>
      <w:marLeft w:val="0"/>
      <w:marRight w:val="0"/>
      <w:marTop w:val="0"/>
      <w:marBottom w:val="0"/>
      <w:divBdr>
        <w:top w:val="none" w:sz="0" w:space="0" w:color="auto"/>
        <w:left w:val="none" w:sz="0" w:space="0" w:color="auto"/>
        <w:bottom w:val="none" w:sz="0" w:space="0" w:color="auto"/>
        <w:right w:val="none" w:sz="0" w:space="0" w:color="auto"/>
      </w:divBdr>
    </w:div>
    <w:div w:id="1611627313">
      <w:bodyDiv w:val="1"/>
      <w:marLeft w:val="0"/>
      <w:marRight w:val="0"/>
      <w:marTop w:val="0"/>
      <w:marBottom w:val="0"/>
      <w:divBdr>
        <w:top w:val="none" w:sz="0" w:space="0" w:color="auto"/>
        <w:left w:val="none" w:sz="0" w:space="0" w:color="auto"/>
        <w:bottom w:val="none" w:sz="0" w:space="0" w:color="auto"/>
        <w:right w:val="none" w:sz="0" w:space="0" w:color="auto"/>
      </w:divBdr>
    </w:div>
    <w:div w:id="1682274555">
      <w:bodyDiv w:val="1"/>
      <w:marLeft w:val="0"/>
      <w:marRight w:val="0"/>
      <w:marTop w:val="0"/>
      <w:marBottom w:val="0"/>
      <w:divBdr>
        <w:top w:val="none" w:sz="0" w:space="0" w:color="auto"/>
        <w:left w:val="none" w:sz="0" w:space="0" w:color="auto"/>
        <w:bottom w:val="none" w:sz="0" w:space="0" w:color="auto"/>
        <w:right w:val="none" w:sz="0" w:space="0" w:color="auto"/>
      </w:divBdr>
    </w:div>
    <w:div w:id="1836068050">
      <w:bodyDiv w:val="1"/>
      <w:marLeft w:val="0"/>
      <w:marRight w:val="0"/>
      <w:marTop w:val="0"/>
      <w:marBottom w:val="0"/>
      <w:divBdr>
        <w:top w:val="none" w:sz="0" w:space="0" w:color="auto"/>
        <w:left w:val="none" w:sz="0" w:space="0" w:color="auto"/>
        <w:bottom w:val="none" w:sz="0" w:space="0" w:color="auto"/>
        <w:right w:val="none" w:sz="0" w:space="0" w:color="auto"/>
      </w:divBdr>
    </w:div>
    <w:div w:id="194407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m04.safelinks.protection.outlook.com/?url=http%3A%2F%2Fwww.earthranger.com%2F&amp;data=05%7C01%7Ctnjunge%40conservation.org%7C25df5147b69740ed80b508da8fdeff0b%7Cc4de61a999b44c6a962ebd856602e8be%7C0%7C0%7C637980485208096825%7CUnknown%7CTWFpbGZsb3d8eyJWIjoiMC4wLjAwMDAiLCJQIjoiV2luMzIiLCJBTiI6Ik1haWwiLCJXVCI6Mn0%3D%7C3000%7C%7C%7C&amp;sdata=i5Dfpki3U5mpu17NuwdfTYT2mf%2FMJe%2B2MCThF99%2FmNA%3D&amp;reserved=0" TargetMode="External"/><Relationship Id="rId18" Type="http://schemas.openxmlformats.org/officeDocument/2006/relationships/image" Target="media/image6.jpeg"/><Relationship Id="rId26" Type="http://schemas.openxmlformats.org/officeDocument/2006/relationships/hyperlink" Target="https://cigef.my.canva.site/earthranger-fy25-impact-report" TargetMode="External"/><Relationship Id="rId21" Type="http://schemas.openxmlformats.org/officeDocument/2006/relationships/footer" Target="footer2.xml"/><Relationship Id="rId34" Type="http://schemas.openxmlformats.org/officeDocument/2006/relationships/hyperlink" Target="https://www.facebook.com/100064836905266/posts/1423135283191022/?app=fb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yperlink" Target="https://www.facebook.com/100064836905266/posts/1423135283191022/?app=fbl" TargetMode="External"/><Relationship Id="rId33" Type="http://schemas.openxmlformats.org/officeDocument/2006/relationships/hyperlink" Target="https://www.facebook.com/61569658071888/posts/122153058464655269/?app=fbl"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friquenvironnementplus.info/tech-conservation-le-projet-earthranger-pose-les-jalons-dune-surveillance-ecologique-infaillible-des-aires-protegees/" TargetMode="External"/><Relationship Id="rId32" Type="http://schemas.openxmlformats.org/officeDocument/2006/relationships/hyperlink" Target="https://www.facebook.com/61569658071888/posts/122153058464655269/?app=fb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cid:image001.png@01D8C1D8.99EB48E0" TargetMode="External"/><Relationship Id="rId23" Type="http://schemas.openxmlformats.org/officeDocument/2006/relationships/hyperlink" Target="https://www.facebook.com/61569658071888/posts/122153058464655269/?app=fbl" TargetMode="External"/><Relationship Id="rId28" Type="http://schemas.openxmlformats.org/officeDocument/2006/relationships/hyperlink" Target="http://www.geonames.org"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yperlink" Target="https://cigef.my.canva.site/earthranger-fy25-impact-re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facebook.com/61569658071888/posts/122153058464655269/?app=fbl" TargetMode="External"/><Relationship Id="rId27" Type="http://schemas.openxmlformats.org/officeDocument/2006/relationships/hyperlink" Target="https://conservation.sharepoint.com/:f:/r/sites/GEFEarthRangerProjectTeam/Shared%20Documents/Final%20Report/Final%20report?csf=1&amp;web=1&amp;e=cUOyRn" TargetMode="External"/><Relationship Id="rId30" Type="http://schemas.openxmlformats.org/officeDocument/2006/relationships/hyperlink" Target="https://afriquenvironnementplus.info/tech-conservation-le-projet-earthranger-pose-les-jalons-dune-surveillance-ecologique-infaillible-des-aires-protegees/" TargetMode="External"/><Relationship Id="rId35" Type="http://schemas.openxmlformats.org/officeDocument/2006/relationships/hyperlink" Target="https://conservation.sharepoint.com/:f:/r/sites/GEFEarthRangerProjectTeam/Shared%20Documents/Final%20Report/Final%20report?csf=1&amp;web=1&amp;e=cUOyRn"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8caa731-411c-4ce8-a2a6-5b517e250d33">
      <UserInfo>
        <DisplayName>Prapti Bhandary</DisplayName>
        <AccountId>6381</AccountId>
        <AccountType/>
      </UserInfo>
      <UserInfo>
        <DisplayName>Olivia Reed</DisplayName>
        <AccountId>7258</AccountId>
        <AccountType/>
      </UserInfo>
      <UserInfo>
        <DisplayName>Rocky Marcelino</DisplayName>
        <AccountId>6007</AccountId>
        <AccountType/>
      </UserInfo>
      <UserInfo>
        <DisplayName>Free De Koning</DisplayName>
        <AccountId>1647</AccountId>
        <AccountType/>
      </UserInfo>
      <UserInfo>
        <DisplayName>Charity Nalyanya</DisplayName>
        <AccountId>3480</AccountId>
        <AccountType/>
      </UserInfo>
      <UserInfo>
        <DisplayName>Daniela Carrion</DisplayName>
        <AccountId>1955</AccountId>
        <AccountType/>
      </UserInfo>
      <UserInfo>
        <DisplayName>Courtney McGeachy</DisplayName>
        <AccountId>5720</AccountId>
        <AccountType/>
      </UserInfo>
      <UserInfo>
        <DisplayName>Shannon Wiecks</DisplayName>
        <AccountId>1870</AccountId>
        <AccountType/>
      </UserInfo>
    </SharedWithUsers>
    <lcf76f155ced4ddcb4097134ff3c332f xmlns="ff57b53f-0493-42a0-86f6-b9b1333ab06d">
      <Terms xmlns="http://schemas.microsoft.com/office/infopath/2007/PartnerControls"/>
    </lcf76f155ced4ddcb4097134ff3c332f>
    <TaxCatchAll xmlns="3e02667f-0271-471b-bd6e-11a2e16def1d" xsi:nil="true"/>
    <DocType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DEE8A-E204-4E52-A42C-82E491A26893}">
  <ds:schemaRefs>
    <ds:schemaRef ds:uri="http://schemas.microsoft.com/office/2006/metadata/properties"/>
    <ds:schemaRef ds:uri="http://schemas.microsoft.com/office/infopath/2007/PartnerControls"/>
    <ds:schemaRef ds:uri="6d32a6d6-1a42-4ee3-96ac-b6b2542cab14"/>
    <ds:schemaRef ds:uri="http://schemas.microsoft.com/sharepoint/v3"/>
    <ds:schemaRef ds:uri="fd35fde0-7421-4a34-a774-f438bb92962e"/>
    <ds:schemaRef ds:uri="f57df1ab-6810-4fa8-9caa-de92a9b262c5"/>
  </ds:schemaRefs>
</ds:datastoreItem>
</file>

<file path=customXml/itemProps2.xml><?xml version="1.0" encoding="utf-8"?>
<ds:datastoreItem xmlns:ds="http://schemas.openxmlformats.org/officeDocument/2006/customXml" ds:itemID="{487C8F3F-FAD0-1F49-958F-477CC2C1F778}">
  <ds:schemaRefs>
    <ds:schemaRef ds:uri="http://schemas.openxmlformats.org/officeDocument/2006/bibliography"/>
  </ds:schemaRefs>
</ds:datastoreItem>
</file>

<file path=customXml/itemProps3.xml><?xml version="1.0" encoding="utf-8"?>
<ds:datastoreItem xmlns:ds="http://schemas.openxmlformats.org/officeDocument/2006/customXml" ds:itemID="{823E776E-8780-41B7-8907-5C118388C87C}">
  <ds:schemaRefs>
    <ds:schemaRef ds:uri="http://schemas.microsoft.com/sharepoint/v3/contenttype/forms"/>
  </ds:schemaRefs>
</ds:datastoreItem>
</file>

<file path=customXml/itemProps4.xml><?xml version="1.0" encoding="utf-8"?>
<ds:datastoreItem xmlns:ds="http://schemas.openxmlformats.org/officeDocument/2006/customXml" ds:itemID="{34B18228-46EC-4D01-94B7-2C2C0E5FDED1}"/>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28</Pages>
  <Words>9197</Words>
  <Characters>56196</Characters>
  <Application>Microsoft Office Word</Application>
  <DocSecurity>0</DocSecurity>
  <Lines>1937</Lines>
  <Paragraphs>871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dc:creator>
  <cp:keywords/>
  <cp:lastModifiedBy>Pearl Caroline Valeros</cp:lastModifiedBy>
  <cp:revision>1775</cp:revision>
  <cp:lastPrinted>2017-02-21T06:02:00Z</cp:lastPrinted>
  <dcterms:created xsi:type="dcterms:W3CDTF">2022-05-28T03:24:00Z</dcterms:created>
  <dcterms:modified xsi:type="dcterms:W3CDTF">2026-09-07T07:58:00Z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rammarlyDocumentId">
    <vt:lpwstr>f4e7543e-48dd-4dd8-83d1-70ba3057da07</vt:lpwstr>
  </property>
  <property fmtid="{D5CDD505-2E9C-101B-9397-08002B2CF9AE}" pid="5" name="GEF_Agencies">
    <vt:lpwstr/>
  </property>
  <property fmtid="{D5CDD505-2E9C-101B-9397-08002B2CF9AE}" pid="6" name="GEF_Phase">
    <vt:lpwstr>GEF - 7</vt:lpwstr>
  </property>
  <property fmtid="{D5CDD505-2E9C-101B-9397-08002B2CF9AE}" pid="7" name="GEF_DocumentPrefix">
    <vt:lpwstr>Project Implementation Report (PIR)</vt:lpwstr>
  </property>
  <property fmtid="{D5CDD505-2E9C-101B-9397-08002B2CF9AE}" pid="8" name="GEF_TrustFund">
    <vt:lpwstr>GET</vt:lpwstr>
  </property>
  <property fmtid="{D5CDD505-2E9C-101B-9397-08002B2CF9AE}" pid="9" name="GEF_Country">
    <vt:lpwstr>Regional (Botswana, Congo, Mozambique)</vt:lpwstr>
  </property>
  <property fmtid="{D5CDD505-2E9C-101B-9397-08002B2CF9AE}" pid="10" name="GEF_ProjectType">
    <vt:lpwstr>FSP</vt:lpwstr>
  </property>
  <property fmtid="{D5CDD505-2E9C-101B-9397-08002B2CF9AE}" pid="11" name="GEF_DocumentCategory">
    <vt:lpwstr>M and E Document</vt:lpwstr>
  </property>
  <property fmtid="{D5CDD505-2E9C-101B-9397-08002B2CF9AE}" pid="12" name="GEF_DocumentType">
    <vt:lpwstr>PIR Final</vt:lpwstr>
  </property>
  <property fmtid="{D5CDD505-2E9C-101B-9397-08002B2CF9AE}" pid="13" name="GEF_DocumentClassification">
    <vt:lpwstr>Public</vt:lpwstr>
  </property>
  <property fmtid="{D5CDD505-2E9C-101B-9397-08002B2CF9AE}" pid="14" name="GEF_ProjectID">
    <vt:lpwstr>7d1de44a-0a6a-ea11-a811-000d3a337c9e</vt:lpwstr>
  </property>
  <property fmtid="{D5CDD505-2E9C-101B-9397-08002B2CF9AE}" pid="15" name="GEF_ProjectTitle">
    <vt:lpwstr>The deployment of EarthRanger, a data visualization and analysis software to strengthen Protected Area Management Effectiveness in Africa's National Parks.</vt:lpwstr>
  </property>
  <property fmtid="{D5CDD505-2E9C-101B-9397-08002B2CF9AE}" pid="16" name="GEF_FocalArea">
    <vt:lpwstr>Biodiversity</vt:lpwstr>
  </property>
  <property fmtid="{D5CDD505-2E9C-101B-9397-08002B2CF9AE}" pid="17" name="GEF_ProjectTypeSubType1">
    <vt:lpwstr/>
  </property>
  <property fmtid="{D5CDD505-2E9C-101B-9397-08002B2CF9AE}" pid="18" name="GEF_DocumentTitle">
    <vt:lpwstr>20260901 FY26 PIR_10551_EarthRanger</vt:lpwstr>
  </property>
  <property fmtid="{D5CDD505-2E9C-101B-9397-08002B2CF9AE}" pid="19" name="GEF_ProjectTypeSubType2">
    <vt:lpwstr/>
  </property>
  <property fmtid="{D5CDD505-2E9C-101B-9397-08002B2CF9AE}" pid="20" name="GEF_ID">
    <vt:lpwstr>10551</vt:lpwstr>
  </property>
</Properties>
</file>